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7CBAF" w14:textId="77777777" w:rsidR="003A0080" w:rsidRPr="004809EC" w:rsidRDefault="007B0E29">
      <w:pPr>
        <w:spacing w:after="0"/>
        <w:jc w:val="center"/>
        <w:rPr>
          <w:rFonts w:ascii="Arial" w:hAnsi="Arial" w:cs="Arial"/>
          <w:b/>
          <w:caps/>
          <w:sz w:val="24"/>
          <w:szCs w:val="24"/>
        </w:rPr>
      </w:pPr>
      <w:r w:rsidRPr="004809EC">
        <w:rPr>
          <w:rFonts w:ascii="Arial" w:hAnsi="Arial" w:cs="Arial"/>
          <w:b/>
          <w:caps/>
          <w:sz w:val="24"/>
          <w:szCs w:val="24"/>
        </w:rPr>
        <w:t xml:space="preserve">Prienų rajono savivaldybės administracija  </w:t>
      </w:r>
    </w:p>
    <w:p w14:paraId="35ADB711" w14:textId="77777777" w:rsidR="003A0080" w:rsidRPr="004809EC" w:rsidRDefault="007B0E29">
      <w:pPr>
        <w:spacing w:after="0"/>
        <w:jc w:val="center"/>
        <w:rPr>
          <w:rFonts w:ascii="Arial" w:hAnsi="Arial" w:cs="Arial"/>
          <w:sz w:val="24"/>
          <w:szCs w:val="24"/>
        </w:rPr>
      </w:pPr>
      <w:r w:rsidRPr="004809EC">
        <w:rPr>
          <w:rFonts w:ascii="Arial" w:hAnsi="Arial" w:cs="Arial"/>
          <w:sz w:val="24"/>
          <w:szCs w:val="24"/>
        </w:rPr>
        <w:t>Duomenys kaupiami ir saugomi juridinių asmenų registre, kodas 288742590,</w:t>
      </w:r>
    </w:p>
    <w:p w14:paraId="6454CD62"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 xml:space="preserve">Laisvės a. 12, LT-59126 Prienai, tel. +370 319 61 105, </w:t>
      </w:r>
    </w:p>
    <w:p w14:paraId="24580A03"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el. p. administracija@prienai.lt</w:t>
      </w:r>
    </w:p>
    <w:p w14:paraId="6084CDA9" w14:textId="77777777" w:rsidR="003A0080" w:rsidRPr="004809EC" w:rsidRDefault="003A0080">
      <w:pPr>
        <w:spacing w:after="0"/>
        <w:contextualSpacing/>
        <w:jc w:val="center"/>
        <w:rPr>
          <w:rFonts w:ascii="Arial" w:hAnsi="Arial" w:cs="Arial"/>
          <w:b/>
          <w:bCs/>
          <w:sz w:val="24"/>
          <w:szCs w:val="24"/>
        </w:rPr>
      </w:pPr>
    </w:p>
    <w:p w14:paraId="61D2AB8D" w14:textId="77777777" w:rsidR="003A0080" w:rsidRPr="004809EC" w:rsidRDefault="003A0080">
      <w:pPr>
        <w:spacing w:after="0"/>
        <w:contextualSpacing/>
        <w:jc w:val="center"/>
        <w:rPr>
          <w:rFonts w:ascii="Arial" w:hAnsi="Arial" w:cs="Arial"/>
          <w:bCs/>
          <w:sz w:val="24"/>
          <w:szCs w:val="24"/>
        </w:rPr>
      </w:pPr>
    </w:p>
    <w:p w14:paraId="6A0C3449" w14:textId="7BB20B33" w:rsidR="003A0080" w:rsidRPr="004809EC" w:rsidRDefault="003A0080">
      <w:pPr>
        <w:tabs>
          <w:tab w:val="left" w:pos="870"/>
        </w:tabs>
        <w:spacing w:after="0"/>
        <w:contextualSpacing/>
        <w:rPr>
          <w:rFonts w:ascii="Arial" w:hAnsi="Arial" w:cs="Arial"/>
          <w:color w:val="00B050"/>
          <w:sz w:val="24"/>
          <w:szCs w:val="24"/>
        </w:rPr>
      </w:pPr>
    </w:p>
    <w:p w14:paraId="78649484" w14:textId="45A288DC" w:rsidR="00D24516" w:rsidRPr="004809EC" w:rsidRDefault="00D24516">
      <w:pPr>
        <w:tabs>
          <w:tab w:val="left" w:pos="870"/>
        </w:tabs>
        <w:spacing w:after="0"/>
        <w:contextualSpacing/>
        <w:rPr>
          <w:rFonts w:ascii="Arial" w:hAnsi="Arial" w:cs="Arial"/>
          <w:color w:val="00B050"/>
          <w:sz w:val="24"/>
          <w:szCs w:val="24"/>
        </w:rPr>
      </w:pPr>
    </w:p>
    <w:p w14:paraId="076931F9" w14:textId="69AECCF6" w:rsidR="00D24516" w:rsidRPr="004809EC" w:rsidRDefault="00D24516">
      <w:pPr>
        <w:tabs>
          <w:tab w:val="left" w:pos="870"/>
        </w:tabs>
        <w:spacing w:after="0"/>
        <w:contextualSpacing/>
        <w:rPr>
          <w:rFonts w:ascii="Arial" w:hAnsi="Arial" w:cs="Arial"/>
          <w:color w:val="00B050"/>
          <w:sz w:val="24"/>
          <w:szCs w:val="24"/>
        </w:rPr>
      </w:pPr>
    </w:p>
    <w:p w14:paraId="71F9D959" w14:textId="77777777" w:rsidR="00D24516" w:rsidRPr="004809EC" w:rsidRDefault="00D24516">
      <w:pPr>
        <w:tabs>
          <w:tab w:val="left" w:pos="870"/>
        </w:tabs>
        <w:spacing w:after="0"/>
        <w:contextualSpacing/>
        <w:rPr>
          <w:rFonts w:ascii="Arial" w:hAnsi="Arial" w:cs="Arial"/>
          <w:color w:val="00B050"/>
          <w:sz w:val="24"/>
          <w:szCs w:val="24"/>
        </w:rPr>
      </w:pPr>
    </w:p>
    <w:p w14:paraId="713EBC38" w14:textId="77777777" w:rsidR="003A0080" w:rsidRPr="004809EC" w:rsidRDefault="003A0080">
      <w:pPr>
        <w:spacing w:after="0"/>
        <w:contextualSpacing/>
        <w:jc w:val="center"/>
        <w:rPr>
          <w:rFonts w:ascii="Arial" w:hAnsi="Arial" w:cs="Arial"/>
          <w:sz w:val="24"/>
          <w:szCs w:val="24"/>
        </w:rPr>
      </w:pPr>
    </w:p>
    <w:p w14:paraId="0EC7992C"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PATVIRTINTA </w:t>
      </w:r>
    </w:p>
    <w:p w14:paraId="1A4BE4F5" w14:textId="4F6A0D6D"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Prienų rajono savivaldybės </w:t>
      </w:r>
      <w:r w:rsidR="00EB7DBE" w:rsidRPr="004809EC">
        <w:rPr>
          <w:rFonts w:ascii="Arial" w:hAnsi="Arial" w:cs="Arial"/>
          <w:sz w:val="24"/>
          <w:szCs w:val="24"/>
        </w:rPr>
        <w:t>viešojo pirkimo komisijos 2025-0</w:t>
      </w:r>
      <w:r w:rsidR="008C29D3">
        <w:rPr>
          <w:rFonts w:ascii="Arial" w:hAnsi="Arial" w:cs="Arial"/>
          <w:sz w:val="24"/>
          <w:szCs w:val="24"/>
        </w:rPr>
        <w:t xml:space="preserve">3-31 </w:t>
      </w:r>
      <w:r w:rsidRPr="004809EC">
        <w:rPr>
          <w:rFonts w:ascii="Arial" w:hAnsi="Arial" w:cs="Arial"/>
          <w:sz w:val="24"/>
          <w:szCs w:val="24"/>
        </w:rPr>
        <w:t>protokolu</w:t>
      </w:r>
    </w:p>
    <w:p w14:paraId="6C9B58C7"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PAKEITIMAI PATVIRTINTI: </w:t>
      </w:r>
    </w:p>
    <w:p w14:paraId="1EA9B8F7" w14:textId="77777777" w:rsidR="003A0080" w:rsidRPr="004809EC" w:rsidRDefault="007B0E29">
      <w:pPr>
        <w:spacing w:after="0"/>
        <w:ind w:left="5245"/>
        <w:contextualSpacing/>
        <w:rPr>
          <w:rFonts w:ascii="Arial" w:hAnsi="Arial" w:cs="Arial"/>
          <w:i/>
          <w:sz w:val="24"/>
          <w:szCs w:val="24"/>
        </w:rPr>
      </w:pPr>
      <w:r w:rsidRPr="004809EC">
        <w:rPr>
          <w:rFonts w:ascii="Arial" w:hAnsi="Arial" w:cs="Arial"/>
          <w:bCs/>
          <w:i/>
          <w:sz w:val="24"/>
          <w:szCs w:val="24"/>
          <w:shd w:val="clear" w:color="auto" w:fill="FFFFFF"/>
        </w:rPr>
        <w:t>NETAIKOMA</w:t>
      </w:r>
    </w:p>
    <w:p w14:paraId="70299A25" w14:textId="77777777" w:rsidR="003A0080" w:rsidRPr="004809EC" w:rsidRDefault="003A0080">
      <w:pPr>
        <w:spacing w:after="0"/>
        <w:jc w:val="center"/>
        <w:rPr>
          <w:rFonts w:ascii="Arial" w:hAnsi="Arial" w:cs="Arial"/>
          <w:b/>
          <w:bCs/>
          <w:caps/>
          <w:sz w:val="24"/>
          <w:szCs w:val="24"/>
          <w:shd w:val="clear" w:color="auto" w:fill="FFFFFF"/>
        </w:rPr>
      </w:pPr>
    </w:p>
    <w:p w14:paraId="59519E0F" w14:textId="2B299911" w:rsidR="00C86861" w:rsidRPr="004809EC" w:rsidRDefault="00C86861">
      <w:pPr>
        <w:spacing w:after="0"/>
        <w:jc w:val="center"/>
        <w:rPr>
          <w:rFonts w:ascii="Arial" w:hAnsi="Arial" w:cs="Arial"/>
          <w:b/>
          <w:bCs/>
          <w:caps/>
          <w:sz w:val="24"/>
          <w:szCs w:val="24"/>
          <w:shd w:val="clear" w:color="auto" w:fill="FFFFFF"/>
        </w:rPr>
      </w:pPr>
    </w:p>
    <w:p w14:paraId="66C48702" w14:textId="31AC1CD1" w:rsidR="00AA30A5" w:rsidRPr="004809EC" w:rsidRDefault="00AA30A5">
      <w:pPr>
        <w:spacing w:after="0"/>
        <w:jc w:val="center"/>
        <w:rPr>
          <w:rFonts w:ascii="Arial" w:hAnsi="Arial" w:cs="Arial"/>
          <w:b/>
          <w:bCs/>
          <w:caps/>
          <w:sz w:val="24"/>
          <w:szCs w:val="24"/>
          <w:shd w:val="clear" w:color="auto" w:fill="FFFFFF"/>
        </w:rPr>
      </w:pPr>
    </w:p>
    <w:p w14:paraId="32DA4A34" w14:textId="77777777" w:rsidR="00AA30A5" w:rsidRPr="004809EC" w:rsidRDefault="00AA30A5">
      <w:pPr>
        <w:spacing w:after="0"/>
        <w:jc w:val="center"/>
        <w:rPr>
          <w:rFonts w:ascii="Arial" w:hAnsi="Arial" w:cs="Arial"/>
          <w:b/>
          <w:bCs/>
          <w:caps/>
          <w:sz w:val="24"/>
          <w:szCs w:val="24"/>
          <w:shd w:val="clear" w:color="auto" w:fill="FFFFFF"/>
        </w:rPr>
      </w:pPr>
    </w:p>
    <w:p w14:paraId="65132D3D" w14:textId="408CC60F" w:rsidR="003A0080" w:rsidRPr="004809EC" w:rsidRDefault="003A0080">
      <w:pPr>
        <w:spacing w:after="0"/>
        <w:jc w:val="center"/>
        <w:rPr>
          <w:rFonts w:ascii="Arial" w:hAnsi="Arial" w:cs="Arial"/>
          <w:b/>
          <w:bCs/>
          <w:caps/>
          <w:sz w:val="24"/>
          <w:szCs w:val="24"/>
          <w:shd w:val="clear" w:color="auto" w:fill="FFFFFF"/>
        </w:rPr>
      </w:pPr>
    </w:p>
    <w:p w14:paraId="73970FC1" w14:textId="054444F2" w:rsidR="00A437D3" w:rsidRPr="004809EC" w:rsidRDefault="00A437D3">
      <w:pPr>
        <w:spacing w:after="0"/>
        <w:jc w:val="center"/>
        <w:rPr>
          <w:rFonts w:ascii="Arial" w:hAnsi="Arial" w:cs="Arial"/>
          <w:b/>
          <w:bCs/>
          <w:caps/>
          <w:sz w:val="24"/>
          <w:szCs w:val="24"/>
          <w:shd w:val="clear" w:color="auto" w:fill="FFFFFF"/>
        </w:rPr>
      </w:pPr>
    </w:p>
    <w:p w14:paraId="389BAAF9" w14:textId="461FA81A" w:rsidR="003A0080" w:rsidRPr="004809EC" w:rsidRDefault="00C86861">
      <w:pPr>
        <w:spacing w:after="0"/>
        <w:jc w:val="center"/>
        <w:rPr>
          <w:rFonts w:ascii="Arial" w:hAnsi="Arial" w:cs="Arial"/>
          <w:b/>
          <w:bCs/>
          <w:caps/>
          <w:sz w:val="28"/>
          <w:szCs w:val="28"/>
          <w:shd w:val="clear" w:color="auto" w:fill="FFFFFF"/>
        </w:rPr>
      </w:pPr>
      <w:r w:rsidRPr="004809EC">
        <w:rPr>
          <w:rFonts w:ascii="Arial" w:hAnsi="Arial" w:cs="Arial"/>
          <w:b/>
          <w:bCs/>
          <w:caps/>
          <w:sz w:val="28"/>
          <w:szCs w:val="28"/>
          <w:shd w:val="clear" w:color="auto" w:fill="FFFFFF"/>
        </w:rPr>
        <w:t xml:space="preserve">supaprastinto </w:t>
      </w:r>
      <w:r w:rsidR="007B0E29" w:rsidRPr="004809EC">
        <w:rPr>
          <w:rFonts w:ascii="Arial" w:hAnsi="Arial" w:cs="Arial"/>
          <w:b/>
          <w:bCs/>
          <w:caps/>
          <w:sz w:val="28"/>
          <w:szCs w:val="28"/>
          <w:shd w:val="clear" w:color="auto" w:fill="FFFFFF"/>
        </w:rPr>
        <w:t xml:space="preserve">VIEŠOJO PIRKIMO </w:t>
      </w:r>
      <w:bookmarkStart w:id="0" w:name="_Hlk171330851"/>
      <w:r w:rsidR="007B0E29" w:rsidRPr="004809EC">
        <w:rPr>
          <w:rFonts w:ascii="Arial" w:hAnsi="Arial" w:cs="Arial"/>
          <w:b/>
          <w:bCs/>
          <w:sz w:val="28"/>
          <w:szCs w:val="28"/>
          <w:shd w:val="clear" w:color="auto" w:fill="FFFFFF"/>
        </w:rPr>
        <w:t>„</w:t>
      </w:r>
      <w:r w:rsidR="008C29D3">
        <w:rPr>
          <w:rFonts w:ascii="Arial" w:hAnsi="Arial" w:cs="Arial"/>
          <w:b/>
          <w:bCs/>
          <w:sz w:val="28"/>
          <w:szCs w:val="28"/>
          <w:shd w:val="clear" w:color="auto" w:fill="FFFFFF"/>
        </w:rPr>
        <w:t>LENGVIEJI HIBRIDINIAI AUTOMOBILIAI</w:t>
      </w:r>
      <w:r w:rsidR="007B0E29" w:rsidRPr="004809EC">
        <w:rPr>
          <w:rFonts w:ascii="Arial" w:hAnsi="Arial" w:cs="Arial"/>
          <w:b/>
          <w:bCs/>
          <w:sz w:val="28"/>
          <w:szCs w:val="28"/>
          <w:shd w:val="clear" w:color="auto" w:fill="FFFFFF"/>
        </w:rPr>
        <w:t>“</w:t>
      </w:r>
      <w:bookmarkEnd w:id="0"/>
      <w:r w:rsidR="008C29D3">
        <w:rPr>
          <w:rFonts w:ascii="Arial" w:hAnsi="Arial" w:cs="Arial"/>
          <w:b/>
          <w:bCs/>
          <w:sz w:val="28"/>
          <w:szCs w:val="28"/>
          <w:shd w:val="clear" w:color="auto" w:fill="FFFFFF"/>
        </w:rPr>
        <w:t xml:space="preserve"> </w:t>
      </w:r>
      <w:r w:rsidR="007B0E29" w:rsidRPr="004809EC">
        <w:rPr>
          <w:rFonts w:ascii="Arial" w:hAnsi="Arial" w:cs="Arial"/>
          <w:b/>
          <w:bCs/>
          <w:caps/>
          <w:sz w:val="28"/>
          <w:szCs w:val="28"/>
          <w:shd w:val="clear" w:color="auto" w:fill="FFFFFF"/>
        </w:rPr>
        <w:t>ATVIRO KONKURSO SPECIALIOSIOS SĄLYGOS</w:t>
      </w:r>
    </w:p>
    <w:p w14:paraId="6CB607EE" w14:textId="650CF9DB" w:rsidR="00C86861" w:rsidRPr="004809EC" w:rsidRDefault="00C86861">
      <w:pPr>
        <w:spacing w:after="0"/>
        <w:jc w:val="center"/>
        <w:rPr>
          <w:rFonts w:ascii="Arial" w:hAnsi="Arial" w:cs="Arial"/>
          <w:b/>
          <w:bCs/>
          <w:caps/>
          <w:sz w:val="24"/>
          <w:szCs w:val="24"/>
          <w:shd w:val="clear" w:color="auto" w:fill="FFFFFF"/>
        </w:rPr>
      </w:pPr>
      <w:r w:rsidRPr="004809EC">
        <w:rPr>
          <w:rFonts w:ascii="Arial" w:hAnsi="Arial" w:cs="Arial"/>
          <w:b/>
          <w:bCs/>
          <w:sz w:val="24"/>
          <w:szCs w:val="24"/>
          <w:shd w:val="clear" w:color="auto" w:fill="FFFFFF"/>
        </w:rPr>
        <w:t xml:space="preserve">Versija Nr. 1 </w:t>
      </w:r>
    </w:p>
    <w:p w14:paraId="46FAE687" w14:textId="77777777" w:rsidR="003A0080" w:rsidRPr="004809EC" w:rsidRDefault="003A0080">
      <w:pPr>
        <w:spacing w:after="0"/>
        <w:jc w:val="center"/>
        <w:rPr>
          <w:rFonts w:ascii="Arial" w:hAnsi="Arial" w:cs="Arial"/>
          <w:b/>
          <w:bCs/>
          <w:caps/>
          <w:sz w:val="24"/>
          <w:szCs w:val="24"/>
          <w:shd w:val="clear" w:color="auto" w:fill="FFFFFF"/>
        </w:rPr>
      </w:pPr>
    </w:p>
    <w:p w14:paraId="226A9B3E" w14:textId="77777777" w:rsidR="003A0080" w:rsidRPr="004809EC" w:rsidRDefault="003A0080">
      <w:pPr>
        <w:spacing w:after="0"/>
        <w:jc w:val="center"/>
        <w:rPr>
          <w:rFonts w:ascii="Arial" w:hAnsi="Arial" w:cs="Arial"/>
          <w:b/>
          <w:bCs/>
          <w:caps/>
          <w:sz w:val="24"/>
          <w:szCs w:val="24"/>
          <w:shd w:val="clear" w:color="auto" w:fill="FFFFFF"/>
        </w:rPr>
      </w:pPr>
    </w:p>
    <w:p w14:paraId="59610568" w14:textId="77777777" w:rsidR="003A0080" w:rsidRPr="004809EC" w:rsidRDefault="003A0080">
      <w:pPr>
        <w:spacing w:after="0"/>
        <w:jc w:val="center"/>
        <w:rPr>
          <w:rFonts w:ascii="Arial" w:hAnsi="Arial" w:cs="Arial"/>
          <w:b/>
          <w:bCs/>
          <w:caps/>
          <w:sz w:val="24"/>
          <w:szCs w:val="24"/>
          <w:shd w:val="clear" w:color="auto" w:fill="FFFFFF"/>
        </w:rPr>
      </w:pPr>
    </w:p>
    <w:p w14:paraId="7A19476F" w14:textId="77777777" w:rsidR="003A0080" w:rsidRPr="004809EC" w:rsidRDefault="003A0080">
      <w:pPr>
        <w:spacing w:after="0"/>
        <w:jc w:val="center"/>
        <w:rPr>
          <w:rFonts w:ascii="Arial" w:hAnsi="Arial" w:cs="Arial"/>
          <w:b/>
          <w:bCs/>
          <w:caps/>
          <w:sz w:val="24"/>
          <w:szCs w:val="24"/>
          <w:shd w:val="clear" w:color="auto" w:fill="FFFFFF"/>
        </w:rPr>
      </w:pPr>
    </w:p>
    <w:p w14:paraId="36D679AA" w14:textId="77777777" w:rsidR="003A0080" w:rsidRPr="004809EC" w:rsidRDefault="003A0080">
      <w:pPr>
        <w:spacing w:after="0"/>
        <w:jc w:val="center"/>
        <w:rPr>
          <w:rFonts w:ascii="Arial" w:hAnsi="Arial" w:cs="Arial"/>
          <w:b/>
          <w:bCs/>
          <w:caps/>
          <w:sz w:val="24"/>
          <w:szCs w:val="24"/>
          <w:shd w:val="clear" w:color="auto" w:fill="FFFFFF"/>
        </w:rPr>
      </w:pPr>
    </w:p>
    <w:p w14:paraId="5D0650D6" w14:textId="77777777" w:rsidR="003A0080" w:rsidRPr="004809EC" w:rsidRDefault="003A0080">
      <w:pPr>
        <w:spacing w:after="0"/>
        <w:jc w:val="center"/>
        <w:rPr>
          <w:rFonts w:ascii="Arial" w:hAnsi="Arial" w:cs="Arial"/>
          <w:b/>
          <w:bCs/>
          <w:caps/>
          <w:sz w:val="24"/>
          <w:szCs w:val="24"/>
          <w:shd w:val="clear" w:color="auto" w:fill="FFFFFF"/>
        </w:rPr>
      </w:pPr>
    </w:p>
    <w:p w14:paraId="56581907" w14:textId="77777777" w:rsidR="003A0080" w:rsidRPr="004809EC" w:rsidRDefault="003A0080">
      <w:pPr>
        <w:spacing w:after="0"/>
        <w:jc w:val="center"/>
        <w:rPr>
          <w:rFonts w:ascii="Arial" w:hAnsi="Arial" w:cs="Arial"/>
          <w:b/>
          <w:bCs/>
          <w:caps/>
          <w:sz w:val="24"/>
          <w:szCs w:val="24"/>
          <w:shd w:val="clear" w:color="auto" w:fill="FFFFFF"/>
        </w:rPr>
      </w:pPr>
    </w:p>
    <w:p w14:paraId="0CC501FB" w14:textId="77777777" w:rsidR="003A0080" w:rsidRPr="004809EC" w:rsidRDefault="003A0080">
      <w:pPr>
        <w:spacing w:after="0"/>
        <w:jc w:val="center"/>
        <w:rPr>
          <w:rFonts w:ascii="Arial" w:hAnsi="Arial" w:cs="Arial"/>
          <w:b/>
          <w:bCs/>
          <w:caps/>
          <w:sz w:val="24"/>
          <w:szCs w:val="24"/>
          <w:shd w:val="clear" w:color="auto" w:fill="FFFFFF"/>
        </w:rPr>
      </w:pPr>
    </w:p>
    <w:p w14:paraId="7CE9A4E4" w14:textId="77777777" w:rsidR="003A0080" w:rsidRPr="004809EC" w:rsidRDefault="003A0080">
      <w:pPr>
        <w:spacing w:after="0"/>
        <w:jc w:val="center"/>
        <w:rPr>
          <w:rFonts w:ascii="Arial" w:hAnsi="Arial" w:cs="Arial"/>
          <w:b/>
          <w:bCs/>
          <w:caps/>
          <w:sz w:val="24"/>
          <w:szCs w:val="24"/>
          <w:shd w:val="clear" w:color="auto" w:fill="FFFFFF"/>
        </w:rPr>
      </w:pPr>
    </w:p>
    <w:p w14:paraId="2A67AD33" w14:textId="106342F4" w:rsidR="003A0080" w:rsidRPr="004809EC" w:rsidRDefault="003A0080">
      <w:pPr>
        <w:spacing w:after="0"/>
        <w:jc w:val="center"/>
        <w:rPr>
          <w:rFonts w:ascii="Arial" w:hAnsi="Arial" w:cs="Arial"/>
          <w:b/>
          <w:bCs/>
          <w:caps/>
          <w:sz w:val="24"/>
          <w:szCs w:val="24"/>
          <w:shd w:val="clear" w:color="auto" w:fill="FFFFFF"/>
        </w:rPr>
      </w:pPr>
    </w:p>
    <w:p w14:paraId="4B0C4DB3" w14:textId="0F15128B" w:rsidR="00C86861" w:rsidRPr="004809EC" w:rsidRDefault="00C86861">
      <w:pPr>
        <w:spacing w:after="0"/>
        <w:jc w:val="center"/>
        <w:rPr>
          <w:rFonts w:ascii="Arial" w:hAnsi="Arial" w:cs="Arial"/>
          <w:b/>
          <w:bCs/>
          <w:caps/>
          <w:sz w:val="24"/>
          <w:szCs w:val="24"/>
          <w:shd w:val="clear" w:color="auto" w:fill="FFFFFF"/>
        </w:rPr>
      </w:pPr>
    </w:p>
    <w:p w14:paraId="36750FBA" w14:textId="77777777" w:rsidR="00C86861" w:rsidRPr="004809EC" w:rsidRDefault="00C86861">
      <w:pPr>
        <w:spacing w:after="0"/>
        <w:jc w:val="center"/>
        <w:rPr>
          <w:rFonts w:ascii="Arial" w:hAnsi="Arial" w:cs="Arial"/>
          <w:b/>
          <w:bCs/>
          <w:caps/>
          <w:sz w:val="24"/>
          <w:szCs w:val="24"/>
          <w:shd w:val="clear" w:color="auto" w:fill="FFFFFF"/>
        </w:rPr>
      </w:pPr>
    </w:p>
    <w:p w14:paraId="666C466E" w14:textId="77777777" w:rsidR="003A0080" w:rsidRPr="004809EC" w:rsidRDefault="003A0080">
      <w:pPr>
        <w:spacing w:after="0"/>
        <w:jc w:val="center"/>
        <w:rPr>
          <w:rFonts w:ascii="Arial" w:hAnsi="Arial" w:cs="Arial"/>
          <w:b/>
          <w:bCs/>
          <w:caps/>
          <w:sz w:val="24"/>
          <w:szCs w:val="24"/>
          <w:shd w:val="clear" w:color="auto" w:fill="FFFFFF"/>
        </w:rPr>
      </w:pPr>
    </w:p>
    <w:p w14:paraId="62D6E00C" w14:textId="77777777" w:rsidR="003A0080" w:rsidRPr="004809EC" w:rsidRDefault="003A0080">
      <w:pPr>
        <w:spacing w:after="0"/>
        <w:jc w:val="center"/>
        <w:rPr>
          <w:rFonts w:ascii="Arial" w:hAnsi="Arial" w:cs="Arial"/>
          <w:b/>
          <w:bCs/>
          <w:caps/>
          <w:sz w:val="24"/>
          <w:szCs w:val="24"/>
          <w:shd w:val="clear" w:color="auto" w:fill="FFFFFF"/>
        </w:rPr>
      </w:pPr>
    </w:p>
    <w:p w14:paraId="74E309E8" w14:textId="77777777" w:rsidR="003A0080" w:rsidRPr="004809EC" w:rsidRDefault="003A0080">
      <w:pPr>
        <w:spacing w:after="0"/>
        <w:jc w:val="center"/>
        <w:rPr>
          <w:rFonts w:ascii="Arial" w:hAnsi="Arial" w:cs="Arial"/>
          <w:b/>
          <w:bCs/>
          <w:caps/>
          <w:sz w:val="24"/>
          <w:szCs w:val="24"/>
          <w:shd w:val="clear" w:color="auto" w:fill="FFFFFF"/>
        </w:rPr>
      </w:pPr>
    </w:p>
    <w:p w14:paraId="45000463" w14:textId="77777777" w:rsidR="003A0080" w:rsidRPr="004809EC" w:rsidRDefault="003A0080">
      <w:pPr>
        <w:spacing w:after="0"/>
        <w:jc w:val="center"/>
        <w:rPr>
          <w:rFonts w:ascii="Arial" w:hAnsi="Arial" w:cs="Arial"/>
          <w:b/>
          <w:bCs/>
          <w:caps/>
          <w:sz w:val="24"/>
          <w:szCs w:val="24"/>
          <w:shd w:val="clear" w:color="auto" w:fill="FFFFFF"/>
        </w:rPr>
      </w:pPr>
    </w:p>
    <w:p w14:paraId="2CB53497" w14:textId="77777777" w:rsidR="003A0080" w:rsidRPr="004809EC" w:rsidRDefault="003A0080">
      <w:pPr>
        <w:spacing w:after="120"/>
        <w:contextualSpacing/>
        <w:rPr>
          <w:rFonts w:ascii="Arial" w:hAnsi="Arial" w:cs="Arial"/>
          <w:sz w:val="24"/>
          <w:szCs w:val="24"/>
        </w:rPr>
      </w:pPr>
    </w:p>
    <w:sdt>
      <w:sdtPr>
        <w:rPr>
          <w:rFonts w:ascii="Arial" w:eastAsiaTheme="minorEastAsia" w:hAnsi="Arial" w:cs="Arial"/>
          <w:color w:val="auto"/>
          <w:sz w:val="21"/>
          <w:szCs w:val="21"/>
        </w:rPr>
        <w:id w:val="-890339886"/>
        <w:docPartObj>
          <w:docPartGallery w:val="Table of Contents"/>
          <w:docPartUnique/>
        </w:docPartObj>
      </w:sdtPr>
      <w:sdtEndPr>
        <w:rPr>
          <w:sz w:val="24"/>
          <w:szCs w:val="24"/>
        </w:rPr>
      </w:sdtEndPr>
      <w:sdtContent>
        <w:p w14:paraId="3EAF4A8A" w14:textId="77777777" w:rsidR="003A0080" w:rsidRPr="004809EC" w:rsidRDefault="007B0E29">
          <w:pPr>
            <w:pStyle w:val="Turinioantrat"/>
            <w:spacing w:before="0" w:line="276" w:lineRule="auto"/>
            <w:ind w:left="432" w:hanging="432"/>
            <w:contextualSpacing/>
            <w:rPr>
              <w:rFonts w:ascii="Arial" w:hAnsi="Arial" w:cs="Arial"/>
              <w:b/>
              <w:color w:val="auto"/>
              <w:sz w:val="28"/>
              <w:szCs w:val="28"/>
            </w:rPr>
          </w:pPr>
          <w:r w:rsidRPr="004809EC">
            <w:rPr>
              <w:rFonts w:ascii="Arial" w:hAnsi="Arial" w:cs="Arial"/>
              <w:b/>
              <w:color w:val="auto"/>
              <w:sz w:val="28"/>
              <w:szCs w:val="28"/>
            </w:rPr>
            <w:t>TURINYS</w:t>
          </w:r>
        </w:p>
        <w:p w14:paraId="7426DEBF" w14:textId="22D4C431" w:rsidR="00B037DC" w:rsidRPr="004809EC" w:rsidRDefault="007B0E29">
          <w:pPr>
            <w:pStyle w:val="Turinys1"/>
            <w:rPr>
              <w:rFonts w:ascii="Arial" w:hAnsi="Arial" w:cs="Arial"/>
              <w:noProof/>
              <w:sz w:val="24"/>
              <w:szCs w:val="24"/>
              <w:lang w:eastAsia="en-US"/>
            </w:rPr>
          </w:pPr>
          <w:r w:rsidRPr="004809EC">
            <w:rPr>
              <w:rFonts w:ascii="Arial" w:hAnsi="Arial" w:cs="Arial"/>
              <w:sz w:val="24"/>
              <w:szCs w:val="24"/>
            </w:rPr>
            <w:fldChar w:fldCharType="begin"/>
          </w:r>
          <w:r w:rsidRPr="004809EC">
            <w:rPr>
              <w:rStyle w:val="Rodyklssaitas"/>
              <w:rFonts w:ascii="Arial" w:hAnsi="Arial" w:cs="Arial"/>
              <w:bCs/>
              <w:webHidden/>
              <w:sz w:val="24"/>
              <w:szCs w:val="24"/>
            </w:rPr>
            <w:instrText xml:space="preserve"> TOC \z \o "1-3" \u \h</w:instrText>
          </w:r>
          <w:r w:rsidRPr="004809EC">
            <w:rPr>
              <w:rStyle w:val="Rodyklssaitas"/>
              <w:bCs/>
            </w:rPr>
            <w:fldChar w:fldCharType="separate"/>
          </w:r>
          <w:hyperlink w:anchor="_Toc189644757" w:history="1">
            <w:r w:rsidR="00B037DC" w:rsidRPr="004809EC">
              <w:rPr>
                <w:rStyle w:val="Hipersaitas"/>
                <w:rFonts w:ascii="Arial" w:hAnsi="Arial" w:cs="Arial"/>
                <w:bCs/>
                <w:noProof/>
                <w:sz w:val="24"/>
                <w:szCs w:val="24"/>
              </w:rPr>
              <w:t>1. BENDRA INFORMACIJA</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_Toc189644757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3</w:t>
            </w:r>
            <w:r w:rsidR="00B037DC" w:rsidRPr="004809EC">
              <w:rPr>
                <w:rFonts w:ascii="Arial" w:hAnsi="Arial" w:cs="Arial"/>
                <w:noProof/>
                <w:webHidden/>
                <w:sz w:val="24"/>
                <w:szCs w:val="24"/>
              </w:rPr>
              <w:fldChar w:fldCharType="end"/>
            </w:r>
          </w:hyperlink>
        </w:p>
        <w:p w14:paraId="123C2F43" w14:textId="7851AEC8" w:rsidR="00B037DC" w:rsidRPr="004809EC" w:rsidRDefault="00F203BA">
          <w:pPr>
            <w:pStyle w:val="Turinys1"/>
            <w:rPr>
              <w:rFonts w:ascii="Arial" w:hAnsi="Arial" w:cs="Arial"/>
              <w:noProof/>
              <w:sz w:val="24"/>
              <w:szCs w:val="24"/>
              <w:lang w:eastAsia="en-US"/>
            </w:rPr>
          </w:pPr>
          <w:hyperlink w:anchor="_Toc189644758" w:history="1">
            <w:r w:rsidR="00B037DC" w:rsidRPr="004809EC">
              <w:rPr>
                <w:rStyle w:val="Hipersaitas"/>
                <w:rFonts w:ascii="Arial" w:hAnsi="Arial" w:cs="Arial"/>
                <w:bCs/>
                <w:noProof/>
                <w:sz w:val="24"/>
                <w:szCs w:val="24"/>
              </w:rPr>
              <w:t>2. PIRKIMO OBJEKTAS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_Toc189644758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4</w:t>
            </w:r>
            <w:r w:rsidR="00B037DC" w:rsidRPr="004809EC">
              <w:rPr>
                <w:rFonts w:ascii="Arial" w:hAnsi="Arial" w:cs="Arial"/>
                <w:noProof/>
                <w:webHidden/>
                <w:sz w:val="24"/>
                <w:szCs w:val="24"/>
              </w:rPr>
              <w:fldChar w:fldCharType="end"/>
            </w:r>
          </w:hyperlink>
        </w:p>
        <w:p w14:paraId="29EDEA25" w14:textId="1A1998DA" w:rsidR="00B037DC" w:rsidRPr="004809EC" w:rsidRDefault="00F203BA">
          <w:pPr>
            <w:pStyle w:val="Turinys1"/>
            <w:rPr>
              <w:rFonts w:ascii="Arial" w:hAnsi="Arial" w:cs="Arial"/>
              <w:noProof/>
              <w:sz w:val="24"/>
              <w:szCs w:val="24"/>
              <w:lang w:eastAsia="en-US"/>
            </w:rPr>
          </w:pPr>
          <w:hyperlink w:anchor="_Toc189644759" w:history="1">
            <w:r w:rsidR="00B037DC" w:rsidRPr="004809EC">
              <w:rPr>
                <w:rStyle w:val="Hipersaitas"/>
                <w:rFonts w:ascii="Arial" w:hAnsi="Arial" w:cs="Arial"/>
                <w:bCs/>
                <w:noProof/>
                <w:sz w:val="24"/>
                <w:szCs w:val="24"/>
              </w:rPr>
              <w:t>3. SUSITIKIMAI SU TIEKĖJAIS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_Toc189644759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4</w:t>
            </w:r>
            <w:r w:rsidR="00B037DC" w:rsidRPr="004809EC">
              <w:rPr>
                <w:rFonts w:ascii="Arial" w:hAnsi="Arial" w:cs="Arial"/>
                <w:noProof/>
                <w:webHidden/>
                <w:sz w:val="24"/>
                <w:szCs w:val="24"/>
              </w:rPr>
              <w:fldChar w:fldCharType="end"/>
            </w:r>
          </w:hyperlink>
        </w:p>
        <w:p w14:paraId="273C47E3" w14:textId="29593EE5" w:rsidR="00B037DC" w:rsidRPr="004809EC" w:rsidRDefault="00F203BA">
          <w:pPr>
            <w:pStyle w:val="Turinys1"/>
            <w:rPr>
              <w:rFonts w:ascii="Arial" w:hAnsi="Arial" w:cs="Arial"/>
              <w:noProof/>
              <w:sz w:val="24"/>
              <w:szCs w:val="24"/>
              <w:lang w:eastAsia="en-US"/>
            </w:rPr>
          </w:pPr>
          <w:hyperlink w:anchor="_Toc189644760" w:history="1">
            <w:r w:rsidR="00B037DC" w:rsidRPr="004809EC">
              <w:rPr>
                <w:rStyle w:val="Hipersaitas"/>
                <w:rFonts w:ascii="Arial" w:hAnsi="Arial" w:cs="Arial"/>
                <w:bCs/>
                <w:noProof/>
                <w:sz w:val="24"/>
                <w:szCs w:val="24"/>
              </w:rPr>
              <w:t>4. TIEKĖJŲ PAŠALINIMO PAGRINDAI IR KVALIFIKACIJOS REIKALAVIMAI</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_Toc189644760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5</w:t>
            </w:r>
            <w:r w:rsidR="00B037DC" w:rsidRPr="004809EC">
              <w:rPr>
                <w:rFonts w:ascii="Arial" w:hAnsi="Arial" w:cs="Arial"/>
                <w:noProof/>
                <w:webHidden/>
                <w:sz w:val="24"/>
                <w:szCs w:val="24"/>
              </w:rPr>
              <w:fldChar w:fldCharType="end"/>
            </w:r>
          </w:hyperlink>
        </w:p>
        <w:p w14:paraId="4E9E9D04" w14:textId="17F162FD" w:rsidR="00B037DC" w:rsidRPr="004809EC" w:rsidRDefault="00F203BA">
          <w:pPr>
            <w:pStyle w:val="Turinys1"/>
            <w:rPr>
              <w:rFonts w:ascii="Arial" w:hAnsi="Arial" w:cs="Arial"/>
              <w:noProof/>
              <w:sz w:val="24"/>
              <w:szCs w:val="24"/>
              <w:lang w:eastAsia="en-US"/>
            </w:rPr>
          </w:pPr>
          <w:hyperlink w:anchor="_Toc189644761" w:history="1">
            <w:r w:rsidR="00B037DC" w:rsidRPr="004809EC">
              <w:rPr>
                <w:rStyle w:val="Hipersaitas"/>
                <w:rFonts w:ascii="Arial" w:hAnsi="Arial" w:cs="Arial"/>
                <w:bCs/>
                <w:noProof/>
                <w:sz w:val="24"/>
                <w:szCs w:val="24"/>
              </w:rPr>
              <w:t>5. REIKALAVIMAI, SUSIJĘ SU NACIONALINIU SAUGUMU</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_Toc189644761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5</w:t>
            </w:r>
            <w:r w:rsidR="00B037DC" w:rsidRPr="004809EC">
              <w:rPr>
                <w:rFonts w:ascii="Arial" w:hAnsi="Arial" w:cs="Arial"/>
                <w:noProof/>
                <w:webHidden/>
                <w:sz w:val="24"/>
                <w:szCs w:val="24"/>
              </w:rPr>
              <w:fldChar w:fldCharType="end"/>
            </w:r>
          </w:hyperlink>
        </w:p>
        <w:p w14:paraId="35FA7C38" w14:textId="41491BB2" w:rsidR="00B037DC" w:rsidRPr="004809EC" w:rsidRDefault="00F203BA">
          <w:pPr>
            <w:pStyle w:val="Turinys1"/>
            <w:rPr>
              <w:rFonts w:ascii="Arial" w:hAnsi="Arial" w:cs="Arial"/>
              <w:noProof/>
              <w:sz w:val="24"/>
              <w:szCs w:val="24"/>
              <w:lang w:eastAsia="en-US"/>
            </w:rPr>
          </w:pPr>
          <w:hyperlink w:anchor="_Toc189644762" w:history="1">
            <w:r w:rsidR="00B037DC" w:rsidRPr="004809EC">
              <w:rPr>
                <w:rStyle w:val="Hipersaitas"/>
                <w:rFonts w:ascii="Arial" w:hAnsi="Arial" w:cs="Arial"/>
                <w:bCs/>
                <w:noProof/>
                <w:sz w:val="24"/>
                <w:szCs w:val="24"/>
              </w:rPr>
              <w:t>6. SPECIALIEJI REIKALAVIMAI PASIŪLYMŲ RENGIMUI IR PATEIKIMUI</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_Toc189644762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5</w:t>
            </w:r>
            <w:r w:rsidR="00B037DC" w:rsidRPr="004809EC">
              <w:rPr>
                <w:rFonts w:ascii="Arial" w:hAnsi="Arial" w:cs="Arial"/>
                <w:noProof/>
                <w:webHidden/>
                <w:sz w:val="24"/>
                <w:szCs w:val="24"/>
              </w:rPr>
              <w:fldChar w:fldCharType="end"/>
            </w:r>
          </w:hyperlink>
        </w:p>
        <w:p w14:paraId="657C3B0C" w14:textId="12D2F88B" w:rsidR="00B037DC" w:rsidRPr="004809EC" w:rsidRDefault="00F203BA">
          <w:pPr>
            <w:pStyle w:val="Turinys1"/>
            <w:rPr>
              <w:rFonts w:ascii="Arial" w:hAnsi="Arial" w:cs="Arial"/>
              <w:noProof/>
              <w:sz w:val="24"/>
              <w:szCs w:val="24"/>
              <w:lang w:eastAsia="en-US"/>
            </w:rPr>
          </w:pPr>
          <w:hyperlink w:anchor="_Toc189644763" w:history="1">
            <w:r w:rsidR="00B037DC" w:rsidRPr="004809EC">
              <w:rPr>
                <w:rStyle w:val="Hipersaitas"/>
                <w:rFonts w:ascii="Arial" w:hAnsi="Arial" w:cs="Arial"/>
                <w:bCs/>
                <w:noProof/>
                <w:sz w:val="24"/>
                <w:szCs w:val="24"/>
              </w:rPr>
              <w:t>7. PASIŪLYMO GALIOJIMO UŽTIKRINIMAS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_Toc189644763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6</w:t>
            </w:r>
            <w:r w:rsidR="00B037DC" w:rsidRPr="004809EC">
              <w:rPr>
                <w:rFonts w:ascii="Arial" w:hAnsi="Arial" w:cs="Arial"/>
                <w:noProof/>
                <w:webHidden/>
                <w:sz w:val="24"/>
                <w:szCs w:val="24"/>
              </w:rPr>
              <w:fldChar w:fldCharType="end"/>
            </w:r>
          </w:hyperlink>
        </w:p>
        <w:p w14:paraId="69F218DE" w14:textId="1F4EEEBF" w:rsidR="00B037DC" w:rsidRPr="004809EC" w:rsidRDefault="00F203BA">
          <w:pPr>
            <w:pStyle w:val="Turinys1"/>
            <w:rPr>
              <w:rFonts w:ascii="Arial" w:hAnsi="Arial" w:cs="Arial"/>
              <w:noProof/>
              <w:sz w:val="24"/>
              <w:szCs w:val="24"/>
              <w:lang w:eastAsia="en-US"/>
            </w:rPr>
          </w:pPr>
          <w:hyperlink w:anchor="_Toc189644764" w:history="1">
            <w:r w:rsidR="00B037DC" w:rsidRPr="004809EC">
              <w:rPr>
                <w:rStyle w:val="Hipersaitas"/>
                <w:rFonts w:ascii="Arial" w:hAnsi="Arial" w:cs="Arial"/>
                <w:bCs/>
                <w:noProof/>
                <w:sz w:val="24"/>
                <w:szCs w:val="24"/>
              </w:rPr>
              <w:t>8. ELEKTRONINIS AUKCIONAS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_Toc189644764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6</w:t>
            </w:r>
            <w:r w:rsidR="00B037DC" w:rsidRPr="004809EC">
              <w:rPr>
                <w:rFonts w:ascii="Arial" w:hAnsi="Arial" w:cs="Arial"/>
                <w:noProof/>
                <w:webHidden/>
                <w:sz w:val="24"/>
                <w:szCs w:val="24"/>
              </w:rPr>
              <w:fldChar w:fldCharType="end"/>
            </w:r>
          </w:hyperlink>
        </w:p>
        <w:p w14:paraId="07B0F0DE" w14:textId="5D78F511" w:rsidR="00B037DC" w:rsidRPr="004809EC" w:rsidRDefault="00F203BA">
          <w:pPr>
            <w:pStyle w:val="Turinys1"/>
            <w:rPr>
              <w:rFonts w:ascii="Arial" w:hAnsi="Arial" w:cs="Arial"/>
              <w:noProof/>
              <w:sz w:val="24"/>
              <w:szCs w:val="24"/>
              <w:lang w:eastAsia="en-US"/>
            </w:rPr>
          </w:pPr>
          <w:hyperlink w:anchor="_Toc189644765" w:history="1">
            <w:r w:rsidR="00B037DC" w:rsidRPr="004809EC">
              <w:rPr>
                <w:rStyle w:val="Hipersaitas"/>
                <w:rFonts w:ascii="Arial" w:hAnsi="Arial" w:cs="Arial"/>
                <w:bCs/>
                <w:noProof/>
                <w:sz w:val="24"/>
                <w:szCs w:val="24"/>
              </w:rPr>
              <w:t>9. PASIŪLYMŲ VERTINIMAS IR PASIŪLYMŲ ATMETIMO PRIEŽASTYS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_Toc189644765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6</w:t>
            </w:r>
            <w:r w:rsidR="00B037DC" w:rsidRPr="004809EC">
              <w:rPr>
                <w:rFonts w:ascii="Arial" w:hAnsi="Arial" w:cs="Arial"/>
                <w:noProof/>
                <w:webHidden/>
                <w:sz w:val="24"/>
                <w:szCs w:val="24"/>
              </w:rPr>
              <w:fldChar w:fldCharType="end"/>
            </w:r>
          </w:hyperlink>
        </w:p>
        <w:p w14:paraId="2A151D90" w14:textId="60781DA3" w:rsidR="00B037DC" w:rsidRPr="004809EC" w:rsidRDefault="00F203BA">
          <w:pPr>
            <w:pStyle w:val="Turinys1"/>
            <w:rPr>
              <w:rFonts w:ascii="Arial" w:hAnsi="Arial" w:cs="Arial"/>
              <w:noProof/>
              <w:sz w:val="24"/>
              <w:szCs w:val="24"/>
              <w:lang w:eastAsia="en-US"/>
            </w:rPr>
          </w:pPr>
          <w:hyperlink w:anchor="_Toc189644766" w:history="1">
            <w:r w:rsidR="00B037DC" w:rsidRPr="004809EC">
              <w:rPr>
                <w:rStyle w:val="Hipersaitas"/>
                <w:rFonts w:ascii="Arial" w:hAnsi="Arial" w:cs="Arial"/>
                <w:bCs/>
                <w:noProof/>
                <w:sz w:val="24"/>
                <w:szCs w:val="24"/>
              </w:rPr>
              <w:t>10. SUTARTIES SUDARYMAS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_Toc189644766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7</w:t>
            </w:r>
            <w:r w:rsidR="00B037DC" w:rsidRPr="004809EC">
              <w:rPr>
                <w:rFonts w:ascii="Arial" w:hAnsi="Arial" w:cs="Arial"/>
                <w:noProof/>
                <w:webHidden/>
                <w:sz w:val="24"/>
                <w:szCs w:val="24"/>
              </w:rPr>
              <w:fldChar w:fldCharType="end"/>
            </w:r>
          </w:hyperlink>
        </w:p>
        <w:p w14:paraId="071BD789" w14:textId="72F1E96F" w:rsidR="00B037DC" w:rsidRPr="004809EC" w:rsidRDefault="00F203BA">
          <w:pPr>
            <w:pStyle w:val="Turinys1"/>
            <w:rPr>
              <w:rFonts w:ascii="Arial" w:hAnsi="Arial" w:cs="Arial"/>
              <w:noProof/>
              <w:sz w:val="24"/>
              <w:szCs w:val="24"/>
              <w:lang w:eastAsia="en-US"/>
            </w:rPr>
          </w:pPr>
          <w:hyperlink w:anchor="_Toc189644767" w:history="1">
            <w:r w:rsidR="00B037DC" w:rsidRPr="004809EC">
              <w:rPr>
                <w:rStyle w:val="Hipersaitas"/>
                <w:rFonts w:ascii="Arial" w:hAnsi="Arial" w:cs="Arial"/>
                <w:bCs/>
                <w:noProof/>
                <w:sz w:val="24"/>
                <w:szCs w:val="24"/>
              </w:rPr>
              <w:t>11. ASMENS DUOMENŲ TVARKYMAS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_Toc189644767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7</w:t>
            </w:r>
            <w:r w:rsidR="00B037DC" w:rsidRPr="004809EC">
              <w:rPr>
                <w:rFonts w:ascii="Arial" w:hAnsi="Arial" w:cs="Arial"/>
                <w:noProof/>
                <w:webHidden/>
                <w:sz w:val="24"/>
                <w:szCs w:val="24"/>
              </w:rPr>
              <w:fldChar w:fldCharType="end"/>
            </w:r>
          </w:hyperlink>
        </w:p>
        <w:p w14:paraId="7147D7A2" w14:textId="401BFA6C" w:rsidR="00B037DC" w:rsidRPr="004809EC" w:rsidRDefault="00F203BA">
          <w:pPr>
            <w:pStyle w:val="Turinys2"/>
            <w:rPr>
              <w:rStyle w:val="Hipersaitas"/>
              <w:rFonts w:ascii="Arial" w:hAnsi="Arial" w:cs="Arial"/>
              <w:noProof/>
              <w:sz w:val="24"/>
              <w:szCs w:val="24"/>
            </w:rPr>
          </w:pPr>
          <w:hyperlink w:anchor="_Toc189644769" w:history="1">
            <w:r w:rsidR="00B037DC" w:rsidRPr="004809EC">
              <w:rPr>
                <w:rStyle w:val="Hipersaitas"/>
                <w:rFonts w:ascii="Arial" w:eastAsia="Calibri" w:hAnsi="Arial" w:cs="Arial"/>
                <w:noProof/>
                <w:sz w:val="24"/>
                <w:szCs w:val="24"/>
              </w:rPr>
              <w:t>Pirkimo sąlygų 1 priedas „Terminai“</w:t>
            </w:r>
            <w:r w:rsidR="00B037DC" w:rsidRPr="004809EC">
              <w:rPr>
                <w:rStyle w:val="Hipersaitas"/>
                <w:rFonts w:ascii="Arial" w:eastAsia="Calibri" w:hAnsi="Arial" w:cs="Arial"/>
                <w:noProof/>
                <w:sz w:val="24"/>
                <w:szCs w:val="24"/>
              </w:rPr>
              <w:tab/>
              <w:t>8</w:t>
            </w:r>
          </w:hyperlink>
        </w:p>
        <w:p w14:paraId="79DDB1E3" w14:textId="6C943C98" w:rsidR="004809EC" w:rsidRPr="004809EC" w:rsidRDefault="00F203BA"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2 priedas „Techninė specifikacija“</w:t>
            </w:r>
            <w:r w:rsidR="004809EC" w:rsidRPr="004809EC">
              <w:rPr>
                <w:rStyle w:val="Hipersaitas"/>
                <w:rFonts w:ascii="Arial" w:eastAsia="Calibri" w:hAnsi="Arial" w:cs="Arial"/>
                <w:noProof/>
                <w:sz w:val="24"/>
                <w:szCs w:val="24"/>
              </w:rPr>
              <w:tab/>
              <w:t>11</w:t>
            </w:r>
          </w:hyperlink>
        </w:p>
        <w:p w14:paraId="33A11BB5" w14:textId="6E0030B9" w:rsidR="004809EC" w:rsidRPr="004809EC" w:rsidRDefault="00F203BA"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3 priedas „Tiekėjų pašalinimo pagrindai“</w:t>
            </w:r>
          </w:hyperlink>
          <w:r w:rsidR="004809EC" w:rsidRPr="004809EC">
            <w:rPr>
              <w:rStyle w:val="Hipersaitas"/>
              <w:rFonts w:ascii="Arial" w:hAnsi="Arial" w:cs="Arial"/>
              <w:noProof/>
              <w:sz w:val="24"/>
              <w:szCs w:val="24"/>
            </w:rPr>
            <w:tab/>
            <w:t>1</w:t>
          </w:r>
          <w:r w:rsidR="00897A68">
            <w:rPr>
              <w:rStyle w:val="Hipersaitas"/>
              <w:rFonts w:ascii="Arial" w:hAnsi="Arial" w:cs="Arial"/>
              <w:noProof/>
              <w:sz w:val="24"/>
              <w:szCs w:val="24"/>
            </w:rPr>
            <w:t>4</w:t>
          </w:r>
        </w:p>
        <w:p w14:paraId="09686271" w14:textId="148B9B2B" w:rsidR="004809EC" w:rsidRPr="004809EC" w:rsidRDefault="00F203BA"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4 priedas „Tiekėjų kvalifikacijos reikalavimai ir reikalaujami kokybės bei aplinkos apsaugos vadybos sistemų standartai“</w:t>
            </w:r>
            <w:r w:rsidR="004809EC" w:rsidRPr="004809EC">
              <w:rPr>
                <w:rStyle w:val="Hipersaitas"/>
                <w:rFonts w:ascii="Arial" w:eastAsia="Calibri" w:hAnsi="Arial" w:cs="Arial"/>
                <w:noProof/>
                <w:sz w:val="24"/>
                <w:szCs w:val="24"/>
              </w:rPr>
              <w:tab/>
            </w:r>
          </w:hyperlink>
          <w:r w:rsidR="004809EC" w:rsidRPr="004809EC">
            <w:rPr>
              <w:rStyle w:val="Hipersaitas"/>
              <w:rFonts w:ascii="Arial" w:hAnsi="Arial" w:cs="Arial"/>
              <w:noProof/>
              <w:sz w:val="24"/>
              <w:szCs w:val="24"/>
            </w:rPr>
            <w:t>2</w:t>
          </w:r>
          <w:r w:rsidR="00897A68">
            <w:rPr>
              <w:rStyle w:val="Hipersaitas"/>
              <w:rFonts w:ascii="Arial" w:hAnsi="Arial" w:cs="Arial"/>
              <w:noProof/>
              <w:sz w:val="24"/>
              <w:szCs w:val="24"/>
            </w:rPr>
            <w:t>5</w:t>
          </w:r>
        </w:p>
        <w:p w14:paraId="02A1556F" w14:textId="4FA6F3CB" w:rsidR="004809EC" w:rsidRPr="004809EC" w:rsidRDefault="00F203BA"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5 priedas „Europos bendrasis viešųjų pirkimų dokume</w:t>
            </w:r>
            <w:r w:rsidR="00F23CBE">
              <w:rPr>
                <w:rStyle w:val="Hipersaitas"/>
                <w:rFonts w:ascii="Arial" w:eastAsia="Calibri" w:hAnsi="Arial" w:cs="Arial"/>
                <w:noProof/>
                <w:sz w:val="24"/>
                <w:szCs w:val="24"/>
              </w:rPr>
              <w:t>n</w:t>
            </w:r>
            <w:r w:rsidR="004809EC" w:rsidRPr="004809EC">
              <w:rPr>
                <w:rStyle w:val="Hipersaitas"/>
                <w:rFonts w:ascii="Arial" w:eastAsia="Calibri" w:hAnsi="Arial" w:cs="Arial"/>
                <w:noProof/>
                <w:sz w:val="24"/>
                <w:szCs w:val="24"/>
              </w:rPr>
              <w:t>tas“</w:t>
            </w:r>
            <w:r w:rsidR="004809EC" w:rsidRPr="004809EC">
              <w:rPr>
                <w:rStyle w:val="Hipersaitas"/>
                <w:rFonts w:ascii="Arial" w:eastAsia="Calibri" w:hAnsi="Arial" w:cs="Arial"/>
                <w:noProof/>
                <w:sz w:val="24"/>
                <w:szCs w:val="24"/>
              </w:rPr>
              <w:tab/>
            </w:r>
            <w:r w:rsidR="004809EC">
              <w:rPr>
                <w:rStyle w:val="Hipersaitas"/>
                <w:rFonts w:ascii="Arial" w:eastAsia="Calibri" w:hAnsi="Arial" w:cs="Arial"/>
                <w:noProof/>
                <w:sz w:val="24"/>
                <w:szCs w:val="24"/>
              </w:rPr>
              <w:t>2</w:t>
            </w:r>
            <w:r w:rsidR="00897A68">
              <w:rPr>
                <w:rStyle w:val="Hipersaitas"/>
                <w:rFonts w:ascii="Arial" w:eastAsia="Calibri" w:hAnsi="Arial" w:cs="Arial"/>
                <w:noProof/>
                <w:sz w:val="24"/>
                <w:szCs w:val="24"/>
              </w:rPr>
              <w:t>6</w:t>
            </w:r>
          </w:hyperlink>
        </w:p>
        <w:p w14:paraId="7ED80273" w14:textId="237947E8" w:rsidR="004809EC" w:rsidRDefault="00F203BA" w:rsidP="004809EC">
          <w:pPr>
            <w:pStyle w:val="Turinys2"/>
            <w:rPr>
              <w:rStyle w:val="Hipersaitas"/>
              <w:rFonts w:ascii="Arial" w:hAnsi="Arial" w:cs="Arial"/>
              <w:noProof/>
              <w:sz w:val="24"/>
              <w:szCs w:val="24"/>
            </w:rPr>
          </w:pPr>
          <w:hyperlink w:anchor="_Toc189644769" w:history="1">
            <w:r w:rsidR="004809EC" w:rsidRPr="00B037DC">
              <w:rPr>
                <w:rStyle w:val="Hipersaitas"/>
                <w:rFonts w:ascii="Arial" w:eastAsia="Calibri" w:hAnsi="Arial" w:cs="Arial"/>
                <w:noProof/>
                <w:sz w:val="24"/>
                <w:szCs w:val="24"/>
              </w:rPr>
              <w:t xml:space="preserve">Pirkimo sąlygų </w:t>
            </w:r>
            <w:r w:rsidR="004809EC">
              <w:rPr>
                <w:rStyle w:val="Hipersaitas"/>
                <w:rFonts w:ascii="Arial" w:eastAsia="Calibri" w:hAnsi="Arial" w:cs="Arial"/>
                <w:noProof/>
                <w:sz w:val="24"/>
                <w:szCs w:val="24"/>
              </w:rPr>
              <w:t>6 priedas „Pasiūlymo forma“</w:t>
            </w:r>
            <w:r w:rsidR="004809EC">
              <w:rPr>
                <w:rStyle w:val="Hipersaitas"/>
                <w:rFonts w:ascii="Arial" w:eastAsia="Calibri" w:hAnsi="Arial" w:cs="Arial"/>
                <w:noProof/>
                <w:sz w:val="24"/>
                <w:szCs w:val="24"/>
              </w:rPr>
              <w:tab/>
              <w:t>2</w:t>
            </w:r>
            <w:r w:rsidR="00897A68">
              <w:rPr>
                <w:rStyle w:val="Hipersaitas"/>
                <w:rFonts w:ascii="Arial" w:eastAsia="Calibri" w:hAnsi="Arial" w:cs="Arial"/>
                <w:noProof/>
                <w:sz w:val="24"/>
                <w:szCs w:val="24"/>
              </w:rPr>
              <w:t>7</w:t>
            </w:r>
          </w:hyperlink>
        </w:p>
        <w:p w14:paraId="5F8C211F" w14:textId="3D629873" w:rsidR="004809EC" w:rsidRDefault="00F203BA" w:rsidP="004809EC">
          <w:pPr>
            <w:pStyle w:val="Turinys2"/>
            <w:rPr>
              <w:rStyle w:val="Hipersaitas"/>
              <w:rFonts w:ascii="Arial" w:hAnsi="Arial" w:cs="Arial"/>
              <w:noProof/>
              <w:sz w:val="24"/>
              <w:szCs w:val="24"/>
            </w:rPr>
          </w:pPr>
          <w:hyperlink w:anchor="_Toc189644769" w:history="1">
            <w:r w:rsidR="004809EC" w:rsidRPr="00B037DC">
              <w:rPr>
                <w:rStyle w:val="Hipersaitas"/>
                <w:rFonts w:ascii="Arial" w:eastAsia="Calibri" w:hAnsi="Arial" w:cs="Arial"/>
                <w:noProof/>
                <w:sz w:val="24"/>
                <w:szCs w:val="24"/>
              </w:rPr>
              <w:t xml:space="preserve">Pirkimo sąlygų </w:t>
            </w:r>
            <w:r w:rsidR="004809EC">
              <w:rPr>
                <w:rStyle w:val="Hipersaitas"/>
                <w:rFonts w:ascii="Arial" w:eastAsia="Calibri" w:hAnsi="Arial" w:cs="Arial"/>
                <w:noProof/>
                <w:sz w:val="24"/>
                <w:szCs w:val="24"/>
              </w:rPr>
              <w:t>7 priedas „Pasiūlymų vertinimo kriterijai ir sąlygos“</w:t>
            </w:r>
            <w:r w:rsidR="004809EC">
              <w:rPr>
                <w:rStyle w:val="Hipersaitas"/>
                <w:rFonts w:ascii="Arial" w:eastAsia="Calibri" w:hAnsi="Arial" w:cs="Arial"/>
                <w:noProof/>
                <w:sz w:val="24"/>
                <w:szCs w:val="24"/>
              </w:rPr>
              <w:tab/>
              <w:t>3</w:t>
            </w:r>
            <w:r w:rsidR="00897A68">
              <w:rPr>
                <w:rStyle w:val="Hipersaitas"/>
                <w:rFonts w:ascii="Arial" w:eastAsia="Calibri" w:hAnsi="Arial" w:cs="Arial"/>
                <w:noProof/>
                <w:sz w:val="24"/>
                <w:szCs w:val="24"/>
              </w:rPr>
              <w:t>3</w:t>
            </w:r>
          </w:hyperlink>
        </w:p>
        <w:p w14:paraId="6D2B1D68" w14:textId="784A80A6" w:rsidR="004809EC" w:rsidRDefault="00F203BA" w:rsidP="004809EC">
          <w:pPr>
            <w:pStyle w:val="Turinys2"/>
            <w:rPr>
              <w:rStyle w:val="Hipersaitas"/>
              <w:rFonts w:ascii="Arial" w:hAnsi="Arial" w:cs="Arial"/>
              <w:noProof/>
              <w:sz w:val="24"/>
              <w:szCs w:val="24"/>
            </w:rPr>
          </w:pPr>
          <w:hyperlink w:anchor="_Toc189644769" w:history="1">
            <w:r w:rsidR="004809EC" w:rsidRPr="00B037DC">
              <w:rPr>
                <w:rStyle w:val="Hipersaitas"/>
                <w:rFonts w:ascii="Arial" w:eastAsia="Calibri" w:hAnsi="Arial" w:cs="Arial"/>
                <w:noProof/>
                <w:sz w:val="24"/>
                <w:szCs w:val="24"/>
              </w:rPr>
              <w:t xml:space="preserve">Pirkimo sąlygų </w:t>
            </w:r>
            <w:r w:rsidR="004809EC">
              <w:rPr>
                <w:rStyle w:val="Hipersaitas"/>
                <w:rFonts w:ascii="Arial" w:eastAsia="Calibri" w:hAnsi="Arial" w:cs="Arial"/>
                <w:noProof/>
                <w:sz w:val="24"/>
                <w:szCs w:val="24"/>
              </w:rPr>
              <w:t>8 priedas „</w:t>
            </w:r>
          </w:hyperlink>
          <w:hyperlink w:anchor="_Toc189644769" w:history="1">
            <w:r w:rsidR="004809EC">
              <w:rPr>
                <w:rStyle w:val="Hipersaitas"/>
                <w:rFonts w:ascii="Arial" w:eastAsia="Calibri" w:hAnsi="Arial" w:cs="Arial"/>
                <w:noProof/>
                <w:sz w:val="24"/>
                <w:szCs w:val="24"/>
              </w:rPr>
              <w:t>Sutarties projektas“</w:t>
            </w:r>
            <w:r w:rsidR="004809EC">
              <w:rPr>
                <w:rStyle w:val="Hipersaitas"/>
                <w:rFonts w:ascii="Arial" w:eastAsia="Calibri" w:hAnsi="Arial" w:cs="Arial"/>
                <w:noProof/>
                <w:sz w:val="24"/>
                <w:szCs w:val="24"/>
              </w:rPr>
              <w:tab/>
              <w:t>3</w:t>
            </w:r>
          </w:hyperlink>
          <w:r w:rsidR="00897A68">
            <w:rPr>
              <w:rStyle w:val="Hipersaitas"/>
              <w:rFonts w:ascii="Arial" w:eastAsia="Calibri" w:hAnsi="Arial" w:cs="Arial"/>
              <w:noProof/>
              <w:sz w:val="24"/>
              <w:szCs w:val="24"/>
            </w:rPr>
            <w:t>4</w:t>
          </w:r>
        </w:p>
        <w:p w14:paraId="600E83B4" w14:textId="21F5F78F" w:rsidR="003A0080" w:rsidRPr="004809EC" w:rsidRDefault="007B0E29" w:rsidP="004809EC">
          <w:pPr>
            <w:pStyle w:val="Turinys2"/>
            <w:ind w:left="0"/>
            <w:rPr>
              <w:rFonts w:ascii="Arial" w:hAnsi="Arial" w:cs="Arial"/>
              <w:sz w:val="24"/>
              <w:szCs w:val="24"/>
              <w:lang w:eastAsia="en-US"/>
            </w:rPr>
          </w:pPr>
          <w:r w:rsidRPr="004809EC">
            <w:rPr>
              <w:rFonts w:ascii="Arial" w:hAnsi="Arial" w:cs="Arial"/>
              <w:sz w:val="24"/>
              <w:szCs w:val="24"/>
              <w:lang w:eastAsia="en-US"/>
            </w:rPr>
            <w:fldChar w:fldCharType="end"/>
          </w:r>
        </w:p>
      </w:sdtContent>
    </w:sdt>
    <w:p w14:paraId="27DF71E0" w14:textId="77777777" w:rsidR="003A0080" w:rsidRPr="004809EC" w:rsidRDefault="007B0E29">
      <w:pPr>
        <w:spacing w:after="120"/>
        <w:contextualSpacing/>
        <w:rPr>
          <w:rFonts w:ascii="Arial" w:hAnsi="Arial" w:cs="Arial"/>
          <w:sz w:val="24"/>
          <w:szCs w:val="24"/>
        </w:rPr>
      </w:pPr>
      <w:r w:rsidRPr="004809EC">
        <w:rPr>
          <w:rFonts w:ascii="Arial" w:hAnsi="Arial" w:cs="Arial"/>
        </w:rPr>
        <w:br w:type="page"/>
      </w:r>
      <w:bookmarkStart w:id="1" w:name="_GoBack"/>
      <w:bookmarkEnd w:id="1"/>
    </w:p>
    <w:p w14:paraId="42205DEA" w14:textId="5338E149" w:rsidR="003A0080" w:rsidRPr="004809EC" w:rsidRDefault="00E27B3B" w:rsidP="00E27B3B">
      <w:pPr>
        <w:pStyle w:val="Antrat1"/>
        <w:spacing w:before="0" w:line="276" w:lineRule="auto"/>
        <w:contextualSpacing/>
        <w:rPr>
          <w:rFonts w:ascii="Arial" w:hAnsi="Arial" w:cs="Arial"/>
          <w:b/>
          <w:bCs/>
          <w:sz w:val="24"/>
          <w:szCs w:val="24"/>
        </w:rPr>
      </w:pPr>
      <w:bookmarkStart w:id="2" w:name="_Toc335201954"/>
      <w:bookmarkStart w:id="3" w:name="_Toc189644757"/>
      <w:bookmarkStart w:id="4" w:name="_Toc147739116"/>
      <w:bookmarkEnd w:id="2"/>
      <w:r w:rsidRPr="004809EC">
        <w:rPr>
          <w:rFonts w:ascii="Arial" w:hAnsi="Arial" w:cs="Arial"/>
          <w:b/>
          <w:bCs/>
          <w:sz w:val="24"/>
          <w:szCs w:val="24"/>
        </w:rPr>
        <w:lastRenderedPageBreak/>
        <w:t xml:space="preserve">1. </w:t>
      </w:r>
      <w:r w:rsidR="007B0E29" w:rsidRPr="004809EC">
        <w:rPr>
          <w:rFonts w:ascii="Arial" w:hAnsi="Arial" w:cs="Arial"/>
          <w:b/>
          <w:bCs/>
          <w:sz w:val="24"/>
          <w:szCs w:val="24"/>
        </w:rPr>
        <w:t>BENDRA INFORMACIJA</w:t>
      </w:r>
      <w:bookmarkEnd w:id="3"/>
    </w:p>
    <w:p w14:paraId="6EBFB50B"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b/>
          <w:bCs/>
          <w:sz w:val="24"/>
          <w:szCs w:val="24"/>
        </w:rPr>
      </w:pPr>
      <w:r w:rsidRPr="004809EC">
        <w:rPr>
          <w:rFonts w:ascii="Arial" w:hAnsi="Arial" w:cs="Arial"/>
          <w:b/>
          <w:bCs/>
          <w:sz w:val="24"/>
          <w:szCs w:val="24"/>
        </w:rPr>
        <w:t xml:space="preserve">Perkančioji organizacija: </w:t>
      </w:r>
      <w:r w:rsidRPr="004809EC">
        <w:rPr>
          <w:rFonts w:ascii="Arial" w:hAnsi="Arial" w:cs="Arial"/>
          <w:bCs/>
          <w:sz w:val="24"/>
          <w:szCs w:val="24"/>
        </w:rPr>
        <w:t>Prienų</w:t>
      </w:r>
      <w:r w:rsidRPr="004809EC">
        <w:rPr>
          <w:rFonts w:ascii="Arial" w:hAnsi="Arial" w:cs="Arial"/>
          <w:sz w:val="24"/>
          <w:szCs w:val="24"/>
        </w:rPr>
        <w:t xml:space="preserve"> rajono savivaldybės administracija, juridinio asmens kodas 288742590, adresas: Laisvės a. 12, Prienai. Perkančioji organizacija nėra PVM mokėtoja. </w:t>
      </w:r>
      <w:r w:rsidRPr="004809EC">
        <w:rPr>
          <w:rFonts w:ascii="Arial" w:eastAsia="Calibri" w:hAnsi="Arial" w:cs="Arial"/>
          <w:sz w:val="24"/>
          <w:szCs w:val="24"/>
        </w:rPr>
        <w:t xml:space="preserve">Sutartį pasirašys </w:t>
      </w:r>
      <w:r w:rsidRPr="004809EC">
        <w:rPr>
          <w:rFonts w:ascii="Arial" w:hAnsi="Arial" w:cs="Arial"/>
          <w:sz w:val="24"/>
          <w:szCs w:val="24"/>
        </w:rPr>
        <w:t>Perkančioji organizacija</w:t>
      </w:r>
      <w:r w:rsidRPr="004809EC">
        <w:rPr>
          <w:rFonts w:ascii="Arial" w:eastAsia="Calibri" w:hAnsi="Arial" w:cs="Arial"/>
          <w:sz w:val="24"/>
          <w:szCs w:val="24"/>
        </w:rPr>
        <w:t>.</w:t>
      </w:r>
    </w:p>
    <w:p w14:paraId="4B915B6F" w14:textId="67F321EE"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hAnsi="Arial" w:cs="Arial"/>
          <w:color w:val="000000" w:themeColor="text1"/>
          <w:sz w:val="24"/>
          <w:szCs w:val="24"/>
        </w:rPr>
        <w:t xml:space="preserve">Pirkimas neatliekamas naudojantis centralizuotų pirkimų katalogu https://katalogas.cpo.lt/, nes centralizuotų pirkimų kataloge </w:t>
      </w:r>
      <w:r w:rsidR="00E27B3B" w:rsidRPr="004809EC">
        <w:rPr>
          <w:rFonts w:ascii="Arial" w:hAnsi="Arial" w:cs="Arial"/>
          <w:color w:val="000000" w:themeColor="text1"/>
          <w:sz w:val="24"/>
          <w:szCs w:val="24"/>
        </w:rPr>
        <w:t xml:space="preserve">nėra galimybės įsigyti </w:t>
      </w:r>
      <w:r w:rsidRPr="004809EC">
        <w:rPr>
          <w:rFonts w:ascii="Arial" w:hAnsi="Arial" w:cs="Arial"/>
          <w:color w:val="000000" w:themeColor="text1"/>
          <w:sz w:val="24"/>
          <w:szCs w:val="24"/>
        </w:rPr>
        <w:t>prekės, apimančios pirkimo sąlygų techninę specifikaciją ir pirkimo sutarties sąlygas</w:t>
      </w:r>
      <w:r w:rsidR="00E27B3B" w:rsidRPr="004809EC">
        <w:rPr>
          <w:rFonts w:ascii="Arial" w:hAnsi="Arial" w:cs="Arial"/>
          <w:color w:val="000000" w:themeColor="text1"/>
          <w:sz w:val="24"/>
          <w:szCs w:val="24"/>
        </w:rPr>
        <w:t>.</w:t>
      </w:r>
      <w:r w:rsidRPr="004809EC">
        <w:rPr>
          <w:rFonts w:ascii="Arial" w:hAnsi="Arial" w:cs="Arial"/>
          <w:color w:val="000000" w:themeColor="text1"/>
          <w:sz w:val="24"/>
          <w:szCs w:val="24"/>
        </w:rPr>
        <w:t xml:space="preserve"> </w:t>
      </w:r>
    </w:p>
    <w:p w14:paraId="226D95A8" w14:textId="77777777" w:rsidR="003A0080" w:rsidRPr="00CB10DE"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CB10DE">
        <w:rPr>
          <w:rFonts w:ascii="Arial" w:eastAsia="Times New Roman" w:hAnsi="Arial" w:cs="Arial"/>
          <w:sz w:val="24"/>
          <w:szCs w:val="24"/>
        </w:rPr>
        <w:t>Perkančioji organizacija nerezervuoja teisės dalyvauti pirkime.</w:t>
      </w:r>
    </w:p>
    <w:p w14:paraId="611309D3" w14:textId="77777777" w:rsidR="003A0080" w:rsidRPr="00CB10DE"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CB10DE">
        <w:rPr>
          <w:rFonts w:ascii="Arial" w:hAnsi="Arial" w:cs="Arial"/>
          <w:sz w:val="24"/>
          <w:szCs w:val="24"/>
        </w:rPr>
        <w:t xml:space="preserve">Stebėtojai dalyvauti Komisijos posėdžiuose nėra kviečiami. </w:t>
      </w:r>
    </w:p>
    <w:p w14:paraId="326CBB8B" w14:textId="3FA3034B" w:rsidR="003A0080" w:rsidRPr="00CB10DE" w:rsidRDefault="007B0E29" w:rsidP="00635C3F">
      <w:pPr>
        <w:pStyle w:val="Sraopastraipa"/>
        <w:numPr>
          <w:ilvl w:val="1"/>
          <w:numId w:val="1"/>
        </w:numPr>
        <w:tabs>
          <w:tab w:val="left" w:pos="1080"/>
          <w:tab w:val="left" w:pos="1134"/>
        </w:tabs>
        <w:spacing w:after="0"/>
        <w:ind w:left="0" w:firstLine="567"/>
        <w:jc w:val="both"/>
        <w:rPr>
          <w:rFonts w:ascii="Arial" w:hAnsi="Arial" w:cs="Arial"/>
          <w:sz w:val="24"/>
          <w:szCs w:val="24"/>
        </w:rPr>
      </w:pPr>
      <w:r w:rsidRPr="00CB10DE">
        <w:rPr>
          <w:rFonts w:ascii="Arial" w:hAnsi="Arial" w:cs="Arial"/>
          <w:sz w:val="24"/>
          <w:szCs w:val="24"/>
        </w:rPr>
        <w:t xml:space="preserve">Atliekamas žaliasis pirkimas. </w:t>
      </w:r>
      <w:r w:rsidR="000B2912" w:rsidRPr="00CB10DE">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CB10DE">
        <w:rPr>
          <w:rFonts w:ascii="Arial" w:hAnsi="Arial" w:cs="Arial"/>
          <w:sz w:val="24"/>
          <w:szCs w:val="24"/>
        </w:rPr>
        <w:t xml:space="preserve">Aplinkos apsaugos kriterijai nustatyti specialiųjų pirkimo sąlygų 2 priede </w:t>
      </w:r>
      <w:r w:rsidRPr="00CB10DE">
        <w:rPr>
          <w:rFonts w:ascii="Arial" w:eastAsia="Calibri" w:hAnsi="Arial" w:cs="Arial"/>
          <w:color w:val="000000" w:themeColor="text1"/>
          <w:sz w:val="24"/>
          <w:szCs w:val="24"/>
        </w:rPr>
        <w:t xml:space="preserve">„Techninė specifikacija“ ir specialiųjų pirkimo sąlygų </w:t>
      </w:r>
      <w:r w:rsidR="00D52A32" w:rsidRPr="00CB10DE">
        <w:rPr>
          <w:rFonts w:ascii="Arial" w:eastAsia="Calibri" w:hAnsi="Arial" w:cs="Arial"/>
          <w:color w:val="000000" w:themeColor="text1"/>
          <w:sz w:val="24"/>
          <w:szCs w:val="24"/>
        </w:rPr>
        <w:t>8</w:t>
      </w:r>
      <w:r w:rsidRPr="00CB10DE">
        <w:rPr>
          <w:rFonts w:ascii="Arial" w:eastAsia="Calibri" w:hAnsi="Arial" w:cs="Arial"/>
          <w:color w:val="000000" w:themeColor="text1"/>
          <w:sz w:val="24"/>
          <w:szCs w:val="24"/>
        </w:rPr>
        <w:t xml:space="preserve"> priede „Sutarties projektas“</w:t>
      </w:r>
      <w:r w:rsidRPr="00CB10DE">
        <w:rPr>
          <w:rFonts w:ascii="Arial" w:hAnsi="Arial" w:cs="Arial"/>
          <w:sz w:val="24"/>
          <w:szCs w:val="24"/>
        </w:rPr>
        <w:t>.</w:t>
      </w:r>
    </w:p>
    <w:p w14:paraId="10639FD0"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Išankstinis skelbimas apie pirkimą nebuvo paskelbtas</w:t>
      </w:r>
      <w:r w:rsidRPr="004809EC">
        <w:rPr>
          <w:rFonts w:ascii="Arial" w:hAnsi="Arial" w:cs="Arial"/>
          <w:sz w:val="24"/>
          <w:szCs w:val="24"/>
          <w:lang w:eastAsia="en-US"/>
        </w:rPr>
        <w:t>.</w:t>
      </w:r>
    </w:p>
    <w:p w14:paraId="58F699A5"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lang w:eastAsia="en-US"/>
        </w:rPr>
        <w:t xml:space="preserve">Pirkime </w:t>
      </w:r>
      <w:r w:rsidRPr="004809EC">
        <w:rPr>
          <w:rFonts w:ascii="Arial" w:hAnsi="Arial" w:cs="Arial"/>
          <w:sz w:val="24"/>
          <w:szCs w:val="24"/>
        </w:rPr>
        <w:t>perkančioji organizacija</w:t>
      </w:r>
      <w:r w:rsidRPr="004809EC">
        <w:rPr>
          <w:rFonts w:ascii="Arial" w:hAnsi="Arial" w:cs="Arial"/>
          <w:sz w:val="24"/>
          <w:szCs w:val="24"/>
          <w:lang w:eastAsia="en-US"/>
        </w:rPr>
        <w:t xml:space="preserve"> nenumato skelbti pranešimo dėl savanoriško </w:t>
      </w:r>
      <w:proofErr w:type="spellStart"/>
      <w:r w:rsidRPr="004809EC">
        <w:rPr>
          <w:rFonts w:ascii="Arial" w:hAnsi="Arial" w:cs="Arial"/>
          <w:i/>
          <w:iCs/>
          <w:sz w:val="24"/>
          <w:szCs w:val="24"/>
          <w:lang w:eastAsia="en-US"/>
        </w:rPr>
        <w:t>ex</w:t>
      </w:r>
      <w:proofErr w:type="spellEnd"/>
      <w:r w:rsidRPr="004809EC">
        <w:rPr>
          <w:rFonts w:ascii="Arial" w:hAnsi="Arial" w:cs="Arial"/>
          <w:i/>
          <w:iCs/>
          <w:sz w:val="24"/>
          <w:szCs w:val="24"/>
          <w:lang w:eastAsia="en-US"/>
        </w:rPr>
        <w:t xml:space="preserve"> ante</w:t>
      </w:r>
      <w:r w:rsidRPr="004809EC">
        <w:rPr>
          <w:rFonts w:ascii="Arial" w:hAnsi="Arial" w:cs="Arial"/>
          <w:sz w:val="24"/>
          <w:szCs w:val="24"/>
          <w:lang w:eastAsia="en-US"/>
        </w:rPr>
        <w:t xml:space="preserve"> skaidrumo.</w:t>
      </w:r>
    </w:p>
    <w:p w14:paraId="6E93AC20" w14:textId="77777777" w:rsidR="00635C3F"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rPr>
        <w:t xml:space="preserve">Pirkime neleidžiama pateikti alternatyvių pasiūlymų. </w:t>
      </w:r>
    </w:p>
    <w:p w14:paraId="4595E7A9" w14:textId="77777777" w:rsidR="0009433E"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Bendrosios pirkimo sąlygos yra neatskiriama šių pirkimo sąlygų dalis.</w:t>
      </w:r>
    </w:p>
    <w:p w14:paraId="629B2F1D" w14:textId="7D806FC6" w:rsidR="00A437D3"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 xml:space="preserve">Perkančiosios organizacijos </w:t>
      </w:r>
      <w:r w:rsidRPr="004809EC">
        <w:rPr>
          <w:rFonts w:ascii="Arial" w:eastAsia="Arial" w:hAnsi="Arial" w:cs="Arial"/>
          <w:b/>
          <w:bCs/>
          <w:sz w:val="24"/>
          <w:szCs w:val="24"/>
        </w:rPr>
        <w:t>kontaktiniai asmenys</w:t>
      </w:r>
      <w:r w:rsidRPr="004809EC">
        <w:rPr>
          <w:rFonts w:ascii="Arial" w:eastAsia="Arial" w:hAnsi="Arial" w:cs="Arial"/>
          <w:sz w:val="24"/>
          <w:szCs w:val="24"/>
        </w:rPr>
        <w:t>:</w:t>
      </w:r>
      <w:r w:rsidR="00635C3F" w:rsidRPr="004809EC">
        <w:rPr>
          <w:rFonts w:ascii="Arial" w:eastAsia="Arial" w:hAnsi="Arial" w:cs="Arial"/>
          <w:sz w:val="24"/>
          <w:szCs w:val="24"/>
        </w:rPr>
        <w:t xml:space="preserve"> </w:t>
      </w:r>
      <w:r w:rsidRPr="004809EC">
        <w:rPr>
          <w:rFonts w:ascii="Arial" w:hAnsi="Arial" w:cs="Arial"/>
          <w:sz w:val="24"/>
          <w:szCs w:val="24"/>
        </w:rPr>
        <w:t xml:space="preserve">viešųjų pirkimų klausimais: </w:t>
      </w:r>
      <w:r w:rsidR="008C29D3">
        <w:rPr>
          <w:rFonts w:ascii="Arial" w:hAnsi="Arial" w:cs="Arial"/>
          <w:sz w:val="24"/>
          <w:szCs w:val="24"/>
        </w:rPr>
        <w:t xml:space="preserve">Giedrė </w:t>
      </w:r>
      <w:proofErr w:type="spellStart"/>
      <w:r w:rsidR="008C29D3">
        <w:rPr>
          <w:rFonts w:ascii="Arial" w:hAnsi="Arial" w:cs="Arial"/>
          <w:sz w:val="24"/>
          <w:szCs w:val="24"/>
        </w:rPr>
        <w:t>Aukštakalnė</w:t>
      </w:r>
      <w:proofErr w:type="spellEnd"/>
      <w:r w:rsidRPr="004809EC">
        <w:rPr>
          <w:rFonts w:ascii="Arial" w:hAnsi="Arial" w:cs="Arial"/>
          <w:sz w:val="24"/>
          <w:szCs w:val="24"/>
        </w:rPr>
        <w:t xml:space="preserve">, Prienų rajono savivaldybės administracijos, Statybos ir ekonominės plėtros skyriaus vyriausioji specialistė, tel. +370 </w:t>
      </w:r>
      <w:r w:rsidR="008C29D3">
        <w:rPr>
          <w:rFonts w:ascii="Arial" w:hAnsi="Arial" w:cs="Arial"/>
          <w:sz w:val="24"/>
          <w:szCs w:val="24"/>
        </w:rPr>
        <w:t>644 10471</w:t>
      </w:r>
      <w:r w:rsidRPr="004809EC">
        <w:rPr>
          <w:rFonts w:ascii="Arial" w:hAnsi="Arial" w:cs="Arial"/>
          <w:sz w:val="24"/>
          <w:szCs w:val="24"/>
        </w:rPr>
        <w:t>, el. p</w:t>
      </w:r>
      <w:r w:rsidR="00972EF9">
        <w:rPr>
          <w:rFonts w:ascii="Arial" w:hAnsi="Arial" w:cs="Arial"/>
          <w:sz w:val="24"/>
          <w:szCs w:val="24"/>
        </w:rPr>
        <w:t xml:space="preserve">aštas </w:t>
      </w:r>
      <w:proofErr w:type="spellStart"/>
      <w:r w:rsidR="00972EF9">
        <w:rPr>
          <w:rFonts w:ascii="Arial" w:hAnsi="Arial" w:cs="Arial"/>
          <w:sz w:val="24"/>
          <w:szCs w:val="24"/>
        </w:rPr>
        <w:t>giedre.aukstakalne@prienai.lt</w:t>
      </w:r>
      <w:proofErr w:type="spellEnd"/>
      <w:r w:rsidRPr="004809EC">
        <w:rPr>
          <w:rFonts w:ascii="Arial" w:hAnsi="Arial" w:cs="Arial"/>
          <w:sz w:val="24"/>
          <w:szCs w:val="24"/>
        </w:rPr>
        <w:t>.</w:t>
      </w:r>
    </w:p>
    <w:p w14:paraId="58BE0ABD" w14:textId="77777777" w:rsidR="003A0080" w:rsidRPr="004809EC" w:rsidRDefault="007B0E29" w:rsidP="000C4917">
      <w:pPr>
        <w:pStyle w:val="Antrat1"/>
        <w:spacing w:line="276" w:lineRule="auto"/>
        <w:contextualSpacing/>
        <w:rPr>
          <w:rFonts w:ascii="Arial" w:hAnsi="Arial" w:cs="Arial"/>
          <w:b/>
          <w:bCs/>
          <w:sz w:val="24"/>
          <w:szCs w:val="24"/>
        </w:rPr>
      </w:pPr>
      <w:bookmarkStart w:id="5" w:name="_Toc335201954_Copy_1"/>
      <w:bookmarkStart w:id="6" w:name="_Ref39426338"/>
      <w:bookmarkStart w:id="7" w:name="_Ref39426332"/>
      <w:bookmarkStart w:id="8" w:name="_Toc189644758"/>
      <w:bookmarkEnd w:id="5"/>
      <w:r w:rsidRPr="004809EC">
        <w:rPr>
          <w:rFonts w:ascii="Arial" w:hAnsi="Arial" w:cs="Arial"/>
          <w:b/>
          <w:bCs/>
          <w:sz w:val="24"/>
          <w:szCs w:val="24"/>
        </w:rPr>
        <w:t>2. PIRKIMO OBJEKTAS</w:t>
      </w:r>
      <w:bookmarkEnd w:id="6"/>
      <w:bookmarkEnd w:id="7"/>
      <w:bookmarkEnd w:id="8"/>
    </w:p>
    <w:p w14:paraId="22FCAA2D" w14:textId="77777777" w:rsidR="002D5383" w:rsidRDefault="007B0E29" w:rsidP="002D5383">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sidRPr="004809EC">
        <w:rPr>
          <w:rFonts w:ascii="Arial" w:eastAsia="Calibri" w:hAnsi="Arial" w:cs="Arial"/>
          <w:color w:val="000000" w:themeColor="text1"/>
          <w:sz w:val="24"/>
          <w:szCs w:val="24"/>
        </w:rPr>
        <w:t>Perkančioji organizacija numato</w:t>
      </w:r>
      <w:r w:rsidR="00972EF9">
        <w:rPr>
          <w:rFonts w:ascii="Arial" w:eastAsia="Calibri" w:hAnsi="Arial" w:cs="Arial"/>
          <w:color w:val="000000" w:themeColor="text1"/>
          <w:sz w:val="24"/>
          <w:szCs w:val="24"/>
        </w:rPr>
        <w:t xml:space="preserve"> įsigyti </w:t>
      </w:r>
      <w:r w:rsidR="00972EF9" w:rsidRPr="00972EF9">
        <w:rPr>
          <w:rFonts w:ascii="Arial" w:eastAsia="Calibri" w:hAnsi="Arial" w:cs="Arial"/>
          <w:b/>
          <w:color w:val="000000" w:themeColor="text1"/>
          <w:sz w:val="24"/>
          <w:szCs w:val="24"/>
        </w:rPr>
        <w:t>2 (du)</w:t>
      </w:r>
      <w:r w:rsidRPr="004809EC">
        <w:rPr>
          <w:rFonts w:ascii="Arial" w:hAnsi="Arial" w:cs="Arial"/>
          <w:sz w:val="24"/>
          <w:szCs w:val="24"/>
        </w:rPr>
        <w:t xml:space="preserve"> </w:t>
      </w:r>
      <w:r w:rsidR="00972EF9">
        <w:rPr>
          <w:rFonts w:ascii="Arial" w:hAnsi="Arial" w:cs="Arial"/>
          <w:b/>
          <w:bCs/>
          <w:sz w:val="24"/>
          <w:szCs w:val="24"/>
        </w:rPr>
        <w:t xml:space="preserve">lengvuosius </w:t>
      </w:r>
      <w:r w:rsidRPr="004809EC">
        <w:rPr>
          <w:rFonts w:ascii="Arial" w:hAnsi="Arial" w:cs="Arial"/>
          <w:b/>
          <w:bCs/>
          <w:sz w:val="24"/>
          <w:szCs w:val="24"/>
        </w:rPr>
        <w:t xml:space="preserve">iki 3,5 t bendrosios masės M1 kategorijos </w:t>
      </w:r>
      <w:r w:rsidR="00972EF9">
        <w:rPr>
          <w:rFonts w:ascii="Arial" w:hAnsi="Arial" w:cs="Arial"/>
          <w:b/>
          <w:bCs/>
          <w:sz w:val="24"/>
          <w:szCs w:val="24"/>
        </w:rPr>
        <w:t>hibridinius (</w:t>
      </w:r>
      <w:proofErr w:type="spellStart"/>
      <w:r w:rsidR="00972EF9" w:rsidRPr="00372A40">
        <w:rPr>
          <w:rFonts w:ascii="Arial" w:hAnsi="Arial" w:cs="Arial"/>
          <w:b/>
          <w:bCs/>
          <w:i/>
          <w:sz w:val="24"/>
          <w:szCs w:val="24"/>
        </w:rPr>
        <w:t>hybrid</w:t>
      </w:r>
      <w:proofErr w:type="spellEnd"/>
      <w:r w:rsidR="00972EF9" w:rsidRPr="00372A40">
        <w:rPr>
          <w:rFonts w:ascii="Arial" w:hAnsi="Arial" w:cs="Arial"/>
          <w:b/>
          <w:bCs/>
          <w:i/>
          <w:sz w:val="24"/>
          <w:szCs w:val="24"/>
        </w:rPr>
        <w:t xml:space="preserve"> </w:t>
      </w:r>
      <w:proofErr w:type="spellStart"/>
      <w:r w:rsidR="00972EF9" w:rsidRPr="00372A40">
        <w:rPr>
          <w:rFonts w:ascii="Arial" w:hAnsi="Arial" w:cs="Arial"/>
          <w:b/>
          <w:bCs/>
          <w:i/>
          <w:sz w:val="24"/>
          <w:szCs w:val="24"/>
        </w:rPr>
        <w:t>plug-in</w:t>
      </w:r>
      <w:proofErr w:type="spellEnd"/>
      <w:r w:rsidR="00972EF9">
        <w:rPr>
          <w:rFonts w:ascii="Arial" w:hAnsi="Arial" w:cs="Arial"/>
          <w:b/>
          <w:bCs/>
          <w:sz w:val="24"/>
          <w:szCs w:val="24"/>
        </w:rPr>
        <w:t xml:space="preserve">) visureigius </w:t>
      </w:r>
      <w:r w:rsidRPr="004809EC">
        <w:rPr>
          <w:rFonts w:ascii="Arial" w:eastAsia="Calibri" w:hAnsi="Arial" w:cs="Arial"/>
          <w:color w:val="000000" w:themeColor="text1"/>
          <w:sz w:val="24"/>
          <w:szCs w:val="24"/>
        </w:rPr>
        <w:t>(toliau – Prekė</w:t>
      </w:r>
      <w:r w:rsidR="00972EF9">
        <w:rPr>
          <w:rFonts w:ascii="Arial" w:eastAsia="Calibri" w:hAnsi="Arial" w:cs="Arial"/>
          <w:color w:val="000000" w:themeColor="text1"/>
          <w:sz w:val="24"/>
          <w:szCs w:val="24"/>
        </w:rPr>
        <w:t>s</w:t>
      </w:r>
      <w:r w:rsidRPr="004809EC">
        <w:rPr>
          <w:rFonts w:ascii="Arial" w:eastAsia="Calibri" w:hAnsi="Arial" w:cs="Arial"/>
          <w:color w:val="000000" w:themeColor="text1"/>
          <w:sz w:val="24"/>
          <w:szCs w:val="24"/>
        </w:rPr>
        <w:t xml:space="preserve">). Reikalavimai prikimo objektui nustatyti specialiųjų pirkimo sąlygų 2 priede „Techninė specifikacija“. </w:t>
      </w:r>
    </w:p>
    <w:p w14:paraId="3B08E210" w14:textId="00FE7E8A" w:rsidR="00972EF9" w:rsidRPr="002D5383" w:rsidRDefault="002D5383" w:rsidP="002D5383">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Pr>
          <w:rFonts w:ascii="Arial" w:eastAsia="Calibri" w:hAnsi="Arial" w:cs="Arial"/>
          <w:color w:val="000000" w:themeColor="text1"/>
          <w:sz w:val="24"/>
          <w:szCs w:val="24"/>
        </w:rPr>
        <w:t xml:space="preserve"> </w:t>
      </w:r>
      <w:r w:rsidR="007B0E29" w:rsidRPr="002D5383">
        <w:rPr>
          <w:rFonts w:ascii="Arial" w:hAnsi="Arial" w:cs="Arial"/>
          <w:sz w:val="24"/>
          <w:szCs w:val="24"/>
        </w:rPr>
        <w:t xml:space="preserve">Pirkimo objektas </w:t>
      </w:r>
      <w:r w:rsidR="00972EF9" w:rsidRPr="002D5383">
        <w:rPr>
          <w:rFonts w:ascii="Arial" w:hAnsi="Arial" w:cs="Arial"/>
          <w:sz w:val="24"/>
          <w:szCs w:val="24"/>
        </w:rPr>
        <w:t>skaidomas į dvi dalis</w:t>
      </w:r>
      <w:r w:rsidRPr="002D5383">
        <w:rPr>
          <w:rFonts w:ascii="Arial" w:hAnsi="Arial" w:cs="Arial"/>
          <w:sz w:val="24"/>
          <w:szCs w:val="24"/>
        </w:rPr>
        <w:t>, kurių apimtys ir dalykas, reikalavimai ir techninė specifikacija apibrėžti specialiųjų pirkimo sąlygų</w:t>
      </w:r>
      <w:r>
        <w:rPr>
          <w:rFonts w:ascii="Arial" w:hAnsi="Arial" w:cs="Arial"/>
          <w:sz w:val="24"/>
          <w:szCs w:val="24"/>
        </w:rPr>
        <w:t xml:space="preserve"> 2 priede. </w:t>
      </w:r>
      <w:r w:rsidR="004817B5" w:rsidRPr="004817B5">
        <w:rPr>
          <w:rFonts w:ascii="Arial" w:hAnsi="Arial" w:cs="Arial"/>
          <w:sz w:val="24"/>
          <w:szCs w:val="24"/>
        </w:rPr>
        <w:t>Tiekėjas gali teikti pasiūlymą dėl vienos</w:t>
      </w:r>
      <w:r w:rsidR="004817B5">
        <w:rPr>
          <w:rFonts w:ascii="Arial" w:hAnsi="Arial" w:cs="Arial"/>
          <w:sz w:val="24"/>
          <w:szCs w:val="24"/>
        </w:rPr>
        <w:t xml:space="preserve"> arba dėl abiejų </w:t>
      </w:r>
      <w:r w:rsidR="004817B5" w:rsidRPr="004817B5">
        <w:rPr>
          <w:rFonts w:ascii="Arial" w:hAnsi="Arial" w:cs="Arial"/>
          <w:sz w:val="24"/>
          <w:szCs w:val="24"/>
        </w:rPr>
        <w:t xml:space="preserve">pirkimo dalių. </w:t>
      </w:r>
      <w:r w:rsidRPr="002D5383">
        <w:rPr>
          <w:rFonts w:ascii="Arial" w:hAnsi="Arial" w:cs="Arial"/>
          <w:sz w:val="24"/>
          <w:szCs w:val="24"/>
        </w:rPr>
        <w:t>Perkančioji organizacija sudarys vieną sutartį dėl pirkimo dalių, dėl kurių laimėtoju</w:t>
      </w:r>
      <w:r w:rsidR="004817B5">
        <w:rPr>
          <w:rFonts w:ascii="Arial" w:hAnsi="Arial" w:cs="Arial"/>
          <w:sz w:val="24"/>
          <w:szCs w:val="24"/>
        </w:rPr>
        <w:t xml:space="preserve"> bus</w:t>
      </w:r>
      <w:r w:rsidRPr="002D5383">
        <w:rPr>
          <w:rFonts w:ascii="Arial" w:hAnsi="Arial" w:cs="Arial"/>
          <w:sz w:val="24"/>
          <w:szCs w:val="24"/>
        </w:rPr>
        <w:t xml:space="preserve"> nustatytas tas pats tiekėjas.</w:t>
      </w:r>
    </w:p>
    <w:p w14:paraId="1ECBDF33" w14:textId="1A9CC4CC" w:rsidR="000C4917" w:rsidRPr="004809EC" w:rsidRDefault="002D5383" w:rsidP="00221CD3">
      <w:pPr>
        <w:pStyle w:val="Sraopastraipa"/>
        <w:numPr>
          <w:ilvl w:val="1"/>
          <w:numId w:val="3"/>
        </w:numPr>
        <w:tabs>
          <w:tab w:val="left" w:pos="993"/>
        </w:tabs>
        <w:spacing w:after="0"/>
        <w:ind w:left="0" w:firstLine="567"/>
        <w:jc w:val="both"/>
        <w:rPr>
          <w:rFonts w:ascii="Arial" w:hAnsi="Arial" w:cs="Arial"/>
          <w:sz w:val="24"/>
          <w:szCs w:val="24"/>
        </w:rPr>
      </w:pPr>
      <w:r>
        <w:rPr>
          <w:rFonts w:ascii="Arial" w:hAnsi="Arial" w:cs="Arial"/>
          <w:sz w:val="24"/>
          <w:szCs w:val="24"/>
        </w:rPr>
        <w:lastRenderedPageBreak/>
        <w:t xml:space="preserve"> P</w:t>
      </w:r>
      <w:r w:rsidR="007B0E29" w:rsidRPr="004809EC">
        <w:rPr>
          <w:rFonts w:ascii="Arial" w:hAnsi="Arial" w:cs="Arial"/>
          <w:sz w:val="24"/>
          <w:szCs w:val="24"/>
        </w:rPr>
        <w:t>irkimo apimtys, reikalavimai ir techninė specifikacija apibrėžti specialiųjų pirkimo</w:t>
      </w:r>
      <w:r w:rsidR="007B0E29" w:rsidRPr="004809EC">
        <w:rPr>
          <w:rFonts w:ascii="Arial" w:eastAsia="Calibri" w:hAnsi="Arial" w:cs="Arial"/>
          <w:color w:val="000000" w:themeColor="text1"/>
          <w:sz w:val="24"/>
          <w:szCs w:val="24"/>
        </w:rPr>
        <w:t xml:space="preserve"> sąlygų 2 priede „Techninė specifikacija“ ir specialiųjų pirkimo </w:t>
      </w:r>
      <w:r w:rsidR="007B0E29" w:rsidRPr="00B8101A">
        <w:rPr>
          <w:rFonts w:ascii="Arial" w:eastAsia="Calibri" w:hAnsi="Arial" w:cs="Arial"/>
          <w:color w:val="000000" w:themeColor="text1"/>
          <w:sz w:val="24"/>
          <w:szCs w:val="24"/>
        </w:rPr>
        <w:t xml:space="preserve">sąlygų </w:t>
      </w:r>
      <w:r w:rsidR="00D52A32">
        <w:rPr>
          <w:rFonts w:ascii="Arial" w:eastAsia="Calibri" w:hAnsi="Arial" w:cs="Arial"/>
          <w:color w:val="000000" w:themeColor="text1"/>
          <w:sz w:val="24"/>
          <w:szCs w:val="24"/>
        </w:rPr>
        <w:t>8</w:t>
      </w:r>
      <w:r w:rsidR="007B0E29" w:rsidRPr="00B8101A">
        <w:rPr>
          <w:rFonts w:ascii="Arial" w:eastAsia="Calibri" w:hAnsi="Arial" w:cs="Arial"/>
          <w:color w:val="000000" w:themeColor="text1"/>
          <w:sz w:val="24"/>
          <w:szCs w:val="24"/>
        </w:rPr>
        <w:t xml:space="preserve"> priede „Sutarties</w:t>
      </w:r>
      <w:r w:rsidR="007B0E29" w:rsidRPr="004809EC">
        <w:rPr>
          <w:rFonts w:ascii="Arial" w:eastAsia="Calibri" w:hAnsi="Arial" w:cs="Arial"/>
          <w:color w:val="000000" w:themeColor="text1"/>
          <w:sz w:val="24"/>
          <w:szCs w:val="24"/>
        </w:rPr>
        <w:t xml:space="preserve"> projektas“.</w:t>
      </w:r>
      <w:r w:rsidR="007B0E29" w:rsidRPr="004809EC">
        <w:rPr>
          <w:rFonts w:ascii="Arial" w:hAnsi="Arial" w:cs="Arial"/>
          <w:sz w:val="24"/>
          <w:szCs w:val="24"/>
        </w:rPr>
        <w:t xml:space="preserve">  </w:t>
      </w:r>
    </w:p>
    <w:p w14:paraId="419F64E1" w14:textId="77777777" w:rsidR="000C4917" w:rsidRPr="004809EC" w:rsidRDefault="000C4917" w:rsidP="00221CD3">
      <w:pPr>
        <w:pStyle w:val="Sraopastraipa"/>
        <w:numPr>
          <w:ilvl w:val="1"/>
          <w:numId w:val="3"/>
        </w:numPr>
        <w:tabs>
          <w:tab w:val="left" w:pos="993"/>
        </w:tabs>
        <w:spacing w:after="0"/>
        <w:ind w:left="0" w:firstLine="567"/>
        <w:jc w:val="both"/>
        <w:rPr>
          <w:rFonts w:ascii="Arial" w:hAnsi="Arial" w:cs="Arial"/>
          <w:sz w:val="24"/>
          <w:szCs w:val="24"/>
        </w:rPr>
      </w:pPr>
      <w:r w:rsidRPr="004809EC">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E7244F" w14:textId="77777777" w:rsidR="000C4917" w:rsidRPr="004809EC" w:rsidRDefault="000C4917" w:rsidP="00221CD3">
      <w:pPr>
        <w:pStyle w:val="Sraopastraipa"/>
        <w:numPr>
          <w:ilvl w:val="1"/>
          <w:numId w:val="12"/>
        </w:numPr>
        <w:tabs>
          <w:tab w:val="left" w:pos="993"/>
        </w:tabs>
        <w:spacing w:after="0"/>
        <w:ind w:left="0" w:firstLine="567"/>
        <w:jc w:val="both"/>
        <w:rPr>
          <w:rFonts w:ascii="Arial" w:hAnsi="Arial" w:cs="Arial"/>
          <w:sz w:val="24"/>
          <w:szCs w:val="24"/>
        </w:rPr>
      </w:pPr>
      <w:r w:rsidRPr="004809EC">
        <w:rPr>
          <w:rFonts w:ascii="Arial" w:hAnsi="Arial" w:cs="Arial"/>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B144E40" w14:textId="568AFA33" w:rsidR="003A0080" w:rsidRPr="004809EC" w:rsidRDefault="000C4917" w:rsidP="00221CD3">
      <w:pPr>
        <w:pStyle w:val="Sraopastraipa"/>
        <w:numPr>
          <w:ilvl w:val="1"/>
          <w:numId w:val="12"/>
        </w:numPr>
        <w:tabs>
          <w:tab w:val="left" w:pos="993"/>
        </w:tabs>
        <w:spacing w:after="0"/>
        <w:ind w:left="0" w:firstLine="567"/>
        <w:jc w:val="both"/>
        <w:rPr>
          <w:rFonts w:ascii="Arial" w:hAnsi="Arial" w:cs="Arial"/>
          <w:sz w:val="24"/>
          <w:szCs w:val="24"/>
        </w:rPr>
      </w:pPr>
      <w:r w:rsidRPr="004809EC">
        <w:rPr>
          <w:rFonts w:ascii="Arial" w:hAnsi="Arial" w:cs="Arial"/>
          <w:sz w:val="24"/>
          <w:szCs w:val="24"/>
        </w:rPr>
        <w:t xml:space="preserve"> P</w:t>
      </w:r>
      <w:r w:rsidR="007B0E29" w:rsidRPr="004809EC">
        <w:rPr>
          <w:rFonts w:ascii="Arial" w:hAnsi="Arial" w:cs="Arial"/>
          <w:sz w:val="24"/>
          <w:szCs w:val="24"/>
        </w:rPr>
        <w:t>rek</w:t>
      </w:r>
      <w:r w:rsidR="002D5383">
        <w:rPr>
          <w:rFonts w:ascii="Arial" w:hAnsi="Arial" w:cs="Arial"/>
          <w:sz w:val="24"/>
          <w:szCs w:val="24"/>
        </w:rPr>
        <w:t xml:space="preserve">ės </w:t>
      </w:r>
      <w:r w:rsidR="007B0E29" w:rsidRPr="004809EC">
        <w:rPr>
          <w:rFonts w:ascii="Arial" w:hAnsi="Arial" w:cs="Arial"/>
          <w:sz w:val="24"/>
          <w:szCs w:val="24"/>
        </w:rPr>
        <w:t>pristatymo terminas</w:t>
      </w:r>
      <w:bookmarkStart w:id="9" w:name="_Hlk138075487"/>
      <w:r w:rsidR="007B0E29" w:rsidRPr="004809EC">
        <w:rPr>
          <w:rFonts w:ascii="Arial" w:hAnsi="Arial" w:cs="Arial"/>
          <w:sz w:val="24"/>
          <w:szCs w:val="24"/>
        </w:rPr>
        <w:t xml:space="preserve"> </w:t>
      </w:r>
      <w:r w:rsidR="00972EF9">
        <w:rPr>
          <w:rFonts w:ascii="Arial" w:hAnsi="Arial" w:cs="Arial"/>
          <w:sz w:val="24"/>
          <w:szCs w:val="24"/>
        </w:rPr>
        <w:t>–</w:t>
      </w:r>
      <w:r w:rsidR="007B0E29" w:rsidRPr="004809EC">
        <w:rPr>
          <w:rFonts w:ascii="Arial" w:hAnsi="Arial" w:cs="Arial"/>
          <w:sz w:val="24"/>
          <w:szCs w:val="24"/>
        </w:rPr>
        <w:t xml:space="preserve"> </w:t>
      </w:r>
      <w:r w:rsidR="007B0E29" w:rsidRPr="00B8101A">
        <w:rPr>
          <w:rFonts w:ascii="Arial" w:hAnsi="Arial" w:cs="Arial"/>
          <w:sz w:val="24"/>
          <w:szCs w:val="24"/>
        </w:rPr>
        <w:t xml:space="preserve">per </w:t>
      </w:r>
      <w:r w:rsidR="00972EF9" w:rsidRPr="00972EF9">
        <w:rPr>
          <w:rFonts w:ascii="Arial" w:hAnsi="Arial" w:cs="Arial"/>
          <w:b/>
          <w:sz w:val="24"/>
          <w:szCs w:val="24"/>
        </w:rPr>
        <w:t>2</w:t>
      </w:r>
      <w:r w:rsidR="007B0E29" w:rsidRPr="00B8101A">
        <w:rPr>
          <w:rFonts w:ascii="Arial" w:hAnsi="Arial" w:cs="Arial"/>
          <w:b/>
          <w:sz w:val="24"/>
          <w:szCs w:val="24"/>
        </w:rPr>
        <w:t xml:space="preserve"> mėn.</w:t>
      </w:r>
      <w:r w:rsidR="007B0E29" w:rsidRPr="004809EC">
        <w:rPr>
          <w:rFonts w:ascii="Arial" w:hAnsi="Arial" w:cs="Arial"/>
          <w:sz w:val="24"/>
          <w:szCs w:val="24"/>
        </w:rPr>
        <w:t xml:space="preserve"> nuo sutarties įsigaliojimo dienos. Prek</w:t>
      </w:r>
      <w:r w:rsidR="002D5383">
        <w:rPr>
          <w:rFonts w:ascii="Arial" w:hAnsi="Arial" w:cs="Arial"/>
          <w:sz w:val="24"/>
          <w:szCs w:val="24"/>
        </w:rPr>
        <w:t xml:space="preserve">ės </w:t>
      </w:r>
      <w:r w:rsidR="007B0E29" w:rsidRPr="004809EC">
        <w:rPr>
          <w:rFonts w:ascii="Arial" w:hAnsi="Arial" w:cs="Arial"/>
          <w:sz w:val="24"/>
          <w:szCs w:val="24"/>
        </w:rPr>
        <w:t>pristatymo terminas nebus pratęsiamas. Prek</w:t>
      </w:r>
      <w:r w:rsidR="002D5383">
        <w:rPr>
          <w:rFonts w:ascii="Arial" w:hAnsi="Arial" w:cs="Arial"/>
          <w:sz w:val="24"/>
          <w:szCs w:val="24"/>
        </w:rPr>
        <w:t xml:space="preserve">ės </w:t>
      </w:r>
      <w:r w:rsidR="007B0E29" w:rsidRPr="004809EC">
        <w:rPr>
          <w:rFonts w:ascii="Arial" w:hAnsi="Arial" w:cs="Arial"/>
          <w:sz w:val="24"/>
          <w:szCs w:val="24"/>
        </w:rPr>
        <w:t>nepristačius per nurodytą terminą laikoma, kad tiekėjas įvykdė esminį pirkimo sutarties pažeidimą ir pirkimo sutartis nutraukiama dėl tiekėjo kaltės. Prek</w:t>
      </w:r>
      <w:r w:rsidR="002D5383">
        <w:rPr>
          <w:rFonts w:ascii="Arial" w:hAnsi="Arial" w:cs="Arial"/>
          <w:sz w:val="24"/>
          <w:szCs w:val="24"/>
        </w:rPr>
        <w:t xml:space="preserve">ės </w:t>
      </w:r>
      <w:r w:rsidR="007B0E29" w:rsidRPr="004809EC">
        <w:rPr>
          <w:rFonts w:ascii="Arial" w:hAnsi="Arial" w:cs="Arial"/>
          <w:sz w:val="24"/>
          <w:szCs w:val="24"/>
        </w:rPr>
        <w:t>pristatymo diena – Prek</w:t>
      </w:r>
      <w:r w:rsidR="002D5383">
        <w:rPr>
          <w:rFonts w:ascii="Arial" w:hAnsi="Arial" w:cs="Arial"/>
          <w:sz w:val="24"/>
          <w:szCs w:val="24"/>
        </w:rPr>
        <w:t>ės</w:t>
      </w:r>
      <w:r w:rsidR="007B0E29" w:rsidRPr="004809EC">
        <w:rPr>
          <w:rFonts w:ascii="Arial" w:hAnsi="Arial" w:cs="Arial"/>
          <w:sz w:val="24"/>
          <w:szCs w:val="24"/>
        </w:rPr>
        <w:t xml:space="preserve"> priėmimo-perdavimo akte nurodyta Prek</w:t>
      </w:r>
      <w:r w:rsidR="002D5383">
        <w:rPr>
          <w:rFonts w:ascii="Arial" w:hAnsi="Arial" w:cs="Arial"/>
          <w:sz w:val="24"/>
          <w:szCs w:val="24"/>
        </w:rPr>
        <w:t>ės</w:t>
      </w:r>
      <w:r w:rsidR="007B0E29" w:rsidRPr="004809EC">
        <w:rPr>
          <w:rFonts w:ascii="Arial" w:hAnsi="Arial" w:cs="Arial"/>
          <w:sz w:val="24"/>
          <w:szCs w:val="24"/>
        </w:rPr>
        <w:t xml:space="preserve"> pristatymo data, prieš tai Prek</w:t>
      </w:r>
      <w:r w:rsidR="002D5383">
        <w:rPr>
          <w:rFonts w:ascii="Arial" w:hAnsi="Arial" w:cs="Arial"/>
          <w:sz w:val="24"/>
          <w:szCs w:val="24"/>
        </w:rPr>
        <w:t>ę</w:t>
      </w:r>
      <w:r w:rsidR="00972EF9">
        <w:rPr>
          <w:rFonts w:ascii="Arial" w:hAnsi="Arial" w:cs="Arial"/>
          <w:sz w:val="24"/>
          <w:szCs w:val="24"/>
        </w:rPr>
        <w:t xml:space="preserve"> </w:t>
      </w:r>
      <w:r w:rsidR="007B0E29" w:rsidRPr="004809EC">
        <w:rPr>
          <w:rFonts w:ascii="Arial" w:hAnsi="Arial" w:cs="Arial"/>
          <w:sz w:val="24"/>
          <w:szCs w:val="24"/>
        </w:rPr>
        <w:t xml:space="preserve">užregistravus perkančiosios organizacijos nurodytu vardu Valstybės įmonėje </w:t>
      </w:r>
      <w:proofErr w:type="spellStart"/>
      <w:r w:rsidR="007B0E29" w:rsidRPr="004809EC">
        <w:rPr>
          <w:rFonts w:ascii="Arial" w:hAnsi="Arial" w:cs="Arial"/>
          <w:sz w:val="24"/>
          <w:szCs w:val="24"/>
        </w:rPr>
        <w:t>Regitra</w:t>
      </w:r>
      <w:proofErr w:type="spellEnd"/>
      <w:r w:rsidR="007B0E29" w:rsidRPr="004809EC">
        <w:rPr>
          <w:rFonts w:ascii="Arial" w:hAnsi="Arial" w:cs="Arial"/>
          <w:sz w:val="24"/>
          <w:szCs w:val="24"/>
        </w:rPr>
        <w:t xml:space="preserve">. </w:t>
      </w:r>
      <w:bookmarkEnd w:id="9"/>
    </w:p>
    <w:p w14:paraId="450AC943" w14:textId="568DECF4" w:rsidR="003A0080" w:rsidRPr="004809EC" w:rsidRDefault="007B0E29">
      <w:pPr>
        <w:pStyle w:val="Sraopastraipa"/>
        <w:numPr>
          <w:ilvl w:val="1"/>
          <w:numId w:val="12"/>
        </w:numPr>
        <w:tabs>
          <w:tab w:val="left" w:pos="567"/>
          <w:tab w:val="left" w:pos="993"/>
          <w:tab w:val="left" w:pos="1276"/>
        </w:tabs>
        <w:spacing w:after="0"/>
        <w:ind w:left="0" w:firstLine="567"/>
        <w:jc w:val="both"/>
        <w:rPr>
          <w:rFonts w:ascii="Arial" w:hAnsi="Arial" w:cs="Arial"/>
          <w:sz w:val="24"/>
          <w:szCs w:val="24"/>
        </w:rPr>
      </w:pPr>
      <w:r w:rsidRPr="004809EC">
        <w:rPr>
          <w:rFonts w:ascii="Arial" w:hAnsi="Arial" w:cs="Arial"/>
          <w:sz w:val="24"/>
          <w:szCs w:val="24"/>
        </w:rPr>
        <w:t>Tiekėjas kartu su pasiūlymu turi pateikti Prek</w:t>
      </w:r>
      <w:r w:rsidR="002D5383">
        <w:rPr>
          <w:rFonts w:ascii="Arial" w:hAnsi="Arial" w:cs="Arial"/>
          <w:sz w:val="24"/>
          <w:szCs w:val="24"/>
        </w:rPr>
        <w:t>ės</w:t>
      </w:r>
      <w:r w:rsidRPr="004809EC">
        <w:rPr>
          <w:rFonts w:ascii="Arial" w:hAnsi="Arial" w:cs="Arial"/>
          <w:sz w:val="24"/>
          <w:szCs w:val="24"/>
        </w:rPr>
        <w:t xml:space="preserve"> atitiktį nustatytiems reikalavimams įrodančius dokumentus (siūlom</w:t>
      </w:r>
      <w:r w:rsidR="002D5383">
        <w:rPr>
          <w:rFonts w:ascii="Arial" w:hAnsi="Arial" w:cs="Arial"/>
          <w:sz w:val="24"/>
          <w:szCs w:val="24"/>
        </w:rPr>
        <w:t>os P</w:t>
      </w:r>
      <w:r w:rsidRPr="004809EC">
        <w:rPr>
          <w:rFonts w:ascii="Arial" w:hAnsi="Arial" w:cs="Arial"/>
          <w:sz w:val="24"/>
          <w:szCs w:val="24"/>
        </w:rPr>
        <w:t xml:space="preserve">rekės gamintojo ir (ar) tiekėjo pateikiami techniniai dokumentai / oficialios deklaracijos / aprašymai / katalogai / gamintojo ir (ar) importuotojo rašytinis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 kad perkančioji organizacija galėtų įsitikinti, jog tiekėjo siūloma Prekė atitinka jai keliamus reikalavimus.</w:t>
      </w:r>
    </w:p>
    <w:p w14:paraId="49D7EB47" w14:textId="77777777" w:rsidR="003A0080" w:rsidRPr="004809EC" w:rsidRDefault="007B0E29" w:rsidP="000C4917">
      <w:pPr>
        <w:pStyle w:val="Antrat1"/>
        <w:spacing w:line="276" w:lineRule="auto"/>
        <w:contextualSpacing/>
        <w:rPr>
          <w:rFonts w:ascii="Arial" w:hAnsi="Arial" w:cs="Arial"/>
          <w:b/>
          <w:bCs/>
          <w:sz w:val="24"/>
          <w:szCs w:val="24"/>
        </w:rPr>
      </w:pPr>
      <w:bookmarkStart w:id="10" w:name="_Hlk178767231"/>
      <w:bookmarkStart w:id="11" w:name="_Toc189644759"/>
      <w:bookmarkEnd w:id="10"/>
      <w:r w:rsidRPr="004809EC">
        <w:rPr>
          <w:rFonts w:ascii="Arial" w:hAnsi="Arial" w:cs="Arial"/>
          <w:b/>
          <w:bCs/>
          <w:sz w:val="24"/>
          <w:szCs w:val="24"/>
        </w:rPr>
        <w:t xml:space="preserve">3. </w:t>
      </w:r>
      <w:bookmarkStart w:id="12" w:name="_Ref39740354"/>
      <w:bookmarkStart w:id="13" w:name="_Ref39427927"/>
      <w:bookmarkStart w:id="14" w:name="_Ref39427921"/>
      <w:r w:rsidRPr="004809EC">
        <w:rPr>
          <w:rFonts w:ascii="Arial" w:hAnsi="Arial" w:cs="Arial"/>
          <w:b/>
          <w:bCs/>
          <w:sz w:val="24"/>
          <w:szCs w:val="24"/>
        </w:rPr>
        <w:t>SUSITIKIMAI SU TIEKĖJAIS</w:t>
      </w:r>
      <w:bookmarkEnd w:id="11"/>
      <w:bookmarkEnd w:id="12"/>
      <w:bookmarkEnd w:id="13"/>
      <w:bookmarkEnd w:id="14"/>
    </w:p>
    <w:p w14:paraId="7B69D7C2" w14:textId="3AC347B0" w:rsidR="003A0080" w:rsidRPr="004809EC" w:rsidRDefault="007B0E29">
      <w:pPr>
        <w:pStyle w:val="Sraopastraipa"/>
        <w:numPr>
          <w:ilvl w:val="1"/>
          <w:numId w:val="13"/>
        </w:numPr>
        <w:tabs>
          <w:tab w:val="left" w:pos="993"/>
        </w:tabs>
        <w:spacing w:after="0"/>
        <w:ind w:left="0" w:firstLine="567"/>
        <w:jc w:val="both"/>
        <w:rPr>
          <w:rFonts w:ascii="Arial" w:hAnsi="Arial" w:cs="Arial"/>
          <w:sz w:val="24"/>
          <w:szCs w:val="24"/>
        </w:rPr>
      </w:pPr>
      <w:r w:rsidRPr="004809EC">
        <w:rPr>
          <w:rFonts w:ascii="Arial" w:hAnsi="Arial" w:cs="Arial"/>
          <w:sz w:val="24"/>
          <w:szCs w:val="24"/>
        </w:rPr>
        <w:t>Perkančioji organizacija nerengs susitikimo su tiekėjais dėl pirkimo sąlygų paaiškinimo.</w:t>
      </w:r>
    </w:p>
    <w:p w14:paraId="26872CEE" w14:textId="3071EDC6" w:rsidR="003A0080" w:rsidRPr="004809EC" w:rsidRDefault="007B0E29" w:rsidP="000C4917">
      <w:pPr>
        <w:pStyle w:val="Antrat1"/>
        <w:spacing w:line="276" w:lineRule="auto"/>
        <w:contextualSpacing/>
        <w:rPr>
          <w:rFonts w:ascii="Arial" w:hAnsi="Arial" w:cs="Arial"/>
          <w:b/>
          <w:bCs/>
          <w:sz w:val="24"/>
          <w:szCs w:val="24"/>
        </w:rPr>
      </w:pPr>
      <w:bookmarkStart w:id="15" w:name="_Ref39474188"/>
      <w:bookmarkStart w:id="16" w:name="_Ref39473761"/>
      <w:bookmarkStart w:id="17" w:name="_Ref39473754"/>
      <w:bookmarkStart w:id="18" w:name="_Toc189644760"/>
      <w:r w:rsidRPr="004809EC">
        <w:rPr>
          <w:rFonts w:ascii="Arial" w:hAnsi="Arial" w:cs="Arial"/>
          <w:b/>
          <w:bCs/>
          <w:sz w:val="24"/>
          <w:szCs w:val="24"/>
        </w:rPr>
        <w:t>4. TIEKĖJŲ PAŠALINIMO PAGRINDAI</w:t>
      </w:r>
      <w:bookmarkEnd w:id="15"/>
      <w:bookmarkEnd w:id="16"/>
      <w:bookmarkEnd w:id="17"/>
      <w:r w:rsidRPr="004809EC">
        <w:rPr>
          <w:rFonts w:ascii="Arial" w:hAnsi="Arial" w:cs="Arial"/>
          <w:b/>
          <w:bCs/>
          <w:sz w:val="24"/>
          <w:szCs w:val="24"/>
        </w:rPr>
        <w:t xml:space="preserve"> IR KVALIFIKACIJOS REIKALAVIMAI</w:t>
      </w:r>
      <w:bookmarkEnd w:id="18"/>
    </w:p>
    <w:p w14:paraId="2AD37F41"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 Reikalavimai dėl tiekėjo ir</w:t>
      </w:r>
      <w:bookmarkStart w:id="19" w:name="_Hlk41039660"/>
      <w:r w:rsidRPr="004809EC">
        <w:rPr>
          <w:rFonts w:ascii="Arial" w:hAnsi="Arial" w:cs="Arial"/>
          <w:sz w:val="24"/>
          <w:szCs w:val="24"/>
        </w:rPr>
        <w:t xml:space="preserve"> ūkio subjektų,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remiasi, </w:t>
      </w:r>
      <w:bookmarkEnd w:id="19"/>
      <w:r w:rsidRPr="004809EC">
        <w:rPr>
          <w:rFonts w:ascii="Arial" w:hAnsi="Arial" w:cs="Arial"/>
          <w:sz w:val="24"/>
          <w:szCs w:val="24"/>
        </w:rPr>
        <w:t xml:space="preserve">pašalinimo pagrindų nebuvimo bei jų nebuvimą patvirtinantys dokumentai nurodyti specialiųjų </w:t>
      </w:r>
      <w:r w:rsidRPr="004809EC">
        <w:rPr>
          <w:rFonts w:ascii="Arial" w:eastAsia="Calibri" w:hAnsi="Arial" w:cs="Arial"/>
          <w:sz w:val="24"/>
          <w:szCs w:val="24"/>
        </w:rPr>
        <w:t xml:space="preserve">pirkimo sąlygų </w:t>
      </w:r>
      <w:r w:rsidRPr="004809EC">
        <w:rPr>
          <w:rFonts w:ascii="Arial" w:hAnsi="Arial" w:cs="Arial"/>
          <w:sz w:val="24"/>
          <w:szCs w:val="24"/>
        </w:rPr>
        <w:t xml:space="preserve">3 </w:t>
      </w:r>
      <w:r w:rsidRPr="004809EC">
        <w:rPr>
          <w:rFonts w:ascii="Arial" w:eastAsia="Calibri" w:hAnsi="Arial" w:cs="Arial"/>
          <w:sz w:val="24"/>
          <w:szCs w:val="24"/>
        </w:rPr>
        <w:t>priede „Tiekėjų pašalinimo pagrindai“</w:t>
      </w:r>
      <w:r w:rsidRPr="004809EC">
        <w:rPr>
          <w:rFonts w:ascii="Arial" w:hAnsi="Arial" w:cs="Arial"/>
          <w:sz w:val="24"/>
          <w:szCs w:val="24"/>
        </w:rPr>
        <w:t xml:space="preserve">. </w:t>
      </w:r>
    </w:p>
    <w:p w14:paraId="0EC59D75"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Tiekėjams nenustatomi kvalifikacijos reikalavimai. </w:t>
      </w:r>
    </w:p>
    <w:p w14:paraId="4E3657DC" w14:textId="77777777" w:rsidR="003A0080" w:rsidRPr="004809EC" w:rsidRDefault="007B0E29" w:rsidP="000C4917">
      <w:pPr>
        <w:pStyle w:val="Antrat1"/>
        <w:tabs>
          <w:tab w:val="left" w:pos="567"/>
        </w:tabs>
        <w:spacing w:after="0" w:line="276" w:lineRule="auto"/>
        <w:contextualSpacing/>
        <w:jc w:val="both"/>
        <w:rPr>
          <w:rFonts w:ascii="Arial" w:hAnsi="Arial" w:cs="Arial"/>
          <w:b/>
          <w:bCs/>
          <w:sz w:val="24"/>
          <w:szCs w:val="24"/>
        </w:rPr>
      </w:pPr>
      <w:bookmarkStart w:id="20" w:name="_Toc189644761"/>
      <w:r w:rsidRPr="004809EC">
        <w:rPr>
          <w:rFonts w:ascii="Arial" w:hAnsi="Arial" w:cs="Arial"/>
          <w:b/>
          <w:bCs/>
          <w:sz w:val="24"/>
          <w:szCs w:val="24"/>
        </w:rPr>
        <w:lastRenderedPageBreak/>
        <w:t>5. REIKALAVIMAI, SUSIJĘ SU NACIONALINIU SAUGUMU</w:t>
      </w:r>
      <w:bookmarkEnd w:id="20"/>
      <w:r w:rsidRPr="004809EC">
        <w:rPr>
          <w:rFonts w:ascii="Arial" w:hAnsi="Arial" w:cs="Arial"/>
          <w:b/>
          <w:bCs/>
          <w:sz w:val="24"/>
          <w:szCs w:val="24"/>
        </w:rPr>
        <w:t xml:space="preserve"> </w:t>
      </w:r>
    </w:p>
    <w:p w14:paraId="15D58245" w14:textId="77777777" w:rsidR="003A0080" w:rsidRPr="00ED62BC" w:rsidRDefault="003A0080" w:rsidP="00ED62BC">
      <w:pPr>
        <w:spacing w:after="0"/>
        <w:ind w:firstLine="562"/>
        <w:jc w:val="both"/>
        <w:rPr>
          <w:rFonts w:ascii="Arial" w:hAnsi="Arial" w:cs="Arial"/>
          <w:color w:val="000000" w:themeColor="text1"/>
          <w:sz w:val="12"/>
          <w:szCs w:val="12"/>
        </w:rPr>
      </w:pPr>
    </w:p>
    <w:p w14:paraId="21209F9A" w14:textId="22C5F303" w:rsidR="003A0080" w:rsidRPr="004809EC" w:rsidRDefault="007B0E29" w:rsidP="00ED62BC">
      <w:pPr>
        <w:spacing w:after="0"/>
        <w:ind w:firstLine="562"/>
        <w:jc w:val="both"/>
        <w:rPr>
          <w:rFonts w:ascii="Arial" w:hAnsi="Arial" w:cs="Arial"/>
          <w:color w:val="000000" w:themeColor="text1"/>
          <w:sz w:val="24"/>
          <w:szCs w:val="24"/>
        </w:rPr>
      </w:pPr>
      <w:r w:rsidRPr="004809EC">
        <w:rPr>
          <w:rFonts w:ascii="Arial" w:hAnsi="Arial" w:cs="Arial"/>
          <w:color w:val="000000" w:themeColor="text1"/>
          <w:sz w:val="24"/>
          <w:szCs w:val="24"/>
        </w:rPr>
        <w:t xml:space="preserve">5.1. </w:t>
      </w:r>
      <w:r w:rsidR="00D51474" w:rsidRPr="00D51474">
        <w:rPr>
          <w:rFonts w:ascii="Arial" w:hAnsi="Arial" w:cs="Arial"/>
          <w:color w:val="000000" w:themeColor="text1"/>
          <w:sz w:val="24"/>
          <w:szCs w:val="24"/>
        </w:rPr>
        <w:t>Pirkimui netaikomi reikalavimai, susiję su nacionaliniu saugumu.</w:t>
      </w:r>
      <w:r w:rsidRPr="004809EC">
        <w:rPr>
          <w:rFonts w:ascii="Arial" w:hAnsi="Arial" w:cs="Arial"/>
          <w:color w:val="000000" w:themeColor="text1"/>
          <w:sz w:val="24"/>
          <w:szCs w:val="24"/>
        </w:rPr>
        <w:t xml:space="preserve"> </w:t>
      </w:r>
    </w:p>
    <w:p w14:paraId="7B979D99" w14:textId="77777777" w:rsidR="003A0080" w:rsidRPr="004809EC" w:rsidRDefault="007B0E29" w:rsidP="000C4917">
      <w:pPr>
        <w:pStyle w:val="Antrat1"/>
        <w:spacing w:line="276" w:lineRule="auto"/>
        <w:contextualSpacing/>
        <w:rPr>
          <w:rFonts w:ascii="Arial" w:hAnsi="Arial" w:cs="Arial"/>
          <w:b/>
          <w:bCs/>
          <w:sz w:val="24"/>
          <w:szCs w:val="24"/>
        </w:rPr>
      </w:pPr>
      <w:bookmarkStart w:id="21" w:name="_Ref39666796"/>
      <w:bookmarkStart w:id="22" w:name="_Ref39666794"/>
      <w:bookmarkStart w:id="23" w:name="_Toc189644762"/>
      <w:r w:rsidRPr="004809EC">
        <w:rPr>
          <w:rFonts w:ascii="Arial" w:hAnsi="Arial" w:cs="Arial"/>
          <w:b/>
          <w:bCs/>
          <w:sz w:val="24"/>
          <w:szCs w:val="24"/>
        </w:rPr>
        <w:t>6. SPECIALIEJI REIKALAVIMAI PASIŪLYMŲ RENGIMUI IR PATEIKIMUI</w:t>
      </w:r>
      <w:bookmarkEnd w:id="21"/>
      <w:bookmarkEnd w:id="22"/>
      <w:bookmarkEnd w:id="23"/>
    </w:p>
    <w:p w14:paraId="028601CE" w14:textId="77777777" w:rsidR="003A0080" w:rsidRPr="004809EC" w:rsidRDefault="007B0E29">
      <w:pPr>
        <w:pStyle w:val="Sraopastraipa"/>
        <w:numPr>
          <w:ilvl w:val="0"/>
          <w:numId w:val="11"/>
        </w:numPr>
        <w:spacing w:after="0"/>
        <w:ind w:left="0" w:firstLine="567"/>
        <w:jc w:val="both"/>
        <w:rPr>
          <w:rFonts w:ascii="Arial" w:hAnsi="Arial" w:cs="Arial"/>
          <w:b/>
          <w:bCs/>
          <w:i/>
          <w:iCs/>
          <w:sz w:val="24"/>
          <w:szCs w:val="24"/>
        </w:rPr>
      </w:pPr>
      <w:r w:rsidRPr="004809EC">
        <w:rPr>
          <w:rFonts w:ascii="Arial" w:hAnsi="Arial" w:cs="Arial"/>
          <w:b/>
          <w:bCs/>
          <w:sz w:val="24"/>
          <w:szCs w:val="24"/>
        </w:rPr>
        <w:t>Tiekėjo pasiūlymą sudaro CVP IS pateikiamų ir žemiau nurodytų dokumentų visuma:</w:t>
      </w:r>
    </w:p>
    <w:p w14:paraId="69FFDBD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tiekėjo pasirašytas pasiūlymas, parengtas pagal šių pirkimo sąlygų </w:t>
      </w:r>
      <w:r w:rsidRPr="004809EC">
        <w:rPr>
          <w:rFonts w:ascii="Arial" w:hAnsi="Arial" w:cs="Arial"/>
          <w:sz w:val="24"/>
          <w:szCs w:val="24"/>
          <w:shd w:val="clear" w:color="auto" w:fill="FFFFFF"/>
        </w:rPr>
        <w:t xml:space="preserve">6 </w:t>
      </w:r>
      <w:r w:rsidRPr="004809EC">
        <w:rPr>
          <w:rFonts w:ascii="Arial" w:hAnsi="Arial" w:cs="Arial"/>
          <w:sz w:val="24"/>
          <w:szCs w:val="24"/>
        </w:rPr>
        <w:t xml:space="preserve">priede „Pasiūlymo forma“ pateiktą pasiūlymo formą. </w:t>
      </w:r>
    </w:p>
    <w:p w14:paraId="17A1435D" w14:textId="77777777" w:rsidR="003A0080" w:rsidRPr="004809EC" w:rsidRDefault="007B0E29">
      <w:pPr>
        <w:pStyle w:val="Sraopastraipa"/>
        <w:numPr>
          <w:ilvl w:val="2"/>
          <w:numId w:val="5"/>
        </w:numPr>
        <w:ind w:left="0" w:firstLine="567"/>
        <w:jc w:val="both"/>
        <w:rPr>
          <w:rFonts w:ascii="Arial" w:hAnsi="Arial" w:cs="Arial"/>
          <w:sz w:val="24"/>
          <w:szCs w:val="24"/>
        </w:rPr>
      </w:pPr>
      <w:r w:rsidRPr="004809EC">
        <w:rPr>
          <w:rFonts w:ascii="Arial" w:hAnsi="Arial" w:cs="Arial"/>
          <w:sz w:val="24"/>
          <w:szCs w:val="24"/>
        </w:rPr>
        <w:t>užpildytas EBVPD (specialiųjų pirkimo sąlygų 5 priedas „Europos bendrasis viešųjų pirkimų dokumentas“). Pasirašydamas pasiūlymą, tiekėjas patvirtina ir EBVPD tikrumą;</w:t>
      </w:r>
    </w:p>
    <w:p w14:paraId="20A20E1E"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Jungtinės veiklos sutarties skaitmeninė kopija (jeigu pirkime dalyvauja ūkio subjektų grupė jungtinės veiklos sutarties pagrindu);</w:t>
      </w:r>
    </w:p>
    <w:p w14:paraId="04046BBF"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dokumentas, patvirtinantis, kad asmuo, kuris pasirašė pasiūlymą (jei jis ne tiekėjo vadovas), turėjo teisę jį pasirašyti;</w:t>
      </w:r>
    </w:p>
    <w:p w14:paraId="38A61F81"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jei tiekėjas pasitelkia ūkio subjektus,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remiasi, – įrodymai, kad šie ištekliai bus prieinami per visą sutartinių įsipareigojimų vykdymo laikotarpį;</w:t>
      </w:r>
    </w:p>
    <w:p w14:paraId="58137CA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 jei tiekėjas pasitelkia subtiekėjus, subtiekėjo deklaracija ar kitas dokumentas, patvirtinantis jo sutikimą būti subtiekėju pirkime;</w:t>
      </w:r>
    </w:p>
    <w:p w14:paraId="40617FA3" w14:textId="77777777" w:rsidR="00372A40" w:rsidRDefault="00ED62BC" w:rsidP="00CE634D">
      <w:pPr>
        <w:pStyle w:val="Sraopastraipa"/>
        <w:numPr>
          <w:ilvl w:val="2"/>
          <w:numId w:val="5"/>
        </w:numPr>
        <w:spacing w:after="0"/>
        <w:ind w:left="0" w:firstLine="567"/>
        <w:jc w:val="both"/>
        <w:rPr>
          <w:rFonts w:ascii="Arial" w:hAnsi="Arial" w:cs="Arial"/>
          <w:sz w:val="24"/>
          <w:szCs w:val="24"/>
        </w:rPr>
      </w:pPr>
      <w:bookmarkStart w:id="24" w:name="_Hlk178767241"/>
      <w:r w:rsidRPr="00372A40">
        <w:rPr>
          <w:rFonts w:ascii="Arial" w:hAnsi="Arial" w:cs="Arial"/>
          <w:sz w:val="24"/>
          <w:szCs w:val="24"/>
        </w:rPr>
        <w:t>P</w:t>
      </w:r>
      <w:r w:rsidR="007B0E29" w:rsidRPr="00372A40">
        <w:rPr>
          <w:rFonts w:ascii="Arial" w:hAnsi="Arial" w:cs="Arial"/>
          <w:sz w:val="24"/>
          <w:szCs w:val="24"/>
        </w:rPr>
        <w:t xml:space="preserve">rekės atitiktį </w:t>
      </w:r>
      <w:r w:rsidR="00394958" w:rsidRPr="00372A40">
        <w:rPr>
          <w:rFonts w:ascii="Arial" w:hAnsi="Arial" w:cs="Arial"/>
          <w:sz w:val="24"/>
          <w:szCs w:val="24"/>
        </w:rPr>
        <w:t xml:space="preserve">techninėje specifikacijoje </w:t>
      </w:r>
      <w:r w:rsidR="007B0E29" w:rsidRPr="00372A40">
        <w:rPr>
          <w:rFonts w:ascii="Arial" w:hAnsi="Arial" w:cs="Arial"/>
          <w:sz w:val="24"/>
          <w:szCs w:val="24"/>
        </w:rPr>
        <w:t xml:space="preserve">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372A40">
        <w:rPr>
          <w:rFonts w:ascii="Arial" w:hAnsi="Arial" w:cs="Arial"/>
          <w:sz w:val="24"/>
          <w:szCs w:val="24"/>
        </w:rPr>
        <w:t>įrodymus</w:t>
      </w:r>
      <w:proofErr w:type="spellEnd"/>
      <w:r w:rsidR="007B0E29" w:rsidRPr="00372A40">
        <w:rPr>
          <w:rFonts w:ascii="Arial" w:hAnsi="Arial" w:cs="Arial"/>
          <w:sz w:val="24"/>
          <w:szCs w:val="24"/>
        </w:rPr>
        <w:t>), įrangos aprašymas, instrukcija ar skaičiavimai, pripažintos įstaigos arba paskelbtosios (notifikuotos) institucijos atlikto bandymo protokolas arba kiti lygiaverčiai įrodymai)</w:t>
      </w:r>
      <w:bookmarkEnd w:id="24"/>
      <w:r w:rsidR="00372A40" w:rsidRPr="00372A40">
        <w:rPr>
          <w:rFonts w:ascii="Arial" w:hAnsi="Arial" w:cs="Arial"/>
          <w:sz w:val="24"/>
          <w:szCs w:val="24"/>
        </w:rPr>
        <w:t>;</w:t>
      </w:r>
    </w:p>
    <w:p w14:paraId="636036D7" w14:textId="4D35E633" w:rsidR="00372A40" w:rsidRPr="00372A40" w:rsidRDefault="00372A40" w:rsidP="00C65DF0">
      <w:pPr>
        <w:pStyle w:val="Sraopastraipa"/>
        <w:numPr>
          <w:ilvl w:val="2"/>
          <w:numId w:val="5"/>
        </w:numPr>
        <w:spacing w:after="0"/>
        <w:ind w:left="0" w:firstLine="567"/>
        <w:jc w:val="both"/>
        <w:rPr>
          <w:rFonts w:ascii="Arial" w:hAnsi="Arial" w:cs="Arial"/>
          <w:sz w:val="24"/>
          <w:szCs w:val="24"/>
        </w:rPr>
      </w:pPr>
      <w:r w:rsidRPr="00372A40">
        <w:rPr>
          <w:rFonts w:ascii="Arial" w:hAnsi="Arial" w:cs="Arial"/>
          <w:sz w:val="24"/>
          <w:szCs w:val="24"/>
        </w:rPr>
        <w:t>Automobilio nuotraukos</w:t>
      </w:r>
      <w:r w:rsidRPr="00372A40">
        <w:rPr>
          <w:rFonts w:ascii="Arial" w:hAnsi="Arial" w:cs="Arial"/>
          <w:sz w:val="24"/>
          <w:szCs w:val="24"/>
        </w:rPr>
        <w:t xml:space="preserve"> (</w:t>
      </w:r>
      <w:r>
        <w:rPr>
          <w:rFonts w:ascii="Arial" w:hAnsi="Arial" w:cs="Arial"/>
          <w:sz w:val="24"/>
          <w:szCs w:val="24"/>
        </w:rPr>
        <w:t>i</w:t>
      </w:r>
      <w:r w:rsidRPr="00372A40">
        <w:rPr>
          <w:rFonts w:ascii="Arial" w:hAnsi="Arial" w:cs="Arial"/>
          <w:sz w:val="24"/>
          <w:szCs w:val="24"/>
        </w:rPr>
        <w:t>š priekio, abiejų šonų, galo, atviras bagažinės skyrius</w:t>
      </w:r>
      <w:r w:rsidRPr="00372A40">
        <w:rPr>
          <w:rFonts w:ascii="Arial" w:hAnsi="Arial" w:cs="Arial"/>
          <w:sz w:val="24"/>
          <w:szCs w:val="24"/>
        </w:rPr>
        <w:t xml:space="preserve">; </w:t>
      </w:r>
      <w:r>
        <w:rPr>
          <w:rFonts w:ascii="Arial" w:hAnsi="Arial" w:cs="Arial"/>
          <w:sz w:val="24"/>
          <w:szCs w:val="24"/>
        </w:rPr>
        <w:t>s</w:t>
      </w:r>
      <w:r w:rsidRPr="00372A40">
        <w:rPr>
          <w:rFonts w:ascii="Arial" w:hAnsi="Arial" w:cs="Arial"/>
          <w:sz w:val="24"/>
          <w:szCs w:val="24"/>
        </w:rPr>
        <w:t>alonas iš priekio ir galo, vairuotojo vieta, prietaisų rodmenys</w:t>
      </w:r>
      <w:r w:rsidRPr="00372A40">
        <w:rPr>
          <w:rFonts w:ascii="Arial" w:hAnsi="Arial" w:cs="Arial"/>
          <w:sz w:val="24"/>
          <w:szCs w:val="24"/>
        </w:rPr>
        <w:t xml:space="preserve">; </w:t>
      </w:r>
      <w:proofErr w:type="spellStart"/>
      <w:r>
        <w:rPr>
          <w:rFonts w:ascii="Arial" w:hAnsi="Arial" w:cs="Arial"/>
          <w:sz w:val="24"/>
          <w:szCs w:val="24"/>
        </w:rPr>
        <w:t>t</w:t>
      </w:r>
      <w:r w:rsidRPr="00372A40">
        <w:rPr>
          <w:rFonts w:ascii="Arial" w:hAnsi="Arial" w:cs="Arial"/>
          <w:sz w:val="24"/>
          <w:szCs w:val="24"/>
        </w:rPr>
        <w:t>achografo</w:t>
      </w:r>
      <w:proofErr w:type="spellEnd"/>
      <w:r w:rsidRPr="00372A40">
        <w:rPr>
          <w:rFonts w:ascii="Arial" w:hAnsi="Arial" w:cs="Arial"/>
          <w:sz w:val="24"/>
          <w:szCs w:val="24"/>
        </w:rPr>
        <w:t xml:space="preserve"> rodmenų nuotrauka</w:t>
      </w:r>
      <w:r w:rsidRPr="00372A40">
        <w:rPr>
          <w:rFonts w:ascii="Arial" w:hAnsi="Arial" w:cs="Arial"/>
          <w:sz w:val="24"/>
          <w:szCs w:val="24"/>
        </w:rPr>
        <w:t xml:space="preserve">; </w:t>
      </w:r>
      <w:r>
        <w:rPr>
          <w:rFonts w:ascii="Arial" w:hAnsi="Arial" w:cs="Arial"/>
          <w:sz w:val="24"/>
          <w:szCs w:val="24"/>
        </w:rPr>
        <w:t>v</w:t>
      </w:r>
      <w:r w:rsidRPr="00372A40">
        <w:rPr>
          <w:rFonts w:ascii="Arial" w:hAnsi="Arial" w:cs="Arial"/>
          <w:sz w:val="24"/>
          <w:szCs w:val="24"/>
        </w:rPr>
        <w:t>ariklio skyriaus nuotrauka</w:t>
      </w:r>
      <w:r>
        <w:rPr>
          <w:rFonts w:ascii="Arial" w:hAnsi="Arial" w:cs="Arial"/>
          <w:sz w:val="24"/>
          <w:szCs w:val="24"/>
        </w:rPr>
        <w:t>)</w:t>
      </w:r>
      <w:r w:rsidRPr="00372A40">
        <w:rPr>
          <w:rFonts w:ascii="Arial" w:hAnsi="Arial" w:cs="Arial"/>
          <w:sz w:val="24"/>
          <w:szCs w:val="24"/>
        </w:rPr>
        <w:t>.</w:t>
      </w:r>
    </w:p>
    <w:p w14:paraId="4844D1CB" w14:textId="77777777" w:rsidR="003A0080" w:rsidRPr="004809EC" w:rsidRDefault="007B0E29" w:rsidP="00372A40">
      <w:pPr>
        <w:pStyle w:val="Sraopastraipa"/>
        <w:numPr>
          <w:ilvl w:val="1"/>
          <w:numId w:val="6"/>
        </w:numPr>
        <w:tabs>
          <w:tab w:val="left" w:pos="1080"/>
        </w:tabs>
        <w:ind w:left="0" w:firstLine="540"/>
        <w:jc w:val="both"/>
        <w:rPr>
          <w:rFonts w:ascii="Arial" w:hAnsi="Arial" w:cs="Arial"/>
          <w:sz w:val="24"/>
          <w:szCs w:val="24"/>
        </w:rPr>
      </w:pPr>
      <w:r w:rsidRPr="004809EC">
        <w:rPr>
          <w:rFonts w:ascii="Arial" w:hAnsi="Arial" w:cs="Arial"/>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3314266" w14:textId="77777777" w:rsidR="003A0080" w:rsidRPr="004809EC" w:rsidRDefault="007B0E29">
      <w:pPr>
        <w:pStyle w:val="Sraopastraipa"/>
        <w:spacing w:after="0"/>
        <w:ind w:left="0" w:firstLine="540"/>
        <w:jc w:val="both"/>
        <w:rPr>
          <w:rFonts w:ascii="Arial" w:eastAsia="Calibri" w:hAnsi="Arial" w:cs="Arial"/>
          <w:bCs/>
          <w:iCs/>
          <w:sz w:val="24"/>
          <w:szCs w:val="24"/>
        </w:rPr>
      </w:pPr>
      <w:r w:rsidRPr="004809EC">
        <w:rPr>
          <w:rFonts w:ascii="Arial" w:eastAsia="Calibri" w:hAnsi="Arial" w:cs="Arial"/>
          <w:bCs/>
          <w:iCs/>
          <w:sz w:val="24"/>
          <w:szCs w:val="24"/>
        </w:rPr>
        <w:t>6.2.1. pateikiami kvalifikuotu elektroniniu parašu pasirašyti elektroninėmis priemonėmis suformuoti dokumentai;</w:t>
      </w:r>
    </w:p>
    <w:p w14:paraId="63CCFAE0" w14:textId="77777777" w:rsidR="003A0080" w:rsidRPr="004809EC" w:rsidRDefault="007B0E29">
      <w:pPr>
        <w:pStyle w:val="Sraopastraipa"/>
        <w:spacing w:after="0"/>
        <w:ind w:left="0" w:firstLine="540"/>
        <w:jc w:val="both"/>
        <w:rPr>
          <w:rFonts w:ascii="Arial" w:hAnsi="Arial" w:cs="Arial"/>
          <w:bCs/>
          <w:iCs/>
          <w:sz w:val="24"/>
          <w:szCs w:val="24"/>
          <w:u w:val="single"/>
        </w:rPr>
      </w:pPr>
      <w:r w:rsidRPr="004809EC">
        <w:rPr>
          <w:rFonts w:ascii="Arial" w:eastAsia="Calibri" w:hAnsi="Arial" w:cs="Arial"/>
          <w:bCs/>
          <w:iCs/>
          <w:sz w:val="24"/>
          <w:szCs w:val="24"/>
        </w:rPr>
        <w:t>6.2.2. skaitmeninės dokumentų kopijos (</w:t>
      </w:r>
      <w:r w:rsidRPr="004809EC">
        <w:rPr>
          <w:rFonts w:ascii="Arial" w:eastAsia="Calibri" w:hAnsi="Arial" w:cs="Arial"/>
          <w:iCs/>
          <w:sz w:val="24"/>
          <w:szCs w:val="24"/>
        </w:rPr>
        <w:t>fiziniu parašu tvirtinami dokumentai turi būti pateikiami pasirašyti ir nuskenuoti)</w:t>
      </w:r>
      <w:r w:rsidRPr="004809EC">
        <w:rPr>
          <w:rFonts w:ascii="Arial" w:eastAsia="Calibri" w:hAnsi="Arial" w:cs="Arial"/>
          <w:bCs/>
          <w:iCs/>
          <w:sz w:val="24"/>
          <w:szCs w:val="24"/>
        </w:rPr>
        <w:t>.</w:t>
      </w:r>
    </w:p>
    <w:p w14:paraId="49C14994"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hAnsi="Arial" w:cs="Arial"/>
          <w:sz w:val="24"/>
          <w:szCs w:val="24"/>
        </w:rPr>
        <w:t>Pasiūlymas turi būti parengtas lietuvių kalba</w:t>
      </w:r>
      <w:r w:rsidRPr="004809EC">
        <w:rPr>
          <w:rFonts w:ascii="Arial" w:hAnsi="Arial" w:cs="Arial"/>
          <w:color w:val="7030A0"/>
          <w:sz w:val="24"/>
          <w:szCs w:val="24"/>
        </w:rPr>
        <w:t xml:space="preserve">. </w:t>
      </w:r>
      <w:r w:rsidRPr="004809EC">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4809EC">
        <w:rPr>
          <w:rFonts w:ascii="Arial" w:hAnsi="Arial" w:cs="Arial"/>
          <w:sz w:val="24"/>
          <w:szCs w:val="24"/>
        </w:rPr>
        <w:t xml:space="preserve">Perkančiajai organizacijai turint įtarimų dėl pasiūlyme pateikto dokumento vertimo kokybės ir (ar) jo atitikties dokumento originalo turiniui, perkančioji organizacija </w:t>
      </w:r>
      <w:r w:rsidRPr="004809EC">
        <w:rPr>
          <w:rFonts w:ascii="Arial" w:hAnsi="Arial" w:cs="Arial"/>
          <w:sz w:val="24"/>
          <w:szCs w:val="24"/>
        </w:rPr>
        <w:lastRenderedPageBreak/>
        <w:t xml:space="preserve">reikalauja pateikti vertėjo parašu ir vertimų biuro antspaudu (jei turi) patvirtintą šio dokumento vertimą. </w:t>
      </w:r>
    </w:p>
    <w:p w14:paraId="17308351"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eastAsia="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B2A7804"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eastAsia="Arial" w:hAnsi="Arial" w:cs="Arial"/>
          <w:sz w:val="24"/>
          <w:szCs w:val="24"/>
        </w:rPr>
        <w:t xml:space="preserve">Tiekėjų pasiūlymuose nurodytos kainos bus vertinamos </w:t>
      </w:r>
      <w:r w:rsidRPr="004809EC">
        <w:rPr>
          <w:rFonts w:ascii="Arial" w:hAnsi="Arial" w:cs="Arial"/>
          <w:sz w:val="24"/>
          <w:szCs w:val="24"/>
        </w:rPr>
        <w:t xml:space="preserve">ir lyginamos su visais mokesčiais, įskaitant PVM. </w:t>
      </w:r>
    </w:p>
    <w:p w14:paraId="674B1721" w14:textId="13805B1A" w:rsidR="003A0080" w:rsidRPr="004809EC" w:rsidRDefault="000C4917" w:rsidP="000C4917">
      <w:pPr>
        <w:pStyle w:val="Antrat1"/>
        <w:tabs>
          <w:tab w:val="left" w:pos="709"/>
        </w:tabs>
        <w:spacing w:line="276" w:lineRule="auto"/>
        <w:rPr>
          <w:rFonts w:ascii="Arial" w:hAnsi="Arial" w:cs="Arial"/>
          <w:b/>
          <w:bCs/>
          <w:sz w:val="24"/>
          <w:szCs w:val="24"/>
        </w:rPr>
      </w:pPr>
      <w:bookmarkStart w:id="25" w:name="_Toc91497106"/>
      <w:bookmarkStart w:id="26" w:name="_Toc91497105"/>
      <w:bookmarkStart w:id="27" w:name="_Toc91497104"/>
      <w:bookmarkStart w:id="28" w:name="_Toc91497103"/>
      <w:bookmarkStart w:id="29" w:name="_Toc91497102"/>
      <w:bookmarkStart w:id="30" w:name="_Ref39430779"/>
      <w:bookmarkStart w:id="31" w:name="_Ref39430768"/>
      <w:bookmarkStart w:id="32" w:name="_Toc189644763"/>
      <w:bookmarkEnd w:id="25"/>
      <w:bookmarkEnd w:id="26"/>
      <w:bookmarkEnd w:id="27"/>
      <w:bookmarkEnd w:id="28"/>
      <w:bookmarkEnd w:id="29"/>
      <w:r w:rsidRPr="004809EC">
        <w:rPr>
          <w:rFonts w:ascii="Arial" w:hAnsi="Arial" w:cs="Arial"/>
          <w:b/>
          <w:bCs/>
          <w:sz w:val="24"/>
          <w:szCs w:val="24"/>
        </w:rPr>
        <w:t xml:space="preserve">7. </w:t>
      </w:r>
      <w:r w:rsidR="007B0E29" w:rsidRPr="004809EC">
        <w:rPr>
          <w:rFonts w:ascii="Arial" w:hAnsi="Arial" w:cs="Arial"/>
          <w:b/>
          <w:bCs/>
          <w:sz w:val="24"/>
          <w:szCs w:val="24"/>
        </w:rPr>
        <w:t>PASIŪLYMO GALIOJIMO UŽTIKRINIMAS</w:t>
      </w:r>
      <w:bookmarkEnd w:id="30"/>
      <w:bookmarkEnd w:id="31"/>
      <w:bookmarkEnd w:id="32"/>
    </w:p>
    <w:p w14:paraId="46C3397C" w14:textId="77777777" w:rsidR="003A0080" w:rsidRPr="004809EC" w:rsidRDefault="007B0E29" w:rsidP="00DD35AD">
      <w:pPr>
        <w:pStyle w:val="Sraopastraipa"/>
        <w:widowControl w:val="0"/>
        <w:numPr>
          <w:ilvl w:val="1"/>
          <w:numId w:val="23"/>
        </w:numPr>
        <w:spacing w:after="0"/>
        <w:ind w:left="0" w:firstLine="567"/>
        <w:jc w:val="both"/>
        <w:rPr>
          <w:rFonts w:ascii="Arial" w:eastAsia="Arial" w:hAnsi="Arial" w:cs="Arial"/>
          <w:sz w:val="24"/>
          <w:szCs w:val="24"/>
        </w:rPr>
      </w:pPr>
      <w:r w:rsidRPr="004809EC">
        <w:rPr>
          <w:rFonts w:ascii="Arial" w:eastAsia="Arial"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81247C" w14:textId="563F2913" w:rsidR="003A0080" w:rsidRPr="004809EC" w:rsidRDefault="000C4917" w:rsidP="00DD35AD">
      <w:pPr>
        <w:pStyle w:val="Antrat1"/>
        <w:tabs>
          <w:tab w:val="left" w:pos="709"/>
        </w:tabs>
        <w:spacing w:line="276" w:lineRule="auto"/>
        <w:rPr>
          <w:rFonts w:ascii="Arial" w:hAnsi="Arial" w:cs="Arial"/>
          <w:b/>
          <w:bCs/>
          <w:sz w:val="24"/>
          <w:szCs w:val="24"/>
        </w:rPr>
      </w:pPr>
      <w:bookmarkStart w:id="33" w:name="_Ref39658251"/>
      <w:bookmarkStart w:id="34" w:name="_Ref39658248"/>
      <w:bookmarkStart w:id="35" w:name="_Ref39658226"/>
      <w:bookmarkStart w:id="36" w:name="_Ref39658218"/>
      <w:bookmarkStart w:id="37" w:name="_Toc189644764"/>
      <w:r w:rsidRPr="004809EC">
        <w:rPr>
          <w:rFonts w:ascii="Arial" w:hAnsi="Arial" w:cs="Arial"/>
          <w:b/>
          <w:bCs/>
          <w:sz w:val="24"/>
          <w:szCs w:val="24"/>
        </w:rPr>
        <w:t xml:space="preserve">8. </w:t>
      </w:r>
      <w:r w:rsidR="007B0E29" w:rsidRPr="004809EC">
        <w:rPr>
          <w:rFonts w:ascii="Arial" w:hAnsi="Arial" w:cs="Arial"/>
          <w:b/>
          <w:bCs/>
          <w:sz w:val="24"/>
          <w:szCs w:val="24"/>
        </w:rPr>
        <w:t>ELEKTRONINIS AUKCIONAS</w:t>
      </w:r>
      <w:bookmarkEnd w:id="33"/>
      <w:bookmarkEnd w:id="34"/>
      <w:bookmarkEnd w:id="35"/>
      <w:bookmarkEnd w:id="36"/>
      <w:bookmarkEnd w:id="37"/>
    </w:p>
    <w:p w14:paraId="57618C1A" w14:textId="77777777" w:rsidR="003A0080" w:rsidRPr="004809EC" w:rsidRDefault="007B0E29">
      <w:pPr>
        <w:spacing w:after="0"/>
        <w:ind w:firstLine="567"/>
        <w:rPr>
          <w:rFonts w:ascii="Arial" w:hAnsi="Arial" w:cs="Arial"/>
          <w:sz w:val="24"/>
          <w:szCs w:val="24"/>
        </w:rPr>
      </w:pPr>
      <w:r w:rsidRPr="004809EC">
        <w:rPr>
          <w:rFonts w:ascii="Arial" w:hAnsi="Arial" w:cs="Arial"/>
          <w:sz w:val="24"/>
          <w:szCs w:val="24"/>
        </w:rPr>
        <w:t>8.1. Perkančioji organizacija pirkime netaikys elektroninio aukciono.</w:t>
      </w:r>
    </w:p>
    <w:p w14:paraId="5448A03B" w14:textId="3FFE28E7" w:rsidR="003A0080" w:rsidRPr="004809EC" w:rsidRDefault="000C4917" w:rsidP="000C4917">
      <w:pPr>
        <w:pStyle w:val="Antrat1"/>
        <w:tabs>
          <w:tab w:val="left" w:pos="709"/>
        </w:tabs>
        <w:spacing w:line="276" w:lineRule="auto"/>
        <w:contextualSpacing/>
        <w:rPr>
          <w:rFonts w:ascii="Arial" w:hAnsi="Arial" w:cs="Arial"/>
          <w:b/>
          <w:bCs/>
          <w:sz w:val="24"/>
          <w:szCs w:val="24"/>
        </w:rPr>
      </w:pPr>
      <w:bookmarkStart w:id="38" w:name="_Ref39485258"/>
      <w:bookmarkStart w:id="39" w:name="_Ref39485250"/>
      <w:bookmarkStart w:id="40" w:name="_Ref39667308"/>
      <w:bookmarkStart w:id="41" w:name="_Ref39667303"/>
      <w:bookmarkStart w:id="42" w:name="_Toc189644765"/>
      <w:r w:rsidRPr="004809EC">
        <w:rPr>
          <w:rFonts w:ascii="Arial" w:hAnsi="Arial" w:cs="Arial"/>
          <w:b/>
          <w:bCs/>
          <w:sz w:val="24"/>
          <w:szCs w:val="24"/>
        </w:rPr>
        <w:t xml:space="preserve">9. </w:t>
      </w:r>
      <w:r w:rsidR="007B0E29" w:rsidRPr="004809EC">
        <w:rPr>
          <w:rFonts w:ascii="Arial" w:hAnsi="Arial" w:cs="Arial"/>
          <w:b/>
          <w:bCs/>
          <w:sz w:val="24"/>
          <w:szCs w:val="24"/>
        </w:rPr>
        <w:t>PASIŪLYMŲ VERTINIMAS</w:t>
      </w:r>
      <w:bookmarkEnd w:id="38"/>
      <w:bookmarkEnd w:id="39"/>
      <w:bookmarkEnd w:id="40"/>
      <w:bookmarkEnd w:id="41"/>
      <w:r w:rsidR="007B0E29" w:rsidRPr="004809EC">
        <w:rPr>
          <w:rFonts w:ascii="Arial" w:hAnsi="Arial" w:cs="Arial"/>
          <w:b/>
          <w:bCs/>
          <w:sz w:val="24"/>
          <w:szCs w:val="24"/>
        </w:rPr>
        <w:t xml:space="preserve"> IR PASIŪLYMŲ ATMETIMO PRIEŽASTYS</w:t>
      </w:r>
      <w:bookmarkEnd w:id="42"/>
    </w:p>
    <w:p w14:paraId="4E614218" w14:textId="77777777" w:rsidR="000003DC" w:rsidRPr="000003DC" w:rsidRDefault="007B0E29" w:rsidP="000003DC">
      <w:pPr>
        <w:pStyle w:val="Sraopastraipa"/>
        <w:numPr>
          <w:ilvl w:val="0"/>
          <w:numId w:val="8"/>
        </w:numPr>
        <w:spacing w:after="0"/>
        <w:ind w:left="0" w:firstLine="567"/>
        <w:jc w:val="both"/>
        <w:rPr>
          <w:rFonts w:ascii="Arial" w:hAnsi="Arial" w:cs="Arial"/>
          <w:sz w:val="24"/>
          <w:szCs w:val="24"/>
        </w:rPr>
      </w:pPr>
      <w:r w:rsidRPr="004809EC">
        <w:rPr>
          <w:rFonts w:ascii="Arial" w:eastAsia="Calibri" w:hAnsi="Arial" w:cs="Arial"/>
          <w:sz w:val="24"/>
          <w:szCs w:val="24"/>
        </w:rPr>
        <w:t xml:space="preserve">Perkančioji organizacija ekonomiškai naudingiausią pasiūlymą išrenka pagal tiekėjo pasiūlyme nurodytą kainą. Duomenys, kuriuos savo pasiūlyme turi pateikti tiekėjas, vertinimo kriterijai ir tvarka, pagal kurią vertinami tiekėjo pateikti duomenys, pateikiama specialiųjų pirkimo </w:t>
      </w:r>
      <w:r w:rsidRPr="00BC0E02">
        <w:rPr>
          <w:rFonts w:ascii="Arial" w:eastAsia="Calibri" w:hAnsi="Arial" w:cs="Arial"/>
          <w:sz w:val="24"/>
          <w:szCs w:val="24"/>
        </w:rPr>
        <w:t>sąlygų 6, 7 prieduose.</w:t>
      </w:r>
      <w:r w:rsidRPr="004809EC">
        <w:rPr>
          <w:rFonts w:ascii="Arial" w:eastAsia="Calibri" w:hAnsi="Arial" w:cs="Arial"/>
          <w:sz w:val="24"/>
          <w:szCs w:val="24"/>
        </w:rPr>
        <w:t xml:space="preserve"> </w:t>
      </w:r>
    </w:p>
    <w:p w14:paraId="076F3F75" w14:textId="7A32D021" w:rsidR="000003DC" w:rsidRPr="00A45514" w:rsidRDefault="000003DC" w:rsidP="00667851">
      <w:pPr>
        <w:pStyle w:val="Sraopastraipa"/>
        <w:numPr>
          <w:ilvl w:val="0"/>
          <w:numId w:val="8"/>
        </w:numPr>
        <w:spacing w:after="0"/>
        <w:ind w:left="0" w:firstLine="567"/>
        <w:jc w:val="both"/>
        <w:rPr>
          <w:rFonts w:ascii="Arial" w:hAnsi="Arial" w:cs="Arial"/>
          <w:sz w:val="24"/>
          <w:szCs w:val="24"/>
        </w:rPr>
      </w:pPr>
      <w:r w:rsidRPr="00A45514">
        <w:rPr>
          <w:rFonts w:ascii="Arial" w:hAnsi="Arial" w:cs="Arial"/>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„Pasiūlymų vertinimo kriterijai ir sąlygos“ nustatytomis taisyklėmis.</w:t>
      </w:r>
    </w:p>
    <w:p w14:paraId="77C0F968" w14:textId="7B3B19CD" w:rsidR="003A0080" w:rsidRPr="004809EC" w:rsidRDefault="000C4917" w:rsidP="000C4917">
      <w:pPr>
        <w:pStyle w:val="Antrat1"/>
        <w:tabs>
          <w:tab w:val="left" w:pos="567"/>
        </w:tabs>
        <w:spacing w:line="276" w:lineRule="auto"/>
        <w:contextualSpacing/>
        <w:rPr>
          <w:rFonts w:ascii="Arial" w:hAnsi="Arial" w:cs="Arial"/>
          <w:b/>
          <w:bCs/>
          <w:sz w:val="24"/>
          <w:szCs w:val="24"/>
        </w:rPr>
      </w:pPr>
      <w:bookmarkStart w:id="43" w:name="_Ref39426005"/>
      <w:bookmarkStart w:id="44" w:name="_Ref39425999"/>
      <w:bookmarkStart w:id="45" w:name="_Toc189644766"/>
      <w:r w:rsidRPr="004809EC">
        <w:rPr>
          <w:rFonts w:ascii="Arial" w:hAnsi="Arial" w:cs="Arial"/>
          <w:b/>
          <w:bCs/>
          <w:sz w:val="24"/>
          <w:szCs w:val="24"/>
        </w:rPr>
        <w:t xml:space="preserve">10. </w:t>
      </w:r>
      <w:r w:rsidR="007B0E29" w:rsidRPr="004809EC">
        <w:rPr>
          <w:rFonts w:ascii="Arial" w:hAnsi="Arial" w:cs="Arial"/>
          <w:b/>
          <w:bCs/>
          <w:sz w:val="24"/>
          <w:szCs w:val="24"/>
        </w:rPr>
        <w:t>SUTARTIES SUDARYMAS</w:t>
      </w:r>
      <w:bookmarkEnd w:id="43"/>
      <w:bookmarkEnd w:id="44"/>
      <w:bookmarkEnd w:id="45"/>
    </w:p>
    <w:bookmarkEnd w:id="4"/>
    <w:p w14:paraId="42554DF5" w14:textId="728563BD" w:rsidR="00A45514" w:rsidRPr="00A45514" w:rsidRDefault="00A45514" w:rsidP="00A45514">
      <w:pPr>
        <w:pStyle w:val="Sraopastraipa"/>
        <w:numPr>
          <w:ilvl w:val="1"/>
          <w:numId w:val="7"/>
        </w:numPr>
        <w:shd w:val="clear" w:color="auto" w:fill="FFFFFF"/>
        <w:spacing w:after="0"/>
        <w:ind w:left="0" w:firstLine="567"/>
        <w:jc w:val="both"/>
        <w:rPr>
          <w:rFonts w:ascii="Arial" w:eastAsia="Calibri" w:hAnsi="Arial" w:cs="Arial"/>
          <w:sz w:val="24"/>
          <w:szCs w:val="24"/>
        </w:rPr>
      </w:pPr>
      <w:r w:rsidRPr="00A45514">
        <w:rPr>
          <w:rFonts w:ascii="Arial" w:eastAsia="Calibri" w:hAnsi="Arial" w:cs="Arial"/>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Pr="00A45514">
        <w:rPr>
          <w:rFonts w:ascii="Arial" w:hAnsi="Arial" w:cs="Arial"/>
          <w:sz w:val="24"/>
          <w:szCs w:val="24"/>
        </w:rPr>
        <w:t xml:space="preserve"> </w:t>
      </w:r>
      <w:r w:rsidRPr="004809EC">
        <w:rPr>
          <w:rFonts w:ascii="Arial" w:hAnsi="Arial" w:cs="Arial"/>
          <w:sz w:val="24"/>
          <w:szCs w:val="24"/>
        </w:rPr>
        <w:t xml:space="preserve">specialiųjų pirkimo </w:t>
      </w:r>
      <w:r w:rsidRPr="00BC0E02">
        <w:rPr>
          <w:rFonts w:ascii="Arial" w:hAnsi="Arial" w:cs="Arial"/>
          <w:sz w:val="24"/>
          <w:szCs w:val="24"/>
        </w:rPr>
        <w:t>sąlygų 8 priede „</w:t>
      </w:r>
      <w:r w:rsidRPr="004809EC">
        <w:rPr>
          <w:rFonts w:ascii="Arial" w:hAnsi="Arial" w:cs="Arial"/>
          <w:sz w:val="24"/>
          <w:szCs w:val="24"/>
        </w:rPr>
        <w:t>Sutarties projektas“.</w:t>
      </w:r>
    </w:p>
    <w:p w14:paraId="77505FC6" w14:textId="65B0EEAE" w:rsidR="003A0080" w:rsidRPr="004809EC" w:rsidRDefault="00A6015D" w:rsidP="00A6015D">
      <w:pPr>
        <w:pStyle w:val="Antrat1"/>
        <w:tabs>
          <w:tab w:val="left" w:pos="567"/>
        </w:tabs>
        <w:spacing w:line="276" w:lineRule="auto"/>
        <w:contextualSpacing/>
        <w:rPr>
          <w:rFonts w:ascii="Arial" w:hAnsi="Arial" w:cs="Arial"/>
          <w:b/>
          <w:bCs/>
          <w:sz w:val="24"/>
          <w:szCs w:val="24"/>
        </w:rPr>
      </w:pPr>
      <w:bookmarkStart w:id="46" w:name="_Toc189644767"/>
      <w:r w:rsidRPr="004809EC">
        <w:rPr>
          <w:rFonts w:ascii="Arial" w:hAnsi="Arial" w:cs="Arial"/>
          <w:b/>
          <w:bCs/>
          <w:sz w:val="24"/>
          <w:szCs w:val="24"/>
        </w:rPr>
        <w:t xml:space="preserve">11. </w:t>
      </w:r>
      <w:r w:rsidR="007B0E29" w:rsidRPr="004809EC">
        <w:rPr>
          <w:rFonts w:ascii="Arial" w:hAnsi="Arial" w:cs="Arial"/>
          <w:b/>
          <w:bCs/>
          <w:sz w:val="24"/>
          <w:szCs w:val="24"/>
        </w:rPr>
        <w:t>ASMENS DUOMENŲ TVARKYMAS</w:t>
      </w:r>
      <w:bookmarkEnd w:id="46"/>
    </w:p>
    <w:p w14:paraId="61771594"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083C946"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lastRenderedPageBreak/>
        <w:t>Nurodytais pagrindais bus tvarkomi tiesiogiai tiekėjų pateikti asmens duomenys.</w:t>
      </w:r>
    </w:p>
    <w:p w14:paraId="4ACD5B98"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433FB5E7"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7E323708" w14:textId="77777777" w:rsidR="003A0080" w:rsidRPr="004809EC" w:rsidRDefault="007B0E29">
      <w:pPr>
        <w:shd w:val="clear" w:color="auto" w:fill="FFFFFF"/>
        <w:spacing w:after="0"/>
        <w:jc w:val="center"/>
        <w:rPr>
          <w:rFonts w:ascii="Arial" w:eastAsia="Calibri" w:hAnsi="Arial" w:cs="Arial"/>
          <w:sz w:val="24"/>
          <w:szCs w:val="24"/>
        </w:rPr>
      </w:pPr>
      <w:r w:rsidRPr="004809EC">
        <w:rPr>
          <w:rFonts w:ascii="Arial" w:eastAsia="Calibri" w:hAnsi="Arial" w:cs="Arial"/>
          <w:sz w:val="24"/>
          <w:szCs w:val="24"/>
        </w:rPr>
        <w:t>__________</w:t>
      </w:r>
    </w:p>
    <w:p w14:paraId="67761F1F" w14:textId="4A9428F9" w:rsidR="003A0080" w:rsidRPr="004809EC" w:rsidRDefault="003A0080">
      <w:pPr>
        <w:rPr>
          <w:rFonts w:ascii="Arial" w:hAnsi="Arial" w:cs="Arial"/>
        </w:rPr>
      </w:pPr>
    </w:p>
    <w:p w14:paraId="30F4B24C" w14:textId="77777777" w:rsidR="00D24516" w:rsidRPr="004809EC" w:rsidRDefault="00D24516">
      <w:pPr>
        <w:rPr>
          <w:rFonts w:ascii="Arial" w:hAnsi="Arial" w:cs="Arial"/>
        </w:rPr>
      </w:pPr>
    </w:p>
    <w:p w14:paraId="3994D3C9" w14:textId="360843AF" w:rsidR="003A0080" w:rsidRPr="004809EC" w:rsidRDefault="003A0080">
      <w:pPr>
        <w:rPr>
          <w:rFonts w:ascii="Arial" w:hAnsi="Arial" w:cs="Arial"/>
        </w:rPr>
      </w:pPr>
    </w:p>
    <w:p w14:paraId="761973C7" w14:textId="737F501D" w:rsidR="000C4917" w:rsidRPr="004809EC" w:rsidRDefault="000C4917">
      <w:pPr>
        <w:rPr>
          <w:rFonts w:ascii="Arial" w:hAnsi="Arial" w:cs="Arial"/>
        </w:rPr>
      </w:pPr>
    </w:p>
    <w:p w14:paraId="76315002" w14:textId="5CD75715" w:rsidR="000C4917" w:rsidRPr="004809EC" w:rsidRDefault="000C4917">
      <w:pPr>
        <w:rPr>
          <w:rFonts w:ascii="Arial" w:hAnsi="Arial" w:cs="Arial"/>
        </w:rPr>
      </w:pPr>
    </w:p>
    <w:p w14:paraId="4C34B24B" w14:textId="1CA8D624" w:rsidR="000C4917" w:rsidRPr="004809EC" w:rsidRDefault="000C4917">
      <w:pPr>
        <w:rPr>
          <w:rFonts w:ascii="Arial" w:hAnsi="Arial" w:cs="Arial"/>
        </w:rPr>
      </w:pPr>
    </w:p>
    <w:p w14:paraId="142BF654" w14:textId="7595A06C" w:rsidR="000C4917" w:rsidRPr="004809EC" w:rsidRDefault="000C4917">
      <w:pPr>
        <w:rPr>
          <w:rFonts w:ascii="Arial" w:hAnsi="Arial" w:cs="Arial"/>
        </w:rPr>
      </w:pPr>
    </w:p>
    <w:p w14:paraId="6DB54885" w14:textId="5EAC0CB4" w:rsidR="000C4917" w:rsidRPr="004809EC" w:rsidRDefault="000C4917">
      <w:pPr>
        <w:rPr>
          <w:rFonts w:ascii="Arial" w:hAnsi="Arial" w:cs="Arial"/>
        </w:rPr>
      </w:pPr>
    </w:p>
    <w:p w14:paraId="09704603" w14:textId="333A94CB" w:rsidR="000C4917" w:rsidRPr="004809EC" w:rsidRDefault="000C4917">
      <w:pPr>
        <w:rPr>
          <w:rFonts w:ascii="Arial" w:hAnsi="Arial" w:cs="Arial"/>
        </w:rPr>
      </w:pPr>
    </w:p>
    <w:p w14:paraId="696AEFF5" w14:textId="46847D65" w:rsidR="000C4917" w:rsidRPr="004809EC" w:rsidRDefault="000C4917">
      <w:pPr>
        <w:rPr>
          <w:rFonts w:ascii="Arial" w:hAnsi="Arial" w:cs="Arial"/>
        </w:rPr>
      </w:pPr>
    </w:p>
    <w:p w14:paraId="63CB5B0A" w14:textId="0B707630" w:rsidR="000C4917" w:rsidRPr="004809EC" w:rsidRDefault="000C4917">
      <w:pPr>
        <w:rPr>
          <w:rFonts w:ascii="Arial" w:hAnsi="Arial" w:cs="Arial"/>
        </w:rPr>
      </w:pPr>
    </w:p>
    <w:p w14:paraId="7472C3F6" w14:textId="71D49ADE" w:rsidR="000C4917" w:rsidRPr="004809EC" w:rsidRDefault="000C4917">
      <w:pPr>
        <w:rPr>
          <w:rFonts w:ascii="Arial" w:hAnsi="Arial" w:cs="Arial"/>
        </w:rPr>
      </w:pPr>
    </w:p>
    <w:p w14:paraId="04462313" w14:textId="37AE5406" w:rsidR="000C4917" w:rsidRDefault="000C4917">
      <w:pPr>
        <w:rPr>
          <w:rFonts w:ascii="Arial" w:hAnsi="Arial" w:cs="Arial"/>
        </w:rPr>
      </w:pPr>
    </w:p>
    <w:p w14:paraId="35DA2B4B" w14:textId="17C9A4B7" w:rsidR="003606FF" w:rsidRDefault="003606FF">
      <w:pPr>
        <w:rPr>
          <w:rFonts w:ascii="Arial" w:hAnsi="Arial" w:cs="Arial"/>
        </w:rPr>
      </w:pPr>
    </w:p>
    <w:p w14:paraId="2DC0BD79" w14:textId="756DC5A0" w:rsidR="003606FF" w:rsidRDefault="003606FF">
      <w:pPr>
        <w:rPr>
          <w:rFonts w:ascii="Arial" w:hAnsi="Arial" w:cs="Arial"/>
        </w:rPr>
      </w:pPr>
    </w:p>
    <w:p w14:paraId="0F43875C" w14:textId="4A6E4C32" w:rsidR="003606FF" w:rsidRDefault="003606FF">
      <w:pPr>
        <w:rPr>
          <w:rFonts w:ascii="Arial" w:hAnsi="Arial" w:cs="Arial"/>
        </w:rPr>
      </w:pPr>
    </w:p>
    <w:p w14:paraId="046DF4AE" w14:textId="194BF124" w:rsidR="003606FF" w:rsidRDefault="003606FF">
      <w:pPr>
        <w:rPr>
          <w:rFonts w:ascii="Arial" w:hAnsi="Arial" w:cs="Arial"/>
        </w:rPr>
      </w:pPr>
    </w:p>
    <w:p w14:paraId="116EB691" w14:textId="28861013" w:rsidR="003606FF" w:rsidRDefault="003606FF">
      <w:pPr>
        <w:rPr>
          <w:rFonts w:ascii="Arial" w:hAnsi="Arial" w:cs="Arial"/>
        </w:rPr>
      </w:pPr>
    </w:p>
    <w:p w14:paraId="3A236778" w14:textId="1BC1BB68" w:rsidR="003606FF" w:rsidRDefault="003606FF">
      <w:pPr>
        <w:rPr>
          <w:rFonts w:ascii="Arial" w:hAnsi="Arial" w:cs="Arial"/>
        </w:rPr>
      </w:pPr>
    </w:p>
    <w:p w14:paraId="723F4571" w14:textId="5EE956DF" w:rsidR="003606FF" w:rsidRDefault="003606FF">
      <w:pPr>
        <w:rPr>
          <w:rFonts w:ascii="Arial" w:hAnsi="Arial" w:cs="Arial"/>
        </w:rPr>
      </w:pPr>
    </w:p>
    <w:p w14:paraId="38B68DF1" w14:textId="5C438431" w:rsidR="003606FF" w:rsidRDefault="003606FF">
      <w:pPr>
        <w:rPr>
          <w:rFonts w:ascii="Arial" w:hAnsi="Arial" w:cs="Arial"/>
        </w:rPr>
      </w:pPr>
    </w:p>
    <w:p w14:paraId="25333D2B" w14:textId="77777777" w:rsidR="003606FF" w:rsidRPr="004809EC" w:rsidRDefault="003606FF">
      <w:pPr>
        <w:rPr>
          <w:rFonts w:ascii="Arial" w:hAnsi="Arial" w:cs="Arial"/>
        </w:rPr>
      </w:pPr>
    </w:p>
    <w:p w14:paraId="7D803CC5" w14:textId="652CF6AB" w:rsidR="000C4917" w:rsidRDefault="000C4917">
      <w:pPr>
        <w:rPr>
          <w:rFonts w:ascii="Arial" w:hAnsi="Arial" w:cs="Arial"/>
        </w:rPr>
      </w:pPr>
    </w:p>
    <w:p w14:paraId="08FFECA5" w14:textId="77777777" w:rsidR="00A4077D" w:rsidRPr="004809EC" w:rsidRDefault="00A4077D">
      <w:pPr>
        <w:rPr>
          <w:rFonts w:ascii="Arial" w:hAnsi="Arial" w:cs="Arial"/>
        </w:rPr>
      </w:pPr>
    </w:p>
    <w:p w14:paraId="4367038A" w14:textId="61FF8CC3" w:rsidR="000C4917" w:rsidRPr="004809EC" w:rsidRDefault="000C4917">
      <w:pPr>
        <w:rPr>
          <w:rFonts w:ascii="Arial" w:hAnsi="Arial" w:cs="Arial"/>
        </w:rPr>
      </w:pPr>
    </w:p>
    <w:p w14:paraId="30906D12" w14:textId="77777777" w:rsidR="003A0080" w:rsidRPr="004809EC" w:rsidRDefault="007B0E29" w:rsidP="00A4077D">
      <w:pPr>
        <w:spacing w:after="0"/>
        <w:ind w:left="7200"/>
        <w:rPr>
          <w:rFonts w:ascii="Arial" w:hAnsi="Arial" w:cs="Arial"/>
          <w:sz w:val="24"/>
          <w:szCs w:val="24"/>
        </w:rPr>
      </w:pPr>
      <w:r w:rsidRPr="004809EC">
        <w:rPr>
          <w:rFonts w:ascii="Arial" w:hAnsi="Arial" w:cs="Arial"/>
          <w:sz w:val="24"/>
          <w:szCs w:val="24"/>
        </w:rPr>
        <w:lastRenderedPageBreak/>
        <w:t>Pirkimo sąlygų 1 priedas „Terminai“</w:t>
      </w:r>
    </w:p>
    <w:p w14:paraId="2FB5211C" w14:textId="77777777" w:rsidR="003A0080" w:rsidRPr="004809EC" w:rsidRDefault="003A0080" w:rsidP="00221CD3">
      <w:pPr>
        <w:shd w:val="clear" w:color="auto" w:fill="FFFFFF"/>
        <w:spacing w:after="0" w:line="240" w:lineRule="auto"/>
        <w:jc w:val="right"/>
        <w:rPr>
          <w:rFonts w:ascii="Arial" w:eastAsia="Calibri" w:hAnsi="Arial" w:cs="Arial"/>
          <w:color w:val="0070C0"/>
          <w:sz w:val="22"/>
          <w:szCs w:val="22"/>
        </w:rPr>
      </w:pPr>
    </w:p>
    <w:tbl>
      <w:tblPr>
        <w:tblW w:w="9720" w:type="dxa"/>
        <w:tblInd w:w="-5" w:type="dxa"/>
        <w:tblLayout w:type="fixed"/>
        <w:tblLook w:val="0000" w:firstRow="0" w:lastRow="0" w:firstColumn="0" w:lastColumn="0" w:noHBand="0" w:noVBand="0"/>
      </w:tblPr>
      <w:tblGrid>
        <w:gridCol w:w="598"/>
        <w:gridCol w:w="2977"/>
        <w:gridCol w:w="3805"/>
        <w:gridCol w:w="2340"/>
      </w:tblGrid>
      <w:tr w:rsidR="003A0080" w:rsidRPr="004809EC" w14:paraId="52A8B5FD"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C3F348"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58EF44"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VEIKSMAS</w:t>
            </w:r>
          </w:p>
        </w:tc>
        <w:tc>
          <w:tcPr>
            <w:tcW w:w="38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DFE2EF"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DATA/DIENŲ SKAIČIUS/ LAIKAS</w:t>
            </w:r>
          </w:p>
          <w:p w14:paraId="7011E5DB" w14:textId="77777777" w:rsidR="003A0080" w:rsidRPr="004809EC" w:rsidRDefault="007B0E29" w:rsidP="00221CD3">
            <w:pPr>
              <w:spacing w:after="0" w:line="240" w:lineRule="auto"/>
              <w:jc w:val="center"/>
              <w:rPr>
                <w:rFonts w:ascii="Arial" w:hAnsi="Arial" w:cs="Arial"/>
                <w:sz w:val="24"/>
                <w:szCs w:val="24"/>
              </w:rPr>
            </w:pPr>
            <w:r w:rsidRPr="004809EC">
              <w:rPr>
                <w:rFonts w:ascii="Arial" w:hAnsi="Arial" w:cs="Arial"/>
                <w:sz w:val="24"/>
                <w:szCs w:val="24"/>
              </w:rPr>
              <w:t>(Lietuvos laiku)</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ABE623"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PASTABOS</w:t>
            </w:r>
          </w:p>
        </w:tc>
      </w:tr>
      <w:tr w:rsidR="003A0080" w:rsidRPr="004809EC" w14:paraId="493D1C90"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5A8CB1"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D43DB8" w14:textId="77777777" w:rsidR="003A0080" w:rsidRPr="004809EC" w:rsidRDefault="007B0E29" w:rsidP="00221CD3">
            <w:pPr>
              <w:keepNext/>
              <w:spacing w:after="0" w:line="240" w:lineRule="auto"/>
              <w:rPr>
                <w:rFonts w:ascii="Arial" w:hAnsi="Arial" w:cs="Arial"/>
                <w:sz w:val="24"/>
                <w:szCs w:val="24"/>
              </w:rPr>
            </w:pPr>
            <w:r w:rsidRPr="004809EC">
              <w:rPr>
                <w:rFonts w:ascii="Arial" w:hAnsi="Arial" w:cs="Arial"/>
                <w:bCs/>
                <w:sz w:val="24"/>
                <w:szCs w:val="24"/>
              </w:rPr>
              <w:t>Pasiūlymų pateikimo terminas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A506009"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nurodytas skelbime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88108D8" w14:textId="4D489866" w:rsidR="003A0080" w:rsidRPr="004809EC" w:rsidRDefault="007B0E29" w:rsidP="00221CD3">
            <w:pPr>
              <w:spacing w:after="0" w:line="240" w:lineRule="auto"/>
              <w:rPr>
                <w:rFonts w:ascii="Arial" w:hAnsi="Arial" w:cs="Arial"/>
                <w:iCs/>
                <w:sz w:val="24"/>
                <w:szCs w:val="24"/>
              </w:rPr>
            </w:pPr>
            <w:r w:rsidRPr="004809EC">
              <w:rPr>
                <w:rFonts w:ascii="Arial" w:hAnsi="Arial" w:cs="Arial"/>
                <w:sz w:val="24"/>
                <w:szCs w:val="24"/>
              </w:rPr>
              <w:t>Perkančioji organizacija turi teisę pratę</w:t>
            </w:r>
            <w:r w:rsidR="00C0737D" w:rsidRPr="004809EC">
              <w:rPr>
                <w:rFonts w:ascii="Arial" w:hAnsi="Arial" w:cs="Arial"/>
                <w:sz w:val="24"/>
                <w:szCs w:val="24"/>
              </w:rPr>
              <w:t>sti pasiūlymų pateikimo terminą</w:t>
            </w:r>
          </w:p>
        </w:tc>
      </w:tr>
      <w:tr w:rsidR="003A0080" w:rsidRPr="004809EC" w14:paraId="6F65D0D1"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87D8ED6"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DD8F5F" w14:textId="77777777" w:rsidR="003A0080" w:rsidRPr="004809EC" w:rsidRDefault="007B0E29" w:rsidP="00221CD3">
            <w:pPr>
              <w:keepNext/>
              <w:spacing w:after="0" w:line="240" w:lineRule="auto"/>
              <w:rPr>
                <w:rFonts w:ascii="Arial" w:hAnsi="Arial" w:cs="Arial"/>
                <w:sz w:val="24"/>
                <w:szCs w:val="24"/>
              </w:rPr>
            </w:pPr>
            <w:r w:rsidRPr="004809EC">
              <w:rPr>
                <w:rFonts w:ascii="Arial" w:eastAsia="Times New Roman" w:hAnsi="Arial" w:cs="Arial"/>
                <w:sz w:val="24"/>
                <w:szCs w:val="24"/>
              </w:rPr>
              <w:t>Pradinis susipažinimas su CVP IS priemonėmis gautais pasiūlymais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5D1EB01" w14:textId="476AC4F0"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 xml:space="preserve">Pradedamas ne anksčiau nei </w:t>
            </w:r>
            <w:r w:rsidRPr="004809EC">
              <w:rPr>
                <w:rFonts w:ascii="Arial" w:hAnsi="Arial" w:cs="Arial"/>
                <w:color w:val="000000" w:themeColor="text1"/>
                <w:sz w:val="24"/>
                <w:szCs w:val="24"/>
              </w:rPr>
              <w:t xml:space="preserve">po </w:t>
            </w:r>
            <w:r w:rsidR="00221CD3" w:rsidRPr="004809EC">
              <w:rPr>
                <w:rFonts w:ascii="Arial" w:hAnsi="Arial" w:cs="Arial"/>
                <w:color w:val="000000" w:themeColor="text1"/>
                <w:sz w:val="24"/>
                <w:szCs w:val="24"/>
              </w:rPr>
              <w:t>30</w:t>
            </w:r>
            <w:r w:rsidRPr="004809EC">
              <w:rPr>
                <w:rFonts w:ascii="Arial" w:hAnsi="Arial" w:cs="Arial"/>
                <w:color w:val="000000" w:themeColor="text1"/>
                <w:sz w:val="24"/>
                <w:szCs w:val="24"/>
              </w:rPr>
              <w:t xml:space="preserve"> minučių</w:t>
            </w:r>
            <w:r w:rsidRPr="004809EC">
              <w:rPr>
                <w:rFonts w:ascii="Arial" w:hAnsi="Arial" w:cs="Arial"/>
                <w:sz w:val="24"/>
                <w:szCs w:val="24"/>
              </w:rPr>
              <w:t xml:space="preserve"> po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13167BE" w14:textId="77777777" w:rsidR="003A0080" w:rsidRPr="004809EC" w:rsidRDefault="003A0080" w:rsidP="00221CD3">
            <w:pPr>
              <w:spacing w:after="0" w:line="240" w:lineRule="auto"/>
              <w:rPr>
                <w:rFonts w:ascii="Arial" w:hAnsi="Arial" w:cs="Arial"/>
                <w:iCs/>
                <w:sz w:val="24"/>
                <w:szCs w:val="24"/>
              </w:rPr>
            </w:pPr>
          </w:p>
        </w:tc>
      </w:tr>
      <w:tr w:rsidR="003A0080" w:rsidRPr="004809EC" w14:paraId="20F9E147"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08D83D"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5C6ECE" w14:textId="77777777" w:rsidR="003A0080" w:rsidRPr="004809EC" w:rsidRDefault="007B0E29" w:rsidP="00221CD3">
            <w:pPr>
              <w:keepNext/>
              <w:spacing w:after="0" w:line="240" w:lineRule="auto"/>
              <w:jc w:val="both"/>
              <w:rPr>
                <w:rFonts w:ascii="Arial" w:hAnsi="Arial" w:cs="Arial"/>
                <w:bCs/>
                <w:sz w:val="24"/>
                <w:szCs w:val="24"/>
              </w:rPr>
            </w:pPr>
            <w:r w:rsidRPr="004809EC">
              <w:rPr>
                <w:rFonts w:ascii="Arial" w:hAnsi="Arial" w:cs="Arial"/>
                <w:sz w:val="24"/>
                <w:szCs w:val="24"/>
              </w:rPr>
              <w:t>Prašymą paaiškinti, patikslinti pirkimo sąlygas tiekėjas turi pateikti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B13BC17" w14:textId="75B1F36A" w:rsidR="00221CD3" w:rsidRPr="004809EC" w:rsidRDefault="00221CD3" w:rsidP="00221CD3">
            <w:pPr>
              <w:spacing w:after="0" w:line="240" w:lineRule="auto"/>
              <w:jc w:val="both"/>
              <w:rPr>
                <w:rFonts w:ascii="Arial" w:hAnsi="Arial" w:cs="Arial"/>
                <w:sz w:val="24"/>
                <w:szCs w:val="24"/>
              </w:rPr>
            </w:pPr>
            <w:r w:rsidRPr="004809EC">
              <w:rPr>
                <w:rFonts w:ascii="Arial" w:hAnsi="Arial" w:cs="Arial"/>
                <w:sz w:val="24"/>
                <w:szCs w:val="24"/>
              </w:rPr>
              <w:t>6 (šešios) dienos iki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F8D7622" w14:textId="77777777" w:rsidR="003A0080" w:rsidRPr="004809EC" w:rsidRDefault="003A0080" w:rsidP="000609D9">
            <w:pPr>
              <w:spacing w:after="0" w:line="240" w:lineRule="auto"/>
              <w:rPr>
                <w:rFonts w:ascii="Arial" w:hAnsi="Arial" w:cs="Arial"/>
                <w:iCs/>
                <w:color w:val="7030A0"/>
                <w:sz w:val="24"/>
                <w:szCs w:val="24"/>
              </w:rPr>
            </w:pPr>
          </w:p>
        </w:tc>
      </w:tr>
      <w:tr w:rsidR="003A0080" w:rsidRPr="004809EC" w14:paraId="79B69326"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441C10" w14:textId="77777777" w:rsidR="003A0080" w:rsidRPr="004809EC" w:rsidRDefault="003A0080" w:rsidP="00221CD3">
            <w:pPr>
              <w:pStyle w:val="Sraopastraipa"/>
              <w:numPr>
                <w:ilvl w:val="0"/>
                <w:numId w:val="13"/>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F55F4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pirkimo sąlygų paaiškinimą, patikslinimą pateikia visiems tiekėjams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8556CAD" w14:textId="459C1F65" w:rsidR="003A0080" w:rsidRPr="004809EC" w:rsidRDefault="000609D9" w:rsidP="00221CD3">
            <w:pPr>
              <w:spacing w:after="0" w:line="240" w:lineRule="auto"/>
              <w:jc w:val="both"/>
              <w:rPr>
                <w:rFonts w:ascii="Arial" w:hAnsi="Arial" w:cs="Arial"/>
                <w:sz w:val="24"/>
                <w:szCs w:val="24"/>
              </w:rPr>
            </w:pPr>
            <w:r w:rsidRPr="004809EC">
              <w:rPr>
                <w:rFonts w:ascii="Arial" w:hAnsi="Arial" w:cs="Arial"/>
                <w:sz w:val="24"/>
                <w:szCs w:val="24"/>
              </w:rPr>
              <w:t>4 (keturios) dienos iki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D881C68" w14:textId="77777777" w:rsidR="003A0080" w:rsidRPr="004809EC" w:rsidRDefault="003A0080" w:rsidP="000609D9">
            <w:pPr>
              <w:spacing w:after="0" w:line="240" w:lineRule="auto"/>
              <w:rPr>
                <w:rFonts w:ascii="Arial" w:hAnsi="Arial" w:cs="Arial"/>
                <w:sz w:val="24"/>
                <w:szCs w:val="24"/>
              </w:rPr>
            </w:pPr>
          </w:p>
        </w:tc>
      </w:tr>
      <w:tr w:rsidR="003A0080" w:rsidRPr="004809EC" w14:paraId="4733FCDF"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38230C"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A5622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Objekto apžiūra bus vykdoma:</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3B2F6BE" w14:textId="77777777" w:rsidR="003A0080" w:rsidRPr="004809EC" w:rsidRDefault="007B0E29" w:rsidP="00221CD3">
            <w:pPr>
              <w:spacing w:after="0" w:line="240" w:lineRule="auto"/>
              <w:jc w:val="both"/>
              <w:rPr>
                <w:rFonts w:ascii="Arial" w:hAnsi="Arial" w:cs="Arial"/>
                <w:iCs/>
                <w:color w:val="FF0000"/>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3B08D93" w14:textId="77777777" w:rsidR="003A0080" w:rsidRPr="004809EC" w:rsidRDefault="003A0080" w:rsidP="00221CD3">
            <w:pPr>
              <w:spacing w:after="0" w:line="240" w:lineRule="auto"/>
              <w:rPr>
                <w:rFonts w:ascii="Arial" w:hAnsi="Arial" w:cs="Arial"/>
                <w:sz w:val="24"/>
                <w:szCs w:val="24"/>
              </w:rPr>
            </w:pPr>
          </w:p>
        </w:tc>
      </w:tr>
      <w:tr w:rsidR="003A0080" w:rsidRPr="004809EC" w14:paraId="436B5527"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78C0E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8CC86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rengs susitikimus su tiekėjais dėl pirkimo sąlygų paaiškinimo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F15F53"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8E2E4AB" w14:textId="77777777" w:rsidR="003A0080" w:rsidRPr="004809EC" w:rsidRDefault="003A0080" w:rsidP="00221CD3">
            <w:pPr>
              <w:spacing w:after="0" w:line="240" w:lineRule="auto"/>
              <w:rPr>
                <w:rFonts w:ascii="Arial" w:hAnsi="Arial" w:cs="Arial"/>
                <w:sz w:val="24"/>
                <w:szCs w:val="24"/>
              </w:rPr>
            </w:pPr>
          </w:p>
        </w:tc>
      </w:tr>
      <w:tr w:rsidR="003A0080" w:rsidRPr="004809EC" w14:paraId="2E80E0C5"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7AE9BA1"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0951686"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Tiekėjai turi pateikti prekių pavyzdžius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28E04E0" w14:textId="77777777" w:rsidR="003A0080" w:rsidRPr="004809EC" w:rsidRDefault="007B0E29" w:rsidP="00221CD3">
            <w:pPr>
              <w:pStyle w:val="Body2"/>
              <w:spacing w:after="0"/>
              <w:rPr>
                <w:rFonts w:ascii="Arial" w:hAnsi="Arial" w:cs="Arial"/>
                <w:color w:val="auto"/>
                <w:sz w:val="24"/>
                <w:szCs w:val="24"/>
                <w:lang w:val="lt-LT"/>
              </w:rPr>
            </w:pPr>
            <w:r w:rsidRPr="004809EC">
              <w:rPr>
                <w:rFonts w:ascii="Arial" w:hAnsi="Arial" w:cs="Arial"/>
                <w:color w:val="auto"/>
                <w:sz w:val="24"/>
                <w:szCs w:val="24"/>
                <w:lang w:val="lt-LT"/>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D5DB1F6" w14:textId="77777777" w:rsidR="003A0080" w:rsidRPr="004809EC" w:rsidRDefault="003A0080" w:rsidP="00221CD3">
            <w:pPr>
              <w:spacing w:after="0" w:line="240" w:lineRule="auto"/>
              <w:rPr>
                <w:rFonts w:ascii="Arial" w:hAnsi="Arial" w:cs="Arial"/>
                <w:sz w:val="24"/>
                <w:szCs w:val="24"/>
              </w:rPr>
            </w:pPr>
          </w:p>
        </w:tc>
      </w:tr>
      <w:tr w:rsidR="003A0080" w:rsidRPr="004809EC" w14:paraId="28DA6D9C"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13BAB1A"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91FCD81"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Pasiūlymo galiojimo ir pasiūlymo galiojimo užtikrinimo (jei taikoma) terminas ne trumpesnis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41B852A"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ED051AE" w14:textId="77777777" w:rsidR="003A0080" w:rsidRPr="004809EC" w:rsidRDefault="003A0080" w:rsidP="00221CD3">
            <w:pPr>
              <w:spacing w:after="0" w:line="240" w:lineRule="auto"/>
              <w:rPr>
                <w:rFonts w:ascii="Arial" w:hAnsi="Arial" w:cs="Arial"/>
                <w:sz w:val="24"/>
                <w:szCs w:val="24"/>
              </w:rPr>
            </w:pPr>
          </w:p>
        </w:tc>
      </w:tr>
      <w:tr w:rsidR="003A0080" w:rsidRPr="004809EC" w14:paraId="5BBDF57D"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EABB4A4"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3DCF8A"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Perkančioji organizacija atsako tiekėjui, ar ji sutinka priimti tiekėjo siūlomą pasiūlymo galiojimo užtikrinimą patvirtinantį dokumentą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4FEAC6" w14:textId="77777777" w:rsidR="003A0080" w:rsidRPr="004809EC" w:rsidRDefault="007B0E29" w:rsidP="00221CD3">
            <w:pPr>
              <w:pStyle w:val="Body2"/>
              <w:spacing w:after="0"/>
              <w:rPr>
                <w:rFonts w:ascii="Arial" w:hAnsi="Arial" w:cs="Arial"/>
                <w:iCs/>
                <w:sz w:val="24"/>
                <w:szCs w:val="24"/>
                <w:lang w:val="lt-LT"/>
              </w:rPr>
            </w:pPr>
            <w:r w:rsidRPr="004809EC">
              <w:rPr>
                <w:rFonts w:ascii="Arial" w:hAnsi="Arial" w:cs="Arial"/>
                <w:iCs/>
                <w:sz w:val="24"/>
                <w:szCs w:val="24"/>
                <w:lang w:val="lt-LT"/>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6EEA1B2" w14:textId="77777777" w:rsidR="003A0080" w:rsidRPr="004809EC" w:rsidRDefault="003A0080" w:rsidP="00221CD3">
            <w:pPr>
              <w:spacing w:after="0" w:line="240" w:lineRule="auto"/>
              <w:rPr>
                <w:rFonts w:ascii="Arial" w:hAnsi="Arial" w:cs="Arial"/>
                <w:sz w:val="24"/>
                <w:szCs w:val="24"/>
              </w:rPr>
            </w:pPr>
          </w:p>
        </w:tc>
      </w:tr>
      <w:tr w:rsidR="003A0080" w:rsidRPr="004809EC" w14:paraId="16D30FEE"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17FB5B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B6B309B"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color w:val="000000" w:themeColor="text1"/>
                <w:sz w:val="24"/>
                <w:szCs w:val="24"/>
              </w:rPr>
              <w:t>Pasiūlymo galiojimo užtikrinimas pirkimo dalyviui grąžinamas (arba atsisakoma teisių į jį)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347F34" w14:textId="77777777" w:rsidR="003A0080" w:rsidRPr="004809EC" w:rsidRDefault="007B0E29" w:rsidP="00221CD3">
            <w:pPr>
              <w:spacing w:after="0" w:line="240" w:lineRule="auto"/>
              <w:jc w:val="both"/>
              <w:rPr>
                <w:rFonts w:ascii="Arial" w:hAnsi="Arial" w:cs="Arial"/>
                <w:color w:val="000000" w:themeColor="text1"/>
                <w:sz w:val="24"/>
                <w:szCs w:val="24"/>
              </w:rPr>
            </w:pPr>
            <w:r w:rsidRPr="004809EC">
              <w:rPr>
                <w:rFonts w:ascii="Arial" w:hAnsi="Arial" w:cs="Arial"/>
                <w:iCs/>
                <w:sz w:val="24"/>
                <w:szCs w:val="24"/>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B00C002" w14:textId="77777777" w:rsidR="003A0080" w:rsidRPr="004809EC" w:rsidRDefault="003A0080" w:rsidP="00221CD3">
            <w:pPr>
              <w:spacing w:after="0" w:line="240" w:lineRule="auto"/>
              <w:rPr>
                <w:rFonts w:ascii="Arial" w:hAnsi="Arial" w:cs="Arial"/>
                <w:sz w:val="24"/>
                <w:szCs w:val="24"/>
              </w:rPr>
            </w:pPr>
          </w:p>
        </w:tc>
      </w:tr>
      <w:tr w:rsidR="003A0080" w:rsidRPr="004809EC" w14:paraId="0A9D00F9"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A16D30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8AAD53E"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Perkančioji organizacija informuoja pirkimo dalyvius apie EBVPD vertinimo rezultatus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CC35E3F"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E0395F8" w14:textId="77777777" w:rsidR="003A0080" w:rsidRPr="004809EC" w:rsidRDefault="003A0080" w:rsidP="00221CD3">
            <w:pPr>
              <w:spacing w:after="0" w:line="240" w:lineRule="auto"/>
              <w:rPr>
                <w:rFonts w:ascii="Arial" w:hAnsi="Arial" w:cs="Arial"/>
                <w:bCs/>
                <w:sz w:val="24"/>
                <w:szCs w:val="24"/>
              </w:rPr>
            </w:pPr>
          </w:p>
        </w:tc>
      </w:tr>
      <w:tr w:rsidR="003A0080" w:rsidRPr="004809EC" w14:paraId="21AB372D"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43AF493"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4C57403"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 xml:space="preserve">Perkančioji organizacija pirkimo dalyviams praneša apie priimtą sprendimą nustatyti laimėjusį pasiūlymą, </w:t>
            </w:r>
            <w:r w:rsidRPr="004809EC">
              <w:rPr>
                <w:rFonts w:ascii="Arial" w:hAnsi="Arial" w:cs="Arial"/>
                <w:sz w:val="24"/>
                <w:szCs w:val="24"/>
              </w:rPr>
              <w:t>dėl kurio bus sudaroma</w:t>
            </w:r>
            <w:r w:rsidRPr="004809EC">
              <w:rPr>
                <w:rFonts w:ascii="Arial" w:hAnsi="Arial" w:cs="Arial"/>
                <w:bCs/>
                <w:sz w:val="24"/>
                <w:szCs w:val="24"/>
              </w:rPr>
              <w:t xml:space="preserve"> sutartis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6004AF1"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447CDB4" w14:textId="77777777" w:rsidR="003A0080" w:rsidRPr="004809EC" w:rsidRDefault="003A0080" w:rsidP="00221CD3">
            <w:pPr>
              <w:spacing w:after="0" w:line="240" w:lineRule="auto"/>
              <w:rPr>
                <w:rFonts w:ascii="Arial" w:hAnsi="Arial" w:cs="Arial"/>
                <w:sz w:val="24"/>
                <w:szCs w:val="24"/>
              </w:rPr>
            </w:pPr>
          </w:p>
        </w:tc>
      </w:tr>
      <w:tr w:rsidR="003A0080" w:rsidRPr="004809EC" w14:paraId="27C76AEB"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0708972"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55BAEC"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Perkančioji organizacija, pirkimo dalyviui raštu paprašius, jam pateikia VPĮ 58 straipsnio 2 dalyje nustatytą informaciją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BF0C7C6"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15 (penkiolika) dienų nuo pirkimo dalyvio raštu pateikto prašymo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F2CE12D" w14:textId="77777777" w:rsidR="003A0080" w:rsidRPr="004809EC" w:rsidRDefault="003A0080" w:rsidP="00221CD3">
            <w:pPr>
              <w:pStyle w:val="tajtip"/>
              <w:shd w:val="clear" w:color="auto" w:fill="FFFFFF"/>
              <w:spacing w:beforeAutospacing="0" w:after="0" w:afterAutospacing="0"/>
              <w:ind w:firstLine="313"/>
              <w:rPr>
                <w:rFonts w:ascii="Arial" w:hAnsi="Arial" w:cs="Arial"/>
              </w:rPr>
            </w:pPr>
          </w:p>
        </w:tc>
      </w:tr>
      <w:tr w:rsidR="003A0080" w:rsidRPr="004809EC" w14:paraId="3B5F0960"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85D7EAE"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5D1B3BA"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4809EC">
              <w:rPr>
                <w:rFonts w:ascii="Arial" w:hAnsi="Arial" w:cs="Arial"/>
                <w:bCs/>
                <w:sz w:val="24"/>
                <w:szCs w:val="24"/>
              </w:rPr>
              <w:t>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7D809F4" w14:textId="1918C6C2" w:rsidR="000609D9"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0D7741A" w14:textId="26029B8D" w:rsidR="003A0080"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15 (penkiolika) dienų nuo pranešimo išsiuntimo tiekėjams dienos, jeigu šis pranešimas nebuvo siunčiamas elektroninėmis priemonėmis.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48DB4D4" w14:textId="77777777" w:rsidR="003A0080" w:rsidRPr="004809EC" w:rsidRDefault="003A0080" w:rsidP="00221CD3">
            <w:pPr>
              <w:spacing w:after="0" w:line="240" w:lineRule="auto"/>
              <w:rPr>
                <w:rFonts w:ascii="Arial" w:hAnsi="Arial" w:cs="Arial"/>
                <w:bCs/>
                <w:sz w:val="24"/>
                <w:szCs w:val="24"/>
              </w:rPr>
            </w:pPr>
          </w:p>
        </w:tc>
      </w:tr>
      <w:tr w:rsidR="003A0080" w:rsidRPr="004809EC" w14:paraId="41080A8F"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7F771FB"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ADC764F"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6B3A384"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6 (šešias) darbo dienas nuo pretenzijos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494F1AB" w14:textId="77777777" w:rsidR="003A0080" w:rsidRPr="004809EC" w:rsidRDefault="003A0080" w:rsidP="00221CD3">
            <w:pPr>
              <w:spacing w:after="0" w:line="240" w:lineRule="auto"/>
              <w:rPr>
                <w:rFonts w:ascii="Arial" w:hAnsi="Arial" w:cs="Arial"/>
                <w:sz w:val="24"/>
                <w:szCs w:val="24"/>
              </w:rPr>
            </w:pPr>
          </w:p>
        </w:tc>
      </w:tr>
      <w:tr w:rsidR="003A0080" w:rsidRPr="004809EC" w14:paraId="368857C7"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89D6D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D69836" w14:textId="47A30359"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Jeigu perkančioji organizacija per nustatytą terminą neišnagrinėja jai pateiktos pretenzijos, tiekėjas turi teisę pateikti prašymą ar pareikšti ieškinį teismui per</w:t>
            </w:r>
            <w:r w:rsidRPr="004809EC">
              <w:rPr>
                <w:rFonts w:ascii="Arial" w:hAnsi="Arial" w:cs="Arial"/>
                <w:bCs/>
                <w:sz w:val="24"/>
                <w:szCs w:val="24"/>
              </w:rPr>
              <w:t xml:space="preserve"> (išskyrus </w:t>
            </w:r>
            <w:r w:rsidRPr="004809EC">
              <w:rPr>
                <w:rFonts w:ascii="Arial" w:hAnsi="Arial" w:cs="Arial"/>
                <w:sz w:val="24"/>
                <w:szCs w:val="24"/>
              </w:rPr>
              <w:t>VPĮ 102 str. 3 d. ir 4 d. numatytus atvejus)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9A393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990E405" w14:textId="77777777" w:rsidR="003A0080" w:rsidRPr="004809EC" w:rsidRDefault="003A0080" w:rsidP="00221CD3">
            <w:pPr>
              <w:spacing w:after="0" w:line="240" w:lineRule="auto"/>
              <w:rPr>
                <w:rFonts w:ascii="Arial" w:hAnsi="Arial" w:cs="Arial"/>
                <w:sz w:val="24"/>
                <w:szCs w:val="24"/>
              </w:rPr>
            </w:pPr>
          </w:p>
        </w:tc>
      </w:tr>
      <w:tr w:rsidR="003A0080" w:rsidRPr="004809EC" w14:paraId="25BC88EF"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79C3D78"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EEE5B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negali sudaryti sutarties anksčiau kaip po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AEF24AC" w14:textId="32115401" w:rsidR="003A0080" w:rsidRPr="004809EC" w:rsidRDefault="000609D9" w:rsidP="00221CD3">
            <w:pPr>
              <w:spacing w:after="0" w:line="240" w:lineRule="auto"/>
              <w:jc w:val="both"/>
              <w:rPr>
                <w:rFonts w:ascii="Arial" w:hAnsi="Arial" w:cs="Arial"/>
                <w:sz w:val="24"/>
                <w:szCs w:val="24"/>
              </w:rPr>
            </w:pPr>
            <w:r w:rsidRPr="004809EC">
              <w:rPr>
                <w:rFonts w:ascii="Arial" w:hAnsi="Arial" w:cs="Arial"/>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35EC51C" w14:textId="77777777" w:rsidR="003A0080" w:rsidRPr="004809EC" w:rsidRDefault="003A0080" w:rsidP="00221CD3">
            <w:pPr>
              <w:spacing w:after="0" w:line="240" w:lineRule="auto"/>
              <w:rPr>
                <w:rFonts w:ascii="Arial" w:hAnsi="Arial" w:cs="Arial"/>
                <w:sz w:val="24"/>
                <w:szCs w:val="24"/>
              </w:rPr>
            </w:pPr>
          </w:p>
        </w:tc>
      </w:tr>
      <w:tr w:rsidR="003A0080" w:rsidRPr="004809EC" w14:paraId="004379DC" w14:textId="77777777" w:rsidTr="00C0737D">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CDDF06C"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5D3087"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 xml:space="preserve">Jeigu </w:t>
            </w:r>
            <w:r w:rsidRPr="004809EC">
              <w:rPr>
                <w:rFonts w:ascii="Arial" w:hAnsi="Arial" w:cs="Arial"/>
                <w:iCs/>
                <w:sz w:val="24"/>
                <w:szCs w:val="24"/>
              </w:rPr>
              <w:t>suinteresuotas dalyvis paprašys perkančiosios organizacijos pateikti laimėjusį pasiūlymą</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71BAE5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BFB3C41" w14:textId="77777777" w:rsidR="003A0080" w:rsidRPr="004809EC" w:rsidRDefault="003A0080" w:rsidP="00221CD3">
            <w:pPr>
              <w:spacing w:after="0" w:line="240" w:lineRule="auto"/>
              <w:rPr>
                <w:rFonts w:ascii="Arial" w:hAnsi="Arial" w:cs="Arial"/>
                <w:sz w:val="24"/>
                <w:szCs w:val="24"/>
              </w:rPr>
            </w:pPr>
          </w:p>
        </w:tc>
      </w:tr>
    </w:tbl>
    <w:p w14:paraId="37A6A425" w14:textId="77777777" w:rsidR="003A0080" w:rsidRPr="004809EC" w:rsidRDefault="003A0080">
      <w:pPr>
        <w:tabs>
          <w:tab w:val="left" w:pos="2977"/>
        </w:tabs>
        <w:spacing w:after="120"/>
        <w:jc w:val="center"/>
        <w:rPr>
          <w:rFonts w:ascii="Arial" w:eastAsia="Calibri" w:hAnsi="Arial" w:cs="Arial"/>
          <w:sz w:val="24"/>
          <w:szCs w:val="24"/>
        </w:rPr>
      </w:pPr>
    </w:p>
    <w:p w14:paraId="0EF3F444" w14:textId="77777777" w:rsidR="003A0080" w:rsidRPr="004809EC" w:rsidRDefault="007B0E29">
      <w:pPr>
        <w:jc w:val="center"/>
        <w:rPr>
          <w:rFonts w:ascii="Arial" w:eastAsia="Calibri" w:hAnsi="Arial" w:cs="Arial"/>
          <w:sz w:val="24"/>
          <w:szCs w:val="24"/>
        </w:rPr>
      </w:pPr>
      <w:r w:rsidRPr="004809EC">
        <w:rPr>
          <w:rFonts w:ascii="Arial" w:hAnsi="Arial" w:cs="Arial"/>
          <w:smallCaps/>
          <w:sz w:val="24"/>
          <w:szCs w:val="24"/>
        </w:rPr>
        <w:t>______________</w:t>
      </w:r>
      <w:bookmarkStart w:id="47" w:name="_Ref38899023"/>
      <w:bookmarkStart w:id="48" w:name="_Ref38885053"/>
      <w:bookmarkStart w:id="49" w:name="_Ref38541068"/>
      <w:bookmarkStart w:id="50" w:name="_Ref38539939"/>
    </w:p>
    <w:p w14:paraId="3FEE87E1" w14:textId="42002089" w:rsidR="003A0080" w:rsidRPr="004809EC" w:rsidRDefault="007B0E29">
      <w:pPr>
        <w:rPr>
          <w:rFonts w:ascii="Arial" w:hAnsi="Arial" w:cs="Arial"/>
        </w:rPr>
      </w:pPr>
      <w:r w:rsidRPr="004809EC">
        <w:rPr>
          <w:rFonts w:ascii="Arial" w:hAnsi="Arial" w:cs="Arial"/>
        </w:rPr>
        <w:br w:type="page"/>
      </w:r>
    </w:p>
    <w:p w14:paraId="19ED0F9F" w14:textId="4BD745BB" w:rsidR="000609D9" w:rsidRPr="004809EC" w:rsidRDefault="000609D9" w:rsidP="000609D9">
      <w:pPr>
        <w:spacing w:line="240" w:lineRule="auto"/>
        <w:ind w:left="6930"/>
        <w:rPr>
          <w:rFonts w:ascii="Arial" w:hAnsi="Arial" w:cs="Arial"/>
          <w:sz w:val="24"/>
          <w:szCs w:val="24"/>
        </w:rPr>
      </w:pPr>
      <w:r w:rsidRPr="004809EC">
        <w:rPr>
          <w:rFonts w:ascii="Arial" w:hAnsi="Arial" w:cs="Arial"/>
          <w:sz w:val="24"/>
          <w:szCs w:val="24"/>
        </w:rPr>
        <w:lastRenderedPageBreak/>
        <w:t>Pirkimo sąlygų 2 priedas „Techninė specifikacija“</w:t>
      </w:r>
    </w:p>
    <w:p w14:paraId="0945E7F0" w14:textId="77777777" w:rsidR="000609D9" w:rsidRPr="004809EC" w:rsidRDefault="000609D9" w:rsidP="000E1801">
      <w:pPr>
        <w:pStyle w:val="Paantrat"/>
        <w:spacing w:after="0"/>
        <w:jc w:val="center"/>
        <w:rPr>
          <w:rFonts w:ascii="Arial" w:hAnsi="Arial" w:cs="Arial"/>
          <w:color w:val="000000"/>
          <w:sz w:val="24"/>
          <w:szCs w:val="24"/>
        </w:rPr>
      </w:pPr>
      <w:r w:rsidRPr="004809EC">
        <w:rPr>
          <w:rFonts w:ascii="Arial" w:hAnsi="Arial" w:cs="Arial"/>
          <w:b/>
          <w:color w:val="000000"/>
          <w:sz w:val="24"/>
          <w:szCs w:val="24"/>
        </w:rPr>
        <w:t>TECHNINĖ SPECIFIKACIJA</w:t>
      </w:r>
    </w:p>
    <w:p w14:paraId="59DF98F5" w14:textId="77777777" w:rsidR="000609D9" w:rsidRPr="004809EC" w:rsidRDefault="000609D9" w:rsidP="000E1801">
      <w:pPr>
        <w:spacing w:after="0"/>
        <w:jc w:val="center"/>
        <w:outlineLvl w:val="0"/>
        <w:rPr>
          <w:rFonts w:ascii="Arial" w:hAnsi="Arial" w:cs="Arial"/>
          <w:sz w:val="24"/>
          <w:szCs w:val="24"/>
        </w:rPr>
      </w:pPr>
      <w:bookmarkStart w:id="51" w:name="_Toc189644768"/>
      <w:r w:rsidRPr="004809EC">
        <w:rPr>
          <w:rFonts w:ascii="Arial" w:eastAsia="Calibri" w:hAnsi="Arial" w:cs="Arial"/>
          <w:b/>
          <w:bCs/>
          <w:sz w:val="24"/>
          <w:szCs w:val="24"/>
        </w:rPr>
        <w:t>BENDRIEJI REIKALAVIMAI</w:t>
      </w:r>
      <w:bookmarkEnd w:id="51"/>
    </w:p>
    <w:p w14:paraId="71FBE6BD" w14:textId="77777777" w:rsidR="000609D9" w:rsidRPr="004809EC" w:rsidRDefault="000609D9" w:rsidP="000E1801">
      <w:pPr>
        <w:spacing w:after="0"/>
        <w:jc w:val="both"/>
        <w:rPr>
          <w:rFonts w:ascii="Arial" w:eastAsia="Calibri" w:hAnsi="Arial" w:cs="Arial"/>
          <w:b/>
          <w:bCs/>
          <w:sz w:val="24"/>
          <w:szCs w:val="24"/>
        </w:rPr>
      </w:pPr>
    </w:p>
    <w:p w14:paraId="67CFC48A" w14:textId="77777777"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1. Techninis reikalavimų pobūdis</w:t>
      </w:r>
    </w:p>
    <w:p w14:paraId="28B3C0EB" w14:textId="27D64F83" w:rsidR="000609D9" w:rsidRPr="004809EC" w:rsidRDefault="000609D9" w:rsidP="000E1801">
      <w:pPr>
        <w:spacing w:after="0"/>
        <w:ind w:firstLine="720"/>
        <w:jc w:val="both"/>
        <w:rPr>
          <w:rFonts w:ascii="Arial" w:hAnsi="Arial" w:cs="Arial"/>
          <w:sz w:val="24"/>
          <w:szCs w:val="24"/>
        </w:rPr>
      </w:pPr>
      <w:r w:rsidRPr="004809EC">
        <w:rPr>
          <w:rFonts w:ascii="Arial" w:eastAsia="Calibri" w:hAnsi="Arial" w:cs="Arial"/>
          <w:bCs/>
          <w:sz w:val="24"/>
          <w:szCs w:val="24"/>
        </w:rPr>
        <w:t xml:space="preserve">Siūlomas lengvasis </w:t>
      </w:r>
      <w:r w:rsidR="00451953">
        <w:rPr>
          <w:rFonts w:ascii="Arial" w:eastAsia="Calibri" w:hAnsi="Arial" w:cs="Arial"/>
          <w:bCs/>
          <w:sz w:val="24"/>
          <w:szCs w:val="24"/>
        </w:rPr>
        <w:t>hibridinis (</w:t>
      </w:r>
      <w:proofErr w:type="spellStart"/>
      <w:r w:rsidR="00451953" w:rsidRPr="00BE3A7C">
        <w:rPr>
          <w:rFonts w:ascii="Arial" w:eastAsia="Calibri" w:hAnsi="Arial" w:cs="Arial"/>
          <w:bCs/>
          <w:i/>
          <w:sz w:val="24"/>
          <w:szCs w:val="24"/>
        </w:rPr>
        <w:t>hybrid</w:t>
      </w:r>
      <w:proofErr w:type="spellEnd"/>
      <w:r w:rsidR="00451953" w:rsidRPr="00BE3A7C">
        <w:rPr>
          <w:rFonts w:ascii="Arial" w:eastAsia="Calibri" w:hAnsi="Arial" w:cs="Arial"/>
          <w:bCs/>
          <w:i/>
          <w:sz w:val="24"/>
          <w:szCs w:val="24"/>
        </w:rPr>
        <w:t xml:space="preserve"> </w:t>
      </w:r>
      <w:proofErr w:type="spellStart"/>
      <w:r w:rsidR="00451953" w:rsidRPr="00BE3A7C">
        <w:rPr>
          <w:rFonts w:ascii="Arial" w:eastAsia="Calibri" w:hAnsi="Arial" w:cs="Arial"/>
          <w:bCs/>
          <w:i/>
          <w:sz w:val="24"/>
          <w:szCs w:val="24"/>
        </w:rPr>
        <w:t>plug-in</w:t>
      </w:r>
      <w:proofErr w:type="spellEnd"/>
      <w:r w:rsidR="00451953">
        <w:rPr>
          <w:rFonts w:ascii="Arial" w:eastAsia="Calibri" w:hAnsi="Arial" w:cs="Arial"/>
          <w:bCs/>
          <w:sz w:val="24"/>
          <w:szCs w:val="24"/>
        </w:rPr>
        <w:t xml:space="preserve">) visureigis </w:t>
      </w:r>
      <w:r w:rsidRPr="004809EC">
        <w:rPr>
          <w:rFonts w:ascii="Arial" w:eastAsia="Calibri" w:hAnsi="Arial" w:cs="Arial"/>
          <w:bCs/>
          <w:sz w:val="24"/>
          <w:szCs w:val="24"/>
        </w:rPr>
        <w:t xml:space="preserve">turi atitikti minimalius reikalavimus, nurodytus lentelėje. </w:t>
      </w:r>
      <w:r w:rsidR="00451953">
        <w:rPr>
          <w:rFonts w:ascii="Arial" w:eastAsia="Calibri" w:hAnsi="Arial" w:cs="Arial"/>
          <w:bCs/>
          <w:sz w:val="24"/>
          <w:szCs w:val="24"/>
        </w:rPr>
        <w:t>Įsigyjamas naudotas l</w:t>
      </w:r>
      <w:r w:rsidRPr="004809EC">
        <w:rPr>
          <w:rFonts w:ascii="Arial" w:eastAsia="Calibri" w:hAnsi="Arial" w:cs="Arial"/>
          <w:bCs/>
          <w:sz w:val="24"/>
          <w:szCs w:val="24"/>
        </w:rPr>
        <w:t xml:space="preserve">engvasis </w:t>
      </w:r>
      <w:r w:rsidR="00451953" w:rsidRPr="00451953">
        <w:rPr>
          <w:rFonts w:ascii="Arial" w:eastAsia="Calibri" w:hAnsi="Arial" w:cs="Arial"/>
          <w:bCs/>
          <w:sz w:val="24"/>
          <w:szCs w:val="24"/>
        </w:rPr>
        <w:t>hibridinis (</w:t>
      </w:r>
      <w:proofErr w:type="spellStart"/>
      <w:r w:rsidR="00451953" w:rsidRPr="00BE3A7C">
        <w:rPr>
          <w:rFonts w:ascii="Arial" w:eastAsia="Calibri" w:hAnsi="Arial" w:cs="Arial"/>
          <w:bCs/>
          <w:i/>
          <w:sz w:val="24"/>
          <w:szCs w:val="24"/>
        </w:rPr>
        <w:t>hybrid</w:t>
      </w:r>
      <w:proofErr w:type="spellEnd"/>
      <w:r w:rsidR="00451953" w:rsidRPr="00BE3A7C">
        <w:rPr>
          <w:rFonts w:ascii="Arial" w:eastAsia="Calibri" w:hAnsi="Arial" w:cs="Arial"/>
          <w:bCs/>
          <w:i/>
          <w:sz w:val="24"/>
          <w:szCs w:val="24"/>
        </w:rPr>
        <w:t xml:space="preserve"> </w:t>
      </w:r>
      <w:proofErr w:type="spellStart"/>
      <w:r w:rsidR="00451953" w:rsidRPr="00BE3A7C">
        <w:rPr>
          <w:rFonts w:ascii="Arial" w:eastAsia="Calibri" w:hAnsi="Arial" w:cs="Arial"/>
          <w:bCs/>
          <w:i/>
          <w:sz w:val="24"/>
          <w:szCs w:val="24"/>
        </w:rPr>
        <w:t>plug-in</w:t>
      </w:r>
      <w:proofErr w:type="spellEnd"/>
      <w:r w:rsidR="00451953">
        <w:rPr>
          <w:rFonts w:ascii="Arial" w:eastAsia="Calibri" w:hAnsi="Arial" w:cs="Arial"/>
          <w:bCs/>
          <w:sz w:val="24"/>
          <w:szCs w:val="24"/>
        </w:rPr>
        <w:t>) visureigis</w:t>
      </w:r>
      <w:r w:rsidRPr="004809EC">
        <w:rPr>
          <w:rFonts w:ascii="Arial" w:eastAsia="Calibri" w:hAnsi="Arial" w:cs="Arial"/>
          <w:bCs/>
          <w:sz w:val="24"/>
          <w:szCs w:val="24"/>
        </w:rPr>
        <w:t xml:space="preserve"> (toliau – Prekė) turi būti </w:t>
      </w:r>
      <w:r w:rsidR="00451953">
        <w:rPr>
          <w:rFonts w:ascii="Arial" w:eastAsia="Calibri" w:hAnsi="Arial" w:cs="Arial"/>
          <w:bCs/>
          <w:sz w:val="24"/>
          <w:szCs w:val="24"/>
        </w:rPr>
        <w:t>pagamintas ne anksčiau kaip 2021 m.</w:t>
      </w:r>
    </w:p>
    <w:p w14:paraId="0DD48C13" w14:textId="77777777" w:rsidR="000E1801" w:rsidRPr="004809EC" w:rsidRDefault="000E1801" w:rsidP="000E1801">
      <w:pPr>
        <w:spacing w:after="0"/>
        <w:jc w:val="both"/>
        <w:rPr>
          <w:rFonts w:ascii="Arial" w:eastAsia="Calibri" w:hAnsi="Arial" w:cs="Arial"/>
          <w:b/>
          <w:bCs/>
          <w:sz w:val="24"/>
          <w:szCs w:val="24"/>
        </w:rPr>
      </w:pPr>
    </w:p>
    <w:p w14:paraId="12FCC899" w14:textId="23A8626C"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2.</w:t>
      </w:r>
      <w:r w:rsidRPr="004809EC">
        <w:rPr>
          <w:rFonts w:ascii="Arial" w:eastAsia="Calibri" w:hAnsi="Arial" w:cs="Arial"/>
          <w:b/>
          <w:bCs/>
          <w:sz w:val="24"/>
          <w:szCs w:val="24"/>
          <w:lang w:eastAsia="ar-SA"/>
        </w:rPr>
        <w:t xml:space="preserve"> Garantijos</w:t>
      </w:r>
    </w:p>
    <w:p w14:paraId="71CD84DE" w14:textId="16A4B48D" w:rsidR="000E1801" w:rsidRPr="004809EC" w:rsidRDefault="000609D9" w:rsidP="00BE3A7C">
      <w:pPr>
        <w:spacing w:after="0"/>
        <w:ind w:firstLine="720"/>
        <w:jc w:val="both"/>
        <w:rPr>
          <w:rFonts w:ascii="Arial" w:eastAsia="Calibri" w:hAnsi="Arial" w:cs="Arial"/>
          <w:sz w:val="24"/>
          <w:szCs w:val="24"/>
        </w:rPr>
      </w:pPr>
      <w:r w:rsidRPr="004809EC">
        <w:rPr>
          <w:rFonts w:ascii="Arial" w:eastAsia="Calibri" w:hAnsi="Arial" w:cs="Arial"/>
          <w:sz w:val="24"/>
          <w:szCs w:val="24"/>
        </w:rPr>
        <w:t xml:space="preserve">Bendra minimali transporto priemonės garantija </w:t>
      </w:r>
      <w:r w:rsidR="00BE3A7C">
        <w:rPr>
          <w:rFonts w:ascii="Arial" w:eastAsia="Calibri" w:hAnsi="Arial" w:cs="Arial"/>
          <w:sz w:val="24"/>
          <w:szCs w:val="24"/>
        </w:rPr>
        <w:t xml:space="preserve">– </w:t>
      </w:r>
      <w:r w:rsidR="00BE3A7C" w:rsidRPr="00BE3A7C">
        <w:rPr>
          <w:rFonts w:ascii="Arial" w:eastAsia="Calibri" w:hAnsi="Arial" w:cs="Arial"/>
          <w:sz w:val="24"/>
          <w:szCs w:val="24"/>
        </w:rPr>
        <w:t>ne mažiau kaip 3 mėnesi</w:t>
      </w:r>
      <w:r w:rsidR="00BE3A7C">
        <w:rPr>
          <w:rFonts w:ascii="Arial" w:eastAsia="Calibri" w:hAnsi="Arial" w:cs="Arial"/>
          <w:sz w:val="24"/>
          <w:szCs w:val="24"/>
        </w:rPr>
        <w:t>ai</w:t>
      </w:r>
      <w:r w:rsidR="00BE3A7C" w:rsidRPr="00BE3A7C">
        <w:rPr>
          <w:rFonts w:ascii="Arial" w:eastAsia="Calibri" w:hAnsi="Arial" w:cs="Arial"/>
          <w:sz w:val="24"/>
          <w:szCs w:val="24"/>
        </w:rPr>
        <w:t xml:space="preserve"> arba ne mažiau </w:t>
      </w:r>
      <w:r w:rsidR="00BE3A7C">
        <w:rPr>
          <w:rFonts w:ascii="Arial" w:eastAsia="Calibri" w:hAnsi="Arial" w:cs="Arial"/>
          <w:sz w:val="24"/>
          <w:szCs w:val="24"/>
        </w:rPr>
        <w:t xml:space="preserve">kaip </w:t>
      </w:r>
      <w:r w:rsidR="00BE3A7C" w:rsidRPr="00BE3A7C">
        <w:rPr>
          <w:rFonts w:ascii="Arial" w:eastAsia="Calibri" w:hAnsi="Arial" w:cs="Arial"/>
          <w:sz w:val="24"/>
          <w:szCs w:val="24"/>
        </w:rPr>
        <w:t>3000 km</w:t>
      </w:r>
      <w:r w:rsidR="00BE3A7C">
        <w:rPr>
          <w:rFonts w:ascii="Arial" w:eastAsia="Calibri" w:hAnsi="Arial" w:cs="Arial"/>
          <w:sz w:val="24"/>
          <w:szCs w:val="24"/>
        </w:rPr>
        <w:t>,</w:t>
      </w:r>
      <w:r w:rsidR="00BE3A7C" w:rsidRPr="00BE3A7C">
        <w:rPr>
          <w:rFonts w:ascii="Arial" w:eastAsia="Calibri" w:hAnsi="Arial" w:cs="Arial"/>
          <w:sz w:val="24"/>
          <w:szCs w:val="24"/>
        </w:rPr>
        <w:t xml:space="preserve"> priklausomai nuo to kas įvyks anksčiau. </w:t>
      </w:r>
    </w:p>
    <w:p w14:paraId="34C97A56" w14:textId="50A7888D" w:rsidR="000609D9" w:rsidRPr="004809EC" w:rsidRDefault="000609D9" w:rsidP="000E1801">
      <w:pPr>
        <w:spacing w:after="0"/>
        <w:ind w:firstLine="720"/>
        <w:jc w:val="both"/>
        <w:rPr>
          <w:rFonts w:ascii="Arial" w:eastAsia="Calibri" w:hAnsi="Arial" w:cs="Arial"/>
          <w:sz w:val="24"/>
          <w:szCs w:val="24"/>
        </w:rPr>
      </w:pPr>
      <w:r w:rsidRPr="004809EC">
        <w:rPr>
          <w:rFonts w:ascii="Arial" w:eastAsia="Calibri" w:hAnsi="Arial" w:cs="Arial"/>
          <w:sz w:val="24"/>
          <w:szCs w:val="24"/>
        </w:rPr>
        <w:t>Šiame punkte nustatyt</w:t>
      </w:r>
      <w:r w:rsidR="00BE3A7C">
        <w:rPr>
          <w:rFonts w:ascii="Arial" w:eastAsia="Calibri" w:hAnsi="Arial" w:cs="Arial"/>
          <w:sz w:val="24"/>
          <w:szCs w:val="24"/>
        </w:rPr>
        <w:t>as</w:t>
      </w:r>
      <w:r w:rsidRPr="004809EC">
        <w:rPr>
          <w:rFonts w:ascii="Arial" w:eastAsia="Calibri" w:hAnsi="Arial" w:cs="Arial"/>
          <w:sz w:val="24"/>
          <w:szCs w:val="24"/>
        </w:rPr>
        <w:t xml:space="preserve"> termina</w:t>
      </w:r>
      <w:r w:rsidR="00BE3A7C">
        <w:rPr>
          <w:rFonts w:ascii="Arial" w:eastAsia="Calibri" w:hAnsi="Arial" w:cs="Arial"/>
          <w:sz w:val="24"/>
          <w:szCs w:val="24"/>
        </w:rPr>
        <w:t>s</w:t>
      </w:r>
      <w:r w:rsidRPr="004809EC">
        <w:rPr>
          <w:rFonts w:ascii="Arial" w:eastAsia="Calibri" w:hAnsi="Arial" w:cs="Arial"/>
          <w:sz w:val="24"/>
          <w:szCs w:val="24"/>
        </w:rPr>
        <w:t xml:space="preserve"> ir </w:t>
      </w:r>
      <w:proofErr w:type="spellStart"/>
      <w:r w:rsidRPr="004809EC">
        <w:rPr>
          <w:rFonts w:ascii="Arial" w:eastAsia="Calibri" w:hAnsi="Arial" w:cs="Arial"/>
          <w:sz w:val="24"/>
          <w:szCs w:val="24"/>
        </w:rPr>
        <w:t>kilometražas</w:t>
      </w:r>
      <w:proofErr w:type="spellEnd"/>
      <w:r w:rsidRPr="004809EC">
        <w:rPr>
          <w:rFonts w:ascii="Arial" w:eastAsia="Calibri" w:hAnsi="Arial" w:cs="Arial"/>
          <w:sz w:val="24"/>
          <w:szCs w:val="24"/>
        </w:rPr>
        <w:t xml:space="preserve"> pradedami skaičiuoti nuo Prekės perdavimo-priėmimo akto pasirašymo dienos.</w:t>
      </w:r>
    </w:p>
    <w:p w14:paraId="2B858BF9" w14:textId="77777777" w:rsidR="000E1801" w:rsidRPr="004809EC" w:rsidRDefault="000E1801" w:rsidP="000E1801">
      <w:pPr>
        <w:spacing w:after="0"/>
        <w:ind w:firstLine="720"/>
        <w:jc w:val="both"/>
        <w:rPr>
          <w:rFonts w:ascii="Arial" w:eastAsia="Calibri" w:hAnsi="Arial" w:cs="Arial"/>
          <w:sz w:val="24"/>
          <w:szCs w:val="24"/>
        </w:rPr>
      </w:pPr>
    </w:p>
    <w:p w14:paraId="3067165A" w14:textId="551B9FF2" w:rsidR="000609D9" w:rsidRPr="00320EAD" w:rsidRDefault="000609D9" w:rsidP="000E1801">
      <w:pPr>
        <w:spacing w:after="0"/>
        <w:jc w:val="both"/>
        <w:rPr>
          <w:rFonts w:ascii="Arial" w:hAnsi="Arial" w:cs="Arial"/>
          <w:sz w:val="24"/>
          <w:szCs w:val="24"/>
        </w:rPr>
      </w:pPr>
      <w:r w:rsidRPr="004809EC">
        <w:rPr>
          <w:rFonts w:ascii="Arial" w:eastAsia="Calibri" w:hAnsi="Arial" w:cs="Arial"/>
          <w:b/>
          <w:bCs/>
          <w:sz w:val="24"/>
          <w:szCs w:val="24"/>
        </w:rPr>
        <w:t>3. Prek</w:t>
      </w:r>
      <w:r w:rsidR="00BE3A7C">
        <w:rPr>
          <w:rFonts w:ascii="Arial" w:eastAsia="Calibri" w:hAnsi="Arial" w:cs="Arial"/>
          <w:b/>
          <w:bCs/>
          <w:sz w:val="24"/>
          <w:szCs w:val="24"/>
        </w:rPr>
        <w:t>ės</w:t>
      </w:r>
      <w:r w:rsidRPr="004809EC">
        <w:rPr>
          <w:rFonts w:ascii="Arial" w:eastAsia="Calibri" w:hAnsi="Arial" w:cs="Arial"/>
          <w:b/>
          <w:bCs/>
          <w:sz w:val="24"/>
          <w:szCs w:val="24"/>
        </w:rPr>
        <w:t xml:space="preserve"> pasirinkimas, </w:t>
      </w:r>
      <w:r w:rsidRPr="00320EAD">
        <w:rPr>
          <w:rFonts w:ascii="Arial" w:eastAsia="Calibri" w:hAnsi="Arial" w:cs="Arial"/>
          <w:b/>
          <w:bCs/>
          <w:sz w:val="24"/>
          <w:szCs w:val="24"/>
        </w:rPr>
        <w:t>pristatymo vieta ir laikas</w:t>
      </w:r>
    </w:p>
    <w:p w14:paraId="086A7732" w14:textId="204B149B" w:rsidR="000E1801" w:rsidRPr="004809EC" w:rsidRDefault="000609D9" w:rsidP="000E1801">
      <w:pPr>
        <w:pStyle w:val="Standard"/>
        <w:spacing w:line="276" w:lineRule="auto"/>
        <w:ind w:firstLine="720"/>
        <w:jc w:val="both"/>
        <w:rPr>
          <w:rFonts w:ascii="Arial" w:hAnsi="Arial" w:cs="Arial"/>
        </w:rPr>
      </w:pPr>
      <w:r w:rsidRPr="00320EAD">
        <w:rPr>
          <w:rFonts w:ascii="Arial" w:eastAsia="Calibri" w:hAnsi="Arial" w:cs="Arial"/>
        </w:rPr>
        <w:t xml:space="preserve">Tiekėjas </w:t>
      </w:r>
      <w:r w:rsidRPr="00320EAD">
        <w:rPr>
          <w:rFonts w:ascii="Arial" w:hAnsi="Arial" w:cs="Arial"/>
          <w:bCs/>
          <w:color w:val="000000"/>
        </w:rPr>
        <w:t xml:space="preserve">ne vėliau kaip per </w:t>
      </w:r>
      <w:r w:rsidR="00451953">
        <w:rPr>
          <w:rFonts w:ascii="Arial" w:hAnsi="Arial" w:cs="Arial"/>
          <w:bCs/>
          <w:color w:val="000000"/>
        </w:rPr>
        <w:t>2</w:t>
      </w:r>
      <w:r w:rsidRPr="00320EAD">
        <w:rPr>
          <w:rFonts w:ascii="Arial" w:hAnsi="Arial" w:cs="Arial"/>
          <w:bCs/>
          <w:color w:val="000000"/>
        </w:rPr>
        <w:t xml:space="preserve"> (</w:t>
      </w:r>
      <w:r w:rsidR="00451953">
        <w:rPr>
          <w:rFonts w:ascii="Arial" w:hAnsi="Arial" w:cs="Arial"/>
          <w:bCs/>
          <w:color w:val="000000"/>
        </w:rPr>
        <w:t>du</w:t>
      </w:r>
      <w:r w:rsidRPr="00320EAD">
        <w:rPr>
          <w:rFonts w:ascii="Arial" w:hAnsi="Arial" w:cs="Arial"/>
          <w:bCs/>
          <w:color w:val="000000"/>
        </w:rPr>
        <w:t>) mėnesius</w:t>
      </w:r>
      <w:r w:rsidRPr="004809EC">
        <w:rPr>
          <w:rFonts w:ascii="Arial" w:hAnsi="Arial" w:cs="Arial"/>
          <w:bCs/>
          <w:color w:val="000000"/>
        </w:rPr>
        <w:t xml:space="preserve"> nuo sutarties įsigaliojimo dienos savo sąskaita Prekę turės pristatyti į Pirkėjo nurodytą vietą </w:t>
      </w:r>
      <w:r w:rsidRPr="004809EC">
        <w:rPr>
          <w:rFonts w:ascii="Arial" w:hAnsi="Arial" w:cs="Arial"/>
          <w:b/>
          <w:bCs/>
          <w:color w:val="000000"/>
        </w:rPr>
        <w:t>(Laisvės a. 12, Prienai, LT-59126</w:t>
      </w:r>
      <w:r w:rsidRPr="004809EC">
        <w:rPr>
          <w:rFonts w:ascii="Arial" w:eastAsia="Arial" w:hAnsi="Arial" w:cs="Arial"/>
          <w:b/>
        </w:rPr>
        <w:t>)</w:t>
      </w:r>
      <w:r w:rsidRPr="004809EC">
        <w:rPr>
          <w:rFonts w:ascii="Arial" w:hAnsi="Arial" w:cs="Arial"/>
        </w:rPr>
        <w:t>.</w:t>
      </w:r>
    </w:p>
    <w:p w14:paraId="60F440E7" w14:textId="7F779B5E" w:rsidR="000609D9" w:rsidRPr="004809EC" w:rsidRDefault="000609D9" w:rsidP="000E1801">
      <w:pPr>
        <w:pStyle w:val="Standard"/>
        <w:spacing w:line="276" w:lineRule="auto"/>
        <w:ind w:firstLine="720"/>
        <w:jc w:val="both"/>
        <w:rPr>
          <w:rFonts w:ascii="Arial" w:eastAsia="Calibri" w:hAnsi="Arial" w:cs="Arial"/>
        </w:rPr>
      </w:pPr>
      <w:r w:rsidRPr="004809EC">
        <w:rPr>
          <w:rFonts w:ascii="Arial" w:hAnsi="Arial" w:cs="Arial"/>
        </w:rPr>
        <w:t xml:space="preserve">Kartu su </w:t>
      </w:r>
      <w:r w:rsidR="00410B22" w:rsidRPr="004809EC">
        <w:rPr>
          <w:rFonts w:ascii="Arial" w:hAnsi="Arial" w:cs="Arial"/>
        </w:rPr>
        <w:t>P</w:t>
      </w:r>
      <w:r w:rsidRPr="004809EC">
        <w:rPr>
          <w:rFonts w:ascii="Arial" w:hAnsi="Arial" w:cs="Arial"/>
        </w:rPr>
        <w:t xml:space="preserve">reke </w:t>
      </w:r>
      <w:r w:rsidR="00BE3A7C">
        <w:rPr>
          <w:rFonts w:ascii="Arial" w:hAnsi="Arial" w:cs="Arial"/>
        </w:rPr>
        <w:t xml:space="preserve">tiekėjas turės </w:t>
      </w:r>
      <w:r w:rsidRPr="004809EC">
        <w:rPr>
          <w:rFonts w:ascii="Arial" w:hAnsi="Arial" w:cs="Arial"/>
          <w:bCs/>
          <w:color w:val="000000"/>
        </w:rPr>
        <w:t>pateikti visus reikiamus dokumentus:</w:t>
      </w:r>
      <w:r w:rsidRPr="004809EC">
        <w:rPr>
          <w:rFonts w:ascii="Arial" w:eastAsia="Calibri" w:hAnsi="Arial" w:cs="Arial"/>
        </w:rPr>
        <w:t xml:space="preserve"> perdavimo-priėmimo aktą, krovinio pristatymo važtaraštį, prekės gamintojo dokumentus, nurodytus 4.1 papunktyje, </w:t>
      </w:r>
      <w:r w:rsidR="00410B22" w:rsidRPr="004809EC">
        <w:rPr>
          <w:rFonts w:ascii="Arial" w:eastAsia="Calibri" w:hAnsi="Arial" w:cs="Arial"/>
        </w:rPr>
        <w:t>P</w:t>
      </w:r>
      <w:r w:rsidRPr="004809EC">
        <w:rPr>
          <w:rFonts w:ascii="Arial" w:eastAsia="Calibri" w:hAnsi="Arial" w:cs="Arial"/>
        </w:rPr>
        <w:t>rekės garantinį laikotarpį pagrindžiančius dokumentus</w:t>
      </w:r>
      <w:r w:rsidR="00BE3A7C">
        <w:rPr>
          <w:rFonts w:ascii="Arial" w:eastAsia="Calibri" w:hAnsi="Arial" w:cs="Arial"/>
        </w:rPr>
        <w:t xml:space="preserve">, </w:t>
      </w:r>
      <w:r w:rsidR="00410B22" w:rsidRPr="004809EC">
        <w:rPr>
          <w:rFonts w:ascii="Arial" w:eastAsia="Calibri" w:hAnsi="Arial" w:cs="Arial"/>
        </w:rPr>
        <w:t>P</w:t>
      </w:r>
      <w:r w:rsidRPr="004809EC">
        <w:rPr>
          <w:rFonts w:ascii="Arial" w:eastAsia="Calibri" w:hAnsi="Arial" w:cs="Arial"/>
        </w:rPr>
        <w:t>rekės registracijos liudijim</w:t>
      </w:r>
      <w:r w:rsidR="00BE3A7C">
        <w:rPr>
          <w:rFonts w:ascii="Arial" w:eastAsia="Calibri" w:hAnsi="Arial" w:cs="Arial"/>
        </w:rPr>
        <w:t>ą</w:t>
      </w:r>
      <w:r w:rsidRPr="004809EC">
        <w:rPr>
          <w:rFonts w:ascii="Arial" w:eastAsia="Calibri" w:hAnsi="Arial" w:cs="Arial"/>
        </w:rPr>
        <w:t>, civilinės atsakomybės draudimo dokument</w:t>
      </w:r>
      <w:r w:rsidR="00BE3A7C">
        <w:rPr>
          <w:rFonts w:ascii="Arial" w:eastAsia="Calibri" w:hAnsi="Arial" w:cs="Arial"/>
        </w:rPr>
        <w:t>us</w:t>
      </w:r>
      <w:r w:rsidRPr="004809EC">
        <w:rPr>
          <w:rFonts w:ascii="Arial" w:eastAsia="Calibri" w:hAnsi="Arial" w:cs="Arial"/>
        </w:rPr>
        <w:t xml:space="preserve"> (draudimas turi galioti vieną mėnesį nuo </w:t>
      </w:r>
      <w:r w:rsidR="00410B22" w:rsidRPr="004809EC">
        <w:rPr>
          <w:rFonts w:ascii="Arial" w:eastAsia="Calibri" w:hAnsi="Arial" w:cs="Arial"/>
        </w:rPr>
        <w:t>P</w:t>
      </w:r>
      <w:r w:rsidRPr="004809EC">
        <w:rPr>
          <w:rFonts w:ascii="Arial" w:eastAsia="Calibri" w:hAnsi="Arial" w:cs="Arial"/>
        </w:rPr>
        <w:t>rekės priėmimo–perdavimo dienos), techninės apžiūros rezultatų kortel</w:t>
      </w:r>
      <w:r w:rsidR="00BE3A7C">
        <w:rPr>
          <w:rFonts w:ascii="Arial" w:eastAsia="Calibri" w:hAnsi="Arial" w:cs="Arial"/>
        </w:rPr>
        <w:t>ę</w:t>
      </w:r>
      <w:r w:rsidRPr="004809EC">
        <w:rPr>
          <w:rFonts w:ascii="Arial" w:eastAsia="Calibri" w:hAnsi="Arial" w:cs="Arial"/>
        </w:rPr>
        <w:t xml:space="preserve"> (ataskait</w:t>
      </w:r>
      <w:r w:rsidR="00BE3A7C">
        <w:rPr>
          <w:rFonts w:ascii="Arial" w:eastAsia="Calibri" w:hAnsi="Arial" w:cs="Arial"/>
        </w:rPr>
        <w:t>ą).</w:t>
      </w:r>
    </w:p>
    <w:p w14:paraId="2E82E5BD" w14:textId="77777777" w:rsidR="000E1801" w:rsidRPr="004809EC" w:rsidRDefault="000E1801" w:rsidP="000E1801">
      <w:pPr>
        <w:pStyle w:val="Standard"/>
        <w:spacing w:line="276" w:lineRule="auto"/>
        <w:ind w:firstLine="720"/>
        <w:jc w:val="both"/>
        <w:rPr>
          <w:rFonts w:ascii="Arial" w:hAnsi="Arial" w:cs="Arial"/>
        </w:rPr>
      </w:pPr>
    </w:p>
    <w:p w14:paraId="156AD0F0" w14:textId="43B40B87" w:rsidR="000609D9" w:rsidRPr="004809EC" w:rsidRDefault="000609D9" w:rsidP="000E1801">
      <w:pPr>
        <w:pStyle w:val="Standard"/>
        <w:spacing w:line="276" w:lineRule="auto"/>
        <w:jc w:val="both"/>
        <w:rPr>
          <w:rFonts w:ascii="Arial" w:hAnsi="Arial" w:cs="Arial"/>
        </w:rPr>
      </w:pPr>
      <w:r w:rsidRPr="004809EC">
        <w:rPr>
          <w:rFonts w:ascii="Arial" w:hAnsi="Arial" w:cs="Arial"/>
          <w:b/>
        </w:rPr>
        <w:t>4.</w:t>
      </w:r>
      <w:r w:rsidR="009377CA">
        <w:rPr>
          <w:rFonts w:ascii="Arial" w:hAnsi="Arial" w:cs="Arial"/>
          <w:b/>
        </w:rPr>
        <w:t xml:space="preserve"> Kartu su pasiūlymu pateikiama P</w:t>
      </w:r>
      <w:r w:rsidRPr="004809EC">
        <w:rPr>
          <w:rFonts w:ascii="Arial" w:hAnsi="Arial" w:cs="Arial"/>
          <w:b/>
        </w:rPr>
        <w:t>rekės techninė dokumentacija:</w:t>
      </w:r>
    </w:p>
    <w:p w14:paraId="7D3CF7CF" w14:textId="77777777" w:rsidR="005348BF" w:rsidRDefault="000609D9" w:rsidP="005348BF">
      <w:pPr>
        <w:pStyle w:val="Standard"/>
        <w:spacing w:line="276" w:lineRule="auto"/>
        <w:ind w:firstLine="720"/>
        <w:jc w:val="both"/>
        <w:rPr>
          <w:rFonts w:ascii="Arial" w:hAnsi="Arial" w:cs="Arial"/>
        </w:rPr>
      </w:pPr>
      <w:r w:rsidRPr="004809EC">
        <w:rPr>
          <w:rFonts w:ascii="Arial" w:hAnsi="Arial" w:cs="Arial"/>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4809EC">
        <w:rPr>
          <w:rFonts w:ascii="Arial" w:hAnsi="Arial" w:cs="Arial"/>
        </w:rPr>
        <w:t>įrodymus</w:t>
      </w:r>
      <w:proofErr w:type="spellEnd"/>
      <w:r w:rsidRPr="004809EC">
        <w:rPr>
          <w:rFonts w:ascii="Arial" w:hAnsi="Arial" w:cs="Arial"/>
        </w:rPr>
        <w:t xml:space="preserve">),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14:paraId="731E0CD9" w14:textId="7BD0110D" w:rsidR="005348BF" w:rsidRPr="004809EC" w:rsidRDefault="005348BF" w:rsidP="000E1801">
      <w:pPr>
        <w:pStyle w:val="Standard"/>
        <w:spacing w:line="276" w:lineRule="auto"/>
        <w:ind w:firstLine="720"/>
        <w:jc w:val="both"/>
        <w:rPr>
          <w:rFonts w:ascii="Arial" w:hAnsi="Arial" w:cs="Arial"/>
        </w:rPr>
      </w:pPr>
      <w:r w:rsidRPr="005348BF">
        <w:rPr>
          <w:rFonts w:ascii="Arial" w:hAnsi="Arial" w:cs="Arial"/>
        </w:rPr>
        <w:t xml:space="preserve">4.2. </w:t>
      </w:r>
      <w:r w:rsidRPr="005348BF">
        <w:rPr>
          <w:rFonts w:ascii="Arial" w:hAnsi="Arial" w:cs="Arial"/>
        </w:rPr>
        <w:t xml:space="preserve">Automobilio nuotraukos (iš priekio, abiejų šonų, galo, atviras bagažinės skyrius; salonas iš priekio ir galo, vairuotojo vieta, prietaisų rodmenys; </w:t>
      </w:r>
      <w:proofErr w:type="spellStart"/>
      <w:r w:rsidRPr="005348BF">
        <w:rPr>
          <w:rFonts w:ascii="Arial" w:hAnsi="Arial" w:cs="Arial"/>
        </w:rPr>
        <w:t>tachografo</w:t>
      </w:r>
      <w:proofErr w:type="spellEnd"/>
      <w:r w:rsidRPr="005348BF">
        <w:rPr>
          <w:rFonts w:ascii="Arial" w:hAnsi="Arial" w:cs="Arial"/>
        </w:rPr>
        <w:t xml:space="preserve"> rodmenų nuotrauka; variklio skyriaus nuotrauka).</w:t>
      </w:r>
    </w:p>
    <w:p w14:paraId="2A3F4613" w14:textId="1FE7F4FD" w:rsidR="000E1801" w:rsidRPr="004809EC" w:rsidRDefault="000609D9" w:rsidP="000E1801">
      <w:pPr>
        <w:pStyle w:val="Standard"/>
        <w:spacing w:line="276" w:lineRule="auto"/>
        <w:ind w:firstLine="720"/>
        <w:jc w:val="both"/>
        <w:rPr>
          <w:rFonts w:ascii="Arial" w:eastAsia="Calibri" w:hAnsi="Arial" w:cs="Arial"/>
          <w:b/>
          <w:bCs/>
          <w:iCs/>
        </w:rPr>
      </w:pPr>
      <w:r w:rsidRPr="004809EC">
        <w:rPr>
          <w:rFonts w:ascii="Arial" w:hAnsi="Arial" w:cs="Arial"/>
        </w:rPr>
        <w:t>4.</w:t>
      </w:r>
      <w:r w:rsidR="005348BF">
        <w:rPr>
          <w:rFonts w:ascii="Arial" w:hAnsi="Arial" w:cs="Arial"/>
        </w:rPr>
        <w:t>3</w:t>
      </w:r>
      <w:r w:rsidRPr="004809EC">
        <w:rPr>
          <w:rFonts w:ascii="Arial" w:hAnsi="Arial" w:cs="Arial"/>
        </w:rPr>
        <w:t xml:space="preserve">. </w:t>
      </w:r>
      <w:r w:rsidRPr="004809EC">
        <w:rPr>
          <w:rFonts w:ascii="Arial" w:hAnsi="Arial" w:cs="Arial"/>
          <w:iCs/>
        </w:rPr>
        <w:t>Prekės gamintojo techninės specifikacijos aprašymas pateikiamas originalia kalba su vertimu į lietuvių kalbą.</w:t>
      </w:r>
      <w:r w:rsidRPr="004809EC">
        <w:rPr>
          <w:rFonts w:ascii="Arial" w:hAnsi="Arial" w:cs="Arial"/>
        </w:rPr>
        <w:t xml:space="preserve"> Jeigu apibūdinant pirkimo objektą, techninėje specifikacijoje ar kituose pirkimo dokumentuose galimai nurodytas konkretus modelis ar tiekimo šaltinis, konkretus procesas, būdingas konkretaus tiekėjo tiekiamoms prekėms ar teikiamoms </w:t>
      </w:r>
      <w:r w:rsidRPr="004809EC">
        <w:rPr>
          <w:rFonts w:ascii="Arial" w:hAnsi="Arial" w:cs="Arial"/>
        </w:rPr>
        <w:lastRenderedPageBreak/>
        <w:t>paslaugoms, ar prekių ženklas, patentas, tipai, konkreti kilmė ar gamyba, sertifikatai, standartai, protokolai turi būti suprantami su žodžiais „arba lygiavertis“</w:t>
      </w:r>
      <w:r w:rsidRPr="004809EC">
        <w:rPr>
          <w:rFonts w:ascii="Arial" w:eastAsia="Calibri" w:hAnsi="Arial" w:cs="Arial"/>
          <w:b/>
          <w:bCs/>
          <w:iCs/>
        </w:rPr>
        <w:t>.</w:t>
      </w:r>
    </w:p>
    <w:p w14:paraId="01E1A686" w14:textId="723C825A" w:rsidR="000609D9" w:rsidRPr="004809EC" w:rsidRDefault="000609D9" w:rsidP="000E1801">
      <w:pPr>
        <w:pStyle w:val="Standard"/>
        <w:spacing w:line="276" w:lineRule="auto"/>
        <w:ind w:firstLine="720"/>
        <w:jc w:val="both"/>
        <w:rPr>
          <w:rFonts w:ascii="Arial" w:eastAsia="Calibri" w:hAnsi="Arial" w:cs="Arial"/>
          <w:b/>
          <w:bCs/>
        </w:rPr>
      </w:pPr>
      <w:r w:rsidRPr="004809EC">
        <w:rPr>
          <w:rFonts w:ascii="Arial" w:hAnsi="Arial" w:cs="Arial"/>
        </w:rPr>
        <w:t>4.</w:t>
      </w:r>
      <w:r w:rsidR="005348BF">
        <w:rPr>
          <w:rFonts w:ascii="Arial" w:hAnsi="Arial" w:cs="Arial"/>
        </w:rPr>
        <w:t>4</w:t>
      </w:r>
      <w:r w:rsidRPr="004809EC">
        <w:rPr>
          <w:rFonts w:ascii="Arial" w:hAnsi="Arial" w:cs="Arial"/>
        </w:rPr>
        <w:t>.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4809EC">
        <w:rPr>
          <w:rFonts w:ascii="Arial" w:eastAsia="Calibri" w:hAnsi="Arial" w:cs="Arial"/>
          <w:b/>
          <w:bCs/>
        </w:rPr>
        <w:t xml:space="preserve"> </w:t>
      </w:r>
    </w:p>
    <w:p w14:paraId="1A704DFC" w14:textId="77777777" w:rsidR="000E1801" w:rsidRPr="004809EC" w:rsidRDefault="000E1801" w:rsidP="000E1801">
      <w:pPr>
        <w:pStyle w:val="Standard"/>
        <w:spacing w:line="276" w:lineRule="auto"/>
        <w:ind w:firstLine="720"/>
        <w:jc w:val="both"/>
        <w:rPr>
          <w:rFonts w:ascii="Arial" w:hAnsi="Arial" w:cs="Arial"/>
        </w:rPr>
      </w:pPr>
    </w:p>
    <w:p w14:paraId="48BE0E10" w14:textId="77777777" w:rsidR="000609D9" w:rsidRPr="004809EC" w:rsidRDefault="000609D9" w:rsidP="000E1801">
      <w:pPr>
        <w:spacing w:after="0"/>
        <w:rPr>
          <w:rFonts w:ascii="Arial" w:hAnsi="Arial" w:cs="Arial"/>
          <w:sz w:val="24"/>
          <w:szCs w:val="24"/>
        </w:rPr>
      </w:pPr>
      <w:r w:rsidRPr="004809EC">
        <w:rPr>
          <w:rFonts w:ascii="Arial" w:eastAsia="Calibri" w:hAnsi="Arial" w:cs="Arial"/>
          <w:b/>
          <w:sz w:val="24"/>
          <w:szCs w:val="24"/>
        </w:rPr>
        <w:t>5. Perkančioji organizacija vykdo „Žaliąjį pirkimą“.</w:t>
      </w:r>
    </w:p>
    <w:p w14:paraId="5D47F1E3" w14:textId="207D4230" w:rsidR="000E1801" w:rsidRPr="004809EC" w:rsidRDefault="00430824" w:rsidP="000E1801">
      <w:pPr>
        <w:spacing w:after="0"/>
        <w:ind w:firstLine="720"/>
        <w:jc w:val="both"/>
        <w:rPr>
          <w:rFonts w:ascii="Arial" w:eastAsia="Calibri" w:hAnsi="Arial" w:cs="Arial"/>
          <w:bCs/>
          <w:sz w:val="24"/>
          <w:szCs w:val="24"/>
        </w:rPr>
      </w:pPr>
      <w:r w:rsidRPr="004809EC">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609D9" w:rsidRPr="004809EC">
        <w:rPr>
          <w:rFonts w:ascii="Arial" w:hAnsi="Arial" w:cs="Arial"/>
          <w:sz w:val="24"/>
          <w:szCs w:val="24"/>
        </w:rPr>
        <w:t xml:space="preserve">Tiekėjai turi siūlyti netaršias transporto priemones, kaip apibrėžiama Lietuvos </w:t>
      </w:r>
      <w:r w:rsidR="000609D9" w:rsidRPr="004809EC">
        <w:rPr>
          <w:rFonts w:ascii="Arial" w:hAnsi="Arial" w:cs="Arial"/>
          <w:color w:val="000000"/>
          <w:sz w:val="24"/>
          <w:szCs w:val="24"/>
          <w:shd w:val="clear" w:color="auto" w:fill="FFFFFF"/>
        </w:rPr>
        <w:t>Respublikos alternatyviųjų degalų įstatymo 2 straipsnio 1</w:t>
      </w:r>
      <w:r w:rsidR="009377CA">
        <w:rPr>
          <w:rFonts w:ascii="Arial" w:hAnsi="Arial" w:cs="Arial"/>
          <w:color w:val="000000"/>
          <w:sz w:val="24"/>
          <w:szCs w:val="24"/>
          <w:shd w:val="clear" w:color="auto" w:fill="FFFFFF"/>
        </w:rPr>
        <w:t>3</w:t>
      </w:r>
      <w:r w:rsidR="000609D9" w:rsidRPr="004809EC">
        <w:rPr>
          <w:rFonts w:ascii="Arial" w:hAnsi="Arial" w:cs="Arial"/>
          <w:color w:val="000000"/>
          <w:sz w:val="24"/>
          <w:szCs w:val="24"/>
          <w:shd w:val="clear" w:color="auto" w:fill="FFFFFF"/>
        </w:rPr>
        <w:t xml:space="preserve"> dalyje, t. y. </w:t>
      </w:r>
      <w:r w:rsidR="009377CA">
        <w:rPr>
          <w:rFonts w:ascii="Arial" w:hAnsi="Arial" w:cs="Arial"/>
          <w:color w:val="000000"/>
          <w:sz w:val="24"/>
          <w:szCs w:val="24"/>
          <w:shd w:val="clear" w:color="auto" w:fill="FFFFFF"/>
        </w:rPr>
        <w:t>h</w:t>
      </w:r>
      <w:r w:rsidR="009377CA" w:rsidRPr="009377CA">
        <w:rPr>
          <w:rFonts w:ascii="Arial" w:hAnsi="Arial" w:cs="Arial"/>
          <w:color w:val="000000"/>
          <w:sz w:val="24"/>
          <w:szCs w:val="24"/>
          <w:shd w:val="clear" w:color="auto" w:fill="FFFFFF"/>
        </w:rPr>
        <w:t>ibridin</w:t>
      </w:r>
      <w:r w:rsidR="009377CA">
        <w:rPr>
          <w:rFonts w:ascii="Arial" w:hAnsi="Arial" w:cs="Arial"/>
          <w:color w:val="000000"/>
          <w:sz w:val="24"/>
          <w:szCs w:val="24"/>
          <w:shd w:val="clear" w:color="auto" w:fill="FFFFFF"/>
        </w:rPr>
        <w:t>es t</w:t>
      </w:r>
      <w:r w:rsidR="009377CA" w:rsidRPr="009377CA">
        <w:rPr>
          <w:rFonts w:ascii="Arial" w:hAnsi="Arial" w:cs="Arial"/>
          <w:color w:val="000000"/>
          <w:sz w:val="24"/>
          <w:szCs w:val="24"/>
          <w:shd w:val="clear" w:color="auto" w:fill="FFFFFF"/>
        </w:rPr>
        <w:t>ransporto priemon</w:t>
      </w:r>
      <w:r w:rsidR="009377CA">
        <w:rPr>
          <w:rFonts w:ascii="Arial" w:hAnsi="Arial" w:cs="Arial"/>
          <w:color w:val="000000"/>
          <w:sz w:val="24"/>
          <w:szCs w:val="24"/>
          <w:shd w:val="clear" w:color="auto" w:fill="FFFFFF"/>
        </w:rPr>
        <w:t>es.</w:t>
      </w:r>
      <w:r w:rsidR="000609D9" w:rsidRPr="004809EC">
        <w:rPr>
          <w:rFonts w:ascii="Arial" w:hAnsi="Arial" w:cs="Arial"/>
          <w:color w:val="000000"/>
          <w:sz w:val="24"/>
          <w:szCs w:val="24"/>
          <w:shd w:val="clear" w:color="auto" w:fill="FFFFFF"/>
        </w:rPr>
        <w:t xml:space="preserve"> </w:t>
      </w:r>
      <w:r w:rsidR="000609D9" w:rsidRPr="004809EC">
        <w:rPr>
          <w:rFonts w:ascii="Arial" w:hAnsi="Arial" w:cs="Arial"/>
          <w:sz w:val="24"/>
          <w:szCs w:val="24"/>
        </w:rPr>
        <w:t>Kartu su pasiūlymu tiekėjas turės pateikti</w:t>
      </w:r>
      <w:r w:rsidR="000609D9" w:rsidRPr="004809EC">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14:paraId="6E2BCC63" w14:textId="77777777" w:rsidR="000609D9" w:rsidRPr="004809EC" w:rsidRDefault="000609D9" w:rsidP="000609D9">
      <w:pPr>
        <w:spacing w:after="0"/>
        <w:jc w:val="center"/>
        <w:rPr>
          <w:rFonts w:ascii="Arial" w:eastAsia="Calibri" w:hAnsi="Arial" w:cs="Arial"/>
          <w:b/>
          <w:bCs/>
        </w:rPr>
      </w:pPr>
    </w:p>
    <w:p w14:paraId="214CE7C1" w14:textId="77777777" w:rsidR="000609D9" w:rsidRPr="004809EC" w:rsidRDefault="000609D9" w:rsidP="000609D9">
      <w:pPr>
        <w:spacing w:after="0"/>
        <w:jc w:val="center"/>
        <w:rPr>
          <w:rFonts w:ascii="Arial" w:hAnsi="Arial" w:cs="Arial"/>
          <w:sz w:val="24"/>
          <w:szCs w:val="24"/>
        </w:rPr>
      </w:pPr>
      <w:r w:rsidRPr="004809EC">
        <w:rPr>
          <w:rFonts w:ascii="Arial" w:eastAsia="Calibri" w:hAnsi="Arial" w:cs="Arial"/>
          <w:b/>
          <w:bCs/>
          <w:sz w:val="24"/>
          <w:szCs w:val="24"/>
        </w:rPr>
        <w:t>SPECIALIEJI REIKALAVIMAI</w:t>
      </w:r>
    </w:p>
    <w:p w14:paraId="1E639F46" w14:textId="41A81AA2" w:rsidR="000609D9" w:rsidRPr="004809EC" w:rsidRDefault="000609D9" w:rsidP="000609D9">
      <w:pPr>
        <w:spacing w:after="0"/>
        <w:jc w:val="center"/>
        <w:rPr>
          <w:rFonts w:ascii="Arial" w:eastAsia="Calibri" w:hAnsi="Arial" w:cs="Arial"/>
          <w:b/>
          <w:sz w:val="24"/>
          <w:szCs w:val="24"/>
        </w:rPr>
      </w:pPr>
      <w:r w:rsidRPr="004809EC">
        <w:rPr>
          <w:rFonts w:ascii="Arial" w:hAnsi="Arial" w:cs="Arial"/>
          <w:b/>
          <w:bCs/>
          <w:iCs/>
          <w:sz w:val="24"/>
          <w:szCs w:val="24"/>
        </w:rPr>
        <w:t xml:space="preserve">LENGVOJO </w:t>
      </w:r>
      <w:r w:rsidR="000D71F1">
        <w:rPr>
          <w:rFonts w:ascii="Arial" w:hAnsi="Arial" w:cs="Arial"/>
          <w:b/>
          <w:bCs/>
          <w:iCs/>
          <w:sz w:val="24"/>
          <w:szCs w:val="24"/>
        </w:rPr>
        <w:t xml:space="preserve">HIBRIDINIO </w:t>
      </w:r>
      <w:r w:rsidR="001D5211">
        <w:rPr>
          <w:rFonts w:ascii="Arial" w:hAnsi="Arial" w:cs="Arial"/>
          <w:b/>
          <w:bCs/>
          <w:iCs/>
          <w:sz w:val="24"/>
          <w:szCs w:val="24"/>
        </w:rPr>
        <w:t xml:space="preserve">AUTOMOBILIO, </w:t>
      </w:r>
      <w:r w:rsidR="00CB10DE">
        <w:rPr>
          <w:rFonts w:ascii="Arial" w:hAnsi="Arial" w:cs="Arial"/>
          <w:b/>
          <w:bCs/>
          <w:iCs/>
          <w:sz w:val="24"/>
          <w:szCs w:val="24"/>
        </w:rPr>
        <w:t>2</w:t>
      </w:r>
      <w:r w:rsidRPr="004809EC">
        <w:rPr>
          <w:rFonts w:ascii="Arial" w:eastAsia="Calibri" w:hAnsi="Arial" w:cs="Arial"/>
          <w:b/>
          <w:sz w:val="24"/>
          <w:szCs w:val="24"/>
        </w:rPr>
        <w:t xml:space="preserve"> vnt.</w:t>
      </w:r>
    </w:p>
    <w:tbl>
      <w:tblPr>
        <w:tblW w:w="9900" w:type="dxa"/>
        <w:tblInd w:w="-5" w:type="dxa"/>
        <w:tblLayout w:type="fixed"/>
        <w:tblLook w:val="04A0" w:firstRow="1" w:lastRow="0" w:firstColumn="1" w:lastColumn="0" w:noHBand="0" w:noVBand="1"/>
      </w:tblPr>
      <w:tblGrid>
        <w:gridCol w:w="630"/>
        <w:gridCol w:w="3420"/>
        <w:gridCol w:w="5850"/>
      </w:tblGrid>
      <w:tr w:rsidR="000609D9" w:rsidRPr="004809EC" w14:paraId="682646C3"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EE1F0D5" w14:textId="77777777" w:rsidR="000609D9" w:rsidRPr="001D5211" w:rsidRDefault="000609D9" w:rsidP="00F23E4C">
            <w:pPr>
              <w:pStyle w:val="Lentelsturinys"/>
              <w:rPr>
                <w:rFonts w:ascii="Arial" w:hAnsi="Arial" w:cs="Arial"/>
                <w:b/>
              </w:rPr>
            </w:pPr>
            <w:r w:rsidRPr="001D5211">
              <w:rPr>
                <w:rFonts w:ascii="Arial" w:hAnsi="Arial" w:cs="Arial"/>
                <w:b/>
              </w:rPr>
              <w:t>Eil. Nr.</w:t>
            </w:r>
          </w:p>
        </w:tc>
        <w:tc>
          <w:tcPr>
            <w:tcW w:w="3420" w:type="dxa"/>
            <w:tcBorders>
              <w:top w:val="single" w:sz="4" w:space="0" w:color="000000"/>
              <w:left w:val="single" w:sz="4" w:space="0" w:color="000000"/>
              <w:bottom w:val="single" w:sz="4" w:space="0" w:color="000000"/>
              <w:right w:val="single" w:sz="4" w:space="0" w:color="000000"/>
            </w:tcBorders>
            <w:vAlign w:val="center"/>
          </w:tcPr>
          <w:p w14:paraId="6CE10241" w14:textId="77777777" w:rsidR="000609D9" w:rsidRPr="001D5211" w:rsidRDefault="000609D9" w:rsidP="00F23E4C">
            <w:pPr>
              <w:pStyle w:val="Lentelsturinys"/>
              <w:rPr>
                <w:rFonts w:ascii="Arial" w:hAnsi="Arial" w:cs="Arial"/>
                <w:b/>
              </w:rPr>
            </w:pPr>
            <w:r w:rsidRPr="001D5211">
              <w:rPr>
                <w:rFonts w:ascii="Arial" w:hAnsi="Arial" w:cs="Arial"/>
                <w:b/>
              </w:rPr>
              <w:t>Techninio parametro pavadinimas</w:t>
            </w:r>
          </w:p>
        </w:tc>
        <w:tc>
          <w:tcPr>
            <w:tcW w:w="5850" w:type="dxa"/>
            <w:tcBorders>
              <w:top w:val="single" w:sz="4" w:space="0" w:color="000000"/>
              <w:left w:val="single" w:sz="4" w:space="0" w:color="000000"/>
              <w:bottom w:val="single" w:sz="4" w:space="0" w:color="000000"/>
              <w:right w:val="single" w:sz="4" w:space="0" w:color="000000"/>
            </w:tcBorders>
            <w:vAlign w:val="center"/>
          </w:tcPr>
          <w:p w14:paraId="0F206097" w14:textId="77777777" w:rsidR="000609D9" w:rsidRPr="001D5211" w:rsidRDefault="000609D9" w:rsidP="00F23E4C">
            <w:pPr>
              <w:pStyle w:val="Lentelsturinys"/>
              <w:rPr>
                <w:rFonts w:ascii="Arial" w:hAnsi="Arial" w:cs="Arial"/>
                <w:b/>
              </w:rPr>
            </w:pPr>
            <w:r w:rsidRPr="001D5211">
              <w:rPr>
                <w:rFonts w:ascii="Arial" w:hAnsi="Arial" w:cs="Arial"/>
                <w:b/>
              </w:rPr>
              <w:t>Privalomas minimalus techninis parametras</w:t>
            </w:r>
          </w:p>
        </w:tc>
      </w:tr>
      <w:tr w:rsidR="000609D9" w:rsidRPr="004809EC" w14:paraId="3C85652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1038DE6D"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0B9B9D3" w14:textId="77777777" w:rsidR="000609D9" w:rsidRPr="00F23E4C" w:rsidRDefault="000609D9" w:rsidP="00F23E4C">
            <w:pPr>
              <w:pStyle w:val="Lentelsturinys"/>
              <w:rPr>
                <w:rFonts w:ascii="Arial" w:hAnsi="Arial" w:cs="Arial"/>
              </w:rPr>
            </w:pPr>
            <w:r w:rsidRPr="00F23E4C">
              <w:rPr>
                <w:rFonts w:ascii="Arial" w:hAnsi="Arial" w:cs="Arial"/>
              </w:rPr>
              <w:t>Automobilio rūšis</w:t>
            </w:r>
          </w:p>
        </w:tc>
        <w:tc>
          <w:tcPr>
            <w:tcW w:w="5850" w:type="dxa"/>
            <w:tcBorders>
              <w:top w:val="single" w:sz="4" w:space="0" w:color="000000"/>
              <w:left w:val="single" w:sz="4" w:space="0" w:color="000000"/>
              <w:bottom w:val="single" w:sz="4" w:space="0" w:color="000000"/>
              <w:right w:val="single" w:sz="4" w:space="0" w:color="000000"/>
            </w:tcBorders>
            <w:vAlign w:val="center"/>
          </w:tcPr>
          <w:p w14:paraId="201ABB05" w14:textId="093B6097" w:rsidR="000609D9" w:rsidRPr="00F23E4C" w:rsidRDefault="00F23E4C" w:rsidP="005348BF">
            <w:pPr>
              <w:pStyle w:val="Lentelsturinys"/>
              <w:jc w:val="both"/>
              <w:rPr>
                <w:rFonts w:ascii="Arial" w:hAnsi="Arial" w:cs="Arial"/>
              </w:rPr>
            </w:pPr>
            <w:r w:rsidRPr="00F23E4C">
              <w:rPr>
                <w:rFonts w:ascii="Arial" w:hAnsi="Arial" w:cs="Arial"/>
              </w:rPr>
              <w:t>Lengvasis iki 3,5 t bendrosios masės, M1 kategorija, visureigis</w:t>
            </w:r>
          </w:p>
        </w:tc>
      </w:tr>
      <w:tr w:rsidR="000609D9" w:rsidRPr="004809EC" w14:paraId="2685B31A"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485E400"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F88D09A" w14:textId="77777777" w:rsidR="000609D9" w:rsidRPr="00F23E4C" w:rsidRDefault="000609D9" w:rsidP="00F23E4C">
            <w:pPr>
              <w:pStyle w:val="Lentelsturinys"/>
              <w:rPr>
                <w:rFonts w:ascii="Arial" w:hAnsi="Arial" w:cs="Arial"/>
              </w:rPr>
            </w:pPr>
            <w:r w:rsidRPr="00F23E4C">
              <w:rPr>
                <w:rFonts w:ascii="Arial" w:hAnsi="Arial" w:cs="Arial"/>
              </w:rPr>
              <w:t>Automobilio gamintojas ir modelis</w:t>
            </w:r>
          </w:p>
        </w:tc>
        <w:tc>
          <w:tcPr>
            <w:tcW w:w="5850" w:type="dxa"/>
            <w:tcBorders>
              <w:top w:val="single" w:sz="4" w:space="0" w:color="000000"/>
              <w:left w:val="single" w:sz="4" w:space="0" w:color="000000"/>
              <w:bottom w:val="single" w:sz="4" w:space="0" w:color="000000"/>
              <w:right w:val="single" w:sz="4" w:space="0" w:color="000000"/>
            </w:tcBorders>
            <w:vAlign w:val="center"/>
          </w:tcPr>
          <w:p w14:paraId="3EB7A6C5" w14:textId="77777777" w:rsidR="000609D9" w:rsidRPr="00F23E4C" w:rsidRDefault="000609D9" w:rsidP="00F23E4C">
            <w:pPr>
              <w:pStyle w:val="Lentelsturinys"/>
              <w:jc w:val="both"/>
              <w:rPr>
                <w:rFonts w:ascii="Arial" w:hAnsi="Arial" w:cs="Arial"/>
              </w:rPr>
            </w:pPr>
            <w:r w:rsidRPr="00F23E4C">
              <w:rPr>
                <w:rFonts w:ascii="Arial" w:hAnsi="Arial" w:cs="Arial"/>
              </w:rPr>
              <w:t>-</w:t>
            </w:r>
          </w:p>
        </w:tc>
      </w:tr>
      <w:tr w:rsidR="000609D9" w:rsidRPr="004809EC" w14:paraId="74FE8897" w14:textId="77777777" w:rsidTr="007E787A">
        <w:tc>
          <w:tcPr>
            <w:tcW w:w="630" w:type="dxa"/>
            <w:tcBorders>
              <w:top w:val="single" w:sz="4" w:space="0" w:color="000000"/>
              <w:left w:val="single" w:sz="4" w:space="0" w:color="000000"/>
              <w:bottom w:val="single" w:sz="4" w:space="0" w:color="000000"/>
              <w:right w:val="single" w:sz="4" w:space="0" w:color="000000"/>
            </w:tcBorders>
          </w:tcPr>
          <w:p w14:paraId="7234B69F"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6B4EEB38" w14:textId="77777777" w:rsidR="000609D9" w:rsidRPr="00F23E4C" w:rsidRDefault="000609D9" w:rsidP="00F23E4C">
            <w:pPr>
              <w:pStyle w:val="Lentelsturinys"/>
              <w:rPr>
                <w:rFonts w:ascii="Arial" w:hAnsi="Arial" w:cs="Arial"/>
              </w:rPr>
            </w:pPr>
            <w:r w:rsidRPr="00F23E4C">
              <w:rPr>
                <w:rFonts w:ascii="Arial" w:hAnsi="Arial" w:cs="Arial"/>
              </w:rPr>
              <w:t>Automobilio pagaminimas</w:t>
            </w:r>
          </w:p>
        </w:tc>
        <w:tc>
          <w:tcPr>
            <w:tcW w:w="5850" w:type="dxa"/>
            <w:tcBorders>
              <w:top w:val="single" w:sz="4" w:space="0" w:color="000000"/>
              <w:left w:val="single" w:sz="4" w:space="0" w:color="000000"/>
              <w:bottom w:val="single" w:sz="4" w:space="0" w:color="000000"/>
              <w:right w:val="single" w:sz="4" w:space="0" w:color="000000"/>
            </w:tcBorders>
            <w:vAlign w:val="center"/>
          </w:tcPr>
          <w:p w14:paraId="4DA2AE1E" w14:textId="594B96C9" w:rsidR="000609D9" w:rsidRPr="00F23E4C" w:rsidRDefault="00F23E4C" w:rsidP="00F23E4C">
            <w:pPr>
              <w:pStyle w:val="Lentelsturinys"/>
              <w:jc w:val="both"/>
              <w:rPr>
                <w:rFonts w:ascii="Arial" w:hAnsi="Arial" w:cs="Arial"/>
              </w:rPr>
            </w:pPr>
            <w:r w:rsidRPr="00F23E4C">
              <w:rPr>
                <w:rFonts w:ascii="Arial" w:hAnsi="Arial" w:cs="Arial"/>
              </w:rPr>
              <w:t>Automobilis eksploatuotas, pagamintas nuo 2021 m.</w:t>
            </w:r>
          </w:p>
        </w:tc>
      </w:tr>
      <w:tr w:rsidR="000609D9" w:rsidRPr="004809EC" w14:paraId="5E2FE5E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3CB04EF"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E893D3B" w14:textId="42A4A8AA" w:rsidR="000609D9" w:rsidRPr="00F23E4C" w:rsidRDefault="00F23E4C" w:rsidP="00F23E4C">
            <w:pPr>
              <w:pStyle w:val="Lentelsturinys"/>
              <w:rPr>
                <w:rFonts w:ascii="Arial" w:hAnsi="Arial" w:cs="Arial"/>
              </w:rPr>
            </w:pPr>
            <w:r w:rsidRPr="00F23E4C">
              <w:rPr>
                <w:rFonts w:ascii="Arial" w:hAnsi="Arial" w:cs="Arial"/>
              </w:rPr>
              <w:t xml:space="preserve">Kuro rūšis </w:t>
            </w:r>
          </w:p>
        </w:tc>
        <w:tc>
          <w:tcPr>
            <w:tcW w:w="5850" w:type="dxa"/>
            <w:tcBorders>
              <w:top w:val="single" w:sz="4" w:space="0" w:color="000000"/>
              <w:left w:val="single" w:sz="4" w:space="0" w:color="000000"/>
              <w:bottom w:val="single" w:sz="4" w:space="0" w:color="000000"/>
              <w:right w:val="single" w:sz="4" w:space="0" w:color="000000"/>
            </w:tcBorders>
            <w:vAlign w:val="center"/>
          </w:tcPr>
          <w:p w14:paraId="71FEFCA9" w14:textId="237020E3" w:rsidR="000609D9" w:rsidRPr="00F23E4C" w:rsidRDefault="00F23E4C" w:rsidP="00F23E4C">
            <w:pPr>
              <w:pStyle w:val="Lentelsturinys"/>
              <w:jc w:val="both"/>
              <w:rPr>
                <w:rFonts w:ascii="Arial" w:hAnsi="Arial" w:cs="Arial"/>
              </w:rPr>
            </w:pPr>
            <w:r w:rsidRPr="00F23E4C">
              <w:rPr>
                <w:rFonts w:ascii="Arial" w:hAnsi="Arial" w:cs="Arial"/>
              </w:rPr>
              <w:t>Benzinas / elektra</w:t>
            </w:r>
          </w:p>
        </w:tc>
      </w:tr>
      <w:tr w:rsidR="000609D9" w:rsidRPr="004809EC" w14:paraId="1019248D" w14:textId="77777777" w:rsidTr="007E787A">
        <w:tc>
          <w:tcPr>
            <w:tcW w:w="630" w:type="dxa"/>
            <w:tcBorders>
              <w:top w:val="single" w:sz="4" w:space="0" w:color="000000"/>
              <w:left w:val="single" w:sz="4" w:space="0" w:color="000000"/>
              <w:bottom w:val="single" w:sz="4" w:space="0" w:color="000000"/>
              <w:right w:val="single" w:sz="4" w:space="0" w:color="000000"/>
            </w:tcBorders>
          </w:tcPr>
          <w:p w14:paraId="6E933777"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0C3AFB1" w14:textId="77777777" w:rsidR="000609D9" w:rsidRPr="00F23E4C" w:rsidRDefault="000609D9" w:rsidP="00F23E4C">
            <w:pPr>
              <w:pStyle w:val="Lentelsturinys"/>
              <w:rPr>
                <w:rFonts w:ascii="Arial" w:hAnsi="Arial" w:cs="Arial"/>
              </w:rPr>
            </w:pPr>
            <w:r w:rsidRPr="00F23E4C">
              <w:rPr>
                <w:rFonts w:ascii="Arial" w:hAnsi="Arial" w:cs="Arial"/>
              </w:rPr>
              <w:t>Bendras automobilio ilgis, cm</w:t>
            </w:r>
          </w:p>
        </w:tc>
        <w:tc>
          <w:tcPr>
            <w:tcW w:w="5850" w:type="dxa"/>
            <w:tcBorders>
              <w:top w:val="single" w:sz="4" w:space="0" w:color="000000"/>
              <w:left w:val="single" w:sz="4" w:space="0" w:color="000000"/>
              <w:bottom w:val="single" w:sz="4" w:space="0" w:color="000000"/>
              <w:right w:val="single" w:sz="4" w:space="0" w:color="000000"/>
            </w:tcBorders>
            <w:vAlign w:val="center"/>
          </w:tcPr>
          <w:p w14:paraId="0E37DCAA" w14:textId="77777777" w:rsidR="000609D9" w:rsidRPr="00F23E4C" w:rsidRDefault="000609D9" w:rsidP="00F23E4C">
            <w:pPr>
              <w:pStyle w:val="Lentelsturinys"/>
              <w:jc w:val="both"/>
              <w:rPr>
                <w:rFonts w:ascii="Arial" w:hAnsi="Arial" w:cs="Arial"/>
              </w:rPr>
            </w:pPr>
            <w:r w:rsidRPr="00F23E4C">
              <w:rPr>
                <w:rFonts w:ascii="Arial" w:hAnsi="Arial" w:cs="Arial"/>
              </w:rPr>
              <w:t>Nuo 450 cm iki 520 cm</w:t>
            </w:r>
          </w:p>
        </w:tc>
      </w:tr>
      <w:tr w:rsidR="000609D9" w:rsidRPr="004809EC" w14:paraId="2C581567" w14:textId="77777777" w:rsidTr="007E787A">
        <w:tc>
          <w:tcPr>
            <w:tcW w:w="630" w:type="dxa"/>
            <w:tcBorders>
              <w:top w:val="single" w:sz="4" w:space="0" w:color="000000"/>
              <w:left w:val="single" w:sz="4" w:space="0" w:color="000000"/>
              <w:bottom w:val="single" w:sz="4" w:space="0" w:color="000000"/>
              <w:right w:val="single" w:sz="4" w:space="0" w:color="000000"/>
            </w:tcBorders>
          </w:tcPr>
          <w:p w14:paraId="2F9BF0F1"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C771E7A" w14:textId="4EE0F075" w:rsidR="000609D9" w:rsidRPr="00F23E4C" w:rsidRDefault="00F23E4C" w:rsidP="00F23E4C">
            <w:pPr>
              <w:pStyle w:val="Lentelsturinys"/>
              <w:rPr>
                <w:rFonts w:ascii="Arial" w:hAnsi="Arial" w:cs="Arial"/>
              </w:rPr>
            </w:pPr>
            <w:r w:rsidRPr="00F23E4C">
              <w:rPr>
                <w:rFonts w:ascii="Arial" w:hAnsi="Arial" w:cs="Arial"/>
              </w:rPr>
              <w:t>Variklio darbinis tūris</w:t>
            </w:r>
          </w:p>
        </w:tc>
        <w:tc>
          <w:tcPr>
            <w:tcW w:w="5850" w:type="dxa"/>
            <w:tcBorders>
              <w:top w:val="single" w:sz="4" w:space="0" w:color="000000"/>
              <w:left w:val="single" w:sz="4" w:space="0" w:color="000000"/>
              <w:bottom w:val="single" w:sz="4" w:space="0" w:color="000000"/>
              <w:right w:val="single" w:sz="4" w:space="0" w:color="000000"/>
            </w:tcBorders>
            <w:vAlign w:val="center"/>
          </w:tcPr>
          <w:p w14:paraId="50D8E864" w14:textId="461F4609" w:rsidR="000609D9" w:rsidRPr="00F23E4C" w:rsidRDefault="00F23E4C" w:rsidP="00F23E4C">
            <w:pPr>
              <w:pStyle w:val="Lentelsturinys"/>
              <w:jc w:val="both"/>
              <w:rPr>
                <w:rFonts w:ascii="Arial" w:hAnsi="Arial" w:cs="Arial"/>
              </w:rPr>
            </w:pPr>
            <w:r w:rsidRPr="00F23E4C">
              <w:rPr>
                <w:rFonts w:ascii="Arial" w:hAnsi="Arial" w:cs="Arial"/>
              </w:rPr>
              <w:t xml:space="preserve">Ne mažiau 2200 kub. cm </w:t>
            </w:r>
          </w:p>
        </w:tc>
      </w:tr>
      <w:tr w:rsidR="00F23E4C" w:rsidRPr="004809EC" w14:paraId="1F69BD69" w14:textId="77777777" w:rsidTr="007E787A">
        <w:tc>
          <w:tcPr>
            <w:tcW w:w="630" w:type="dxa"/>
            <w:tcBorders>
              <w:top w:val="single" w:sz="4" w:space="0" w:color="000000"/>
              <w:left w:val="single" w:sz="4" w:space="0" w:color="000000"/>
              <w:bottom w:val="single" w:sz="4" w:space="0" w:color="000000"/>
              <w:right w:val="single" w:sz="4" w:space="0" w:color="000000"/>
            </w:tcBorders>
          </w:tcPr>
          <w:p w14:paraId="721F73DD"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3BACCC76" w14:textId="0A5B97CE" w:rsidR="00F23E4C" w:rsidRPr="00F23E4C" w:rsidRDefault="00F23E4C" w:rsidP="00F23E4C">
            <w:pPr>
              <w:pStyle w:val="Lentelsturinys"/>
              <w:rPr>
                <w:rFonts w:ascii="Arial" w:hAnsi="Arial" w:cs="Arial"/>
              </w:rPr>
            </w:pPr>
            <w:r w:rsidRPr="00F23E4C">
              <w:rPr>
                <w:rFonts w:ascii="Arial" w:hAnsi="Arial" w:cs="Arial"/>
              </w:rPr>
              <w:t>Rida vienu įkrovimu</w:t>
            </w:r>
          </w:p>
        </w:tc>
        <w:tc>
          <w:tcPr>
            <w:tcW w:w="5850" w:type="dxa"/>
            <w:tcBorders>
              <w:top w:val="single" w:sz="4" w:space="0" w:color="000000"/>
              <w:left w:val="single" w:sz="4" w:space="0" w:color="000000"/>
              <w:bottom w:val="single" w:sz="4" w:space="0" w:color="000000"/>
              <w:right w:val="single" w:sz="4" w:space="0" w:color="000000"/>
            </w:tcBorders>
            <w:vAlign w:val="center"/>
          </w:tcPr>
          <w:p w14:paraId="6F2CA959" w14:textId="783734A6" w:rsidR="00F23E4C" w:rsidRPr="00F23E4C" w:rsidRDefault="00F23E4C" w:rsidP="00F23E4C">
            <w:pPr>
              <w:pStyle w:val="Lentelsturinys"/>
              <w:jc w:val="both"/>
              <w:rPr>
                <w:rFonts w:ascii="Arial" w:hAnsi="Arial" w:cs="Arial"/>
              </w:rPr>
            </w:pPr>
            <w:r w:rsidRPr="00F23E4C">
              <w:rPr>
                <w:rFonts w:ascii="Arial" w:hAnsi="Arial" w:cs="Arial"/>
              </w:rPr>
              <w:t>Ne mažiau kaip 50 km</w:t>
            </w:r>
          </w:p>
        </w:tc>
      </w:tr>
      <w:tr w:rsidR="00F23E4C" w:rsidRPr="004809EC" w14:paraId="23C5CEA2" w14:textId="77777777" w:rsidTr="007E787A">
        <w:tc>
          <w:tcPr>
            <w:tcW w:w="630" w:type="dxa"/>
            <w:tcBorders>
              <w:top w:val="single" w:sz="4" w:space="0" w:color="000000"/>
              <w:left w:val="single" w:sz="4" w:space="0" w:color="000000"/>
              <w:bottom w:val="single" w:sz="4" w:space="0" w:color="000000"/>
              <w:right w:val="single" w:sz="4" w:space="0" w:color="000000"/>
            </w:tcBorders>
          </w:tcPr>
          <w:p w14:paraId="4A39D86C"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830966E" w14:textId="034D4640" w:rsidR="00F23E4C" w:rsidRPr="00F23E4C" w:rsidRDefault="00F23E4C" w:rsidP="00F23E4C">
            <w:pPr>
              <w:pStyle w:val="Lentelsturinys"/>
              <w:rPr>
                <w:rFonts w:ascii="Arial" w:hAnsi="Arial" w:cs="Arial"/>
              </w:rPr>
            </w:pPr>
            <w:r w:rsidRPr="00F23E4C">
              <w:rPr>
                <w:rFonts w:ascii="Arial" w:hAnsi="Arial" w:cs="Arial"/>
              </w:rPr>
              <w:t xml:space="preserve">Varantieji ratai </w:t>
            </w:r>
          </w:p>
        </w:tc>
        <w:tc>
          <w:tcPr>
            <w:tcW w:w="5850" w:type="dxa"/>
            <w:tcBorders>
              <w:top w:val="single" w:sz="4" w:space="0" w:color="000000"/>
              <w:left w:val="single" w:sz="4" w:space="0" w:color="000000"/>
              <w:bottom w:val="single" w:sz="4" w:space="0" w:color="000000"/>
              <w:right w:val="single" w:sz="4" w:space="0" w:color="000000"/>
            </w:tcBorders>
            <w:vAlign w:val="center"/>
          </w:tcPr>
          <w:p w14:paraId="6B07C2B7" w14:textId="2B2CE19E" w:rsidR="00F23E4C" w:rsidRPr="00F23E4C" w:rsidRDefault="00F23E4C" w:rsidP="00F23E4C">
            <w:pPr>
              <w:pStyle w:val="Standard"/>
              <w:widowControl w:val="0"/>
              <w:jc w:val="both"/>
              <w:rPr>
                <w:rFonts w:ascii="Arial" w:hAnsi="Arial" w:cs="Arial"/>
              </w:rPr>
            </w:pPr>
            <w:r w:rsidRPr="00F23E4C">
              <w:rPr>
                <w:rFonts w:ascii="Arial" w:hAnsi="Arial" w:cs="Arial"/>
              </w:rPr>
              <w:t>Visi varantys (4x4)</w:t>
            </w:r>
          </w:p>
        </w:tc>
      </w:tr>
      <w:tr w:rsidR="000609D9" w:rsidRPr="004809EC" w14:paraId="41065F45" w14:textId="77777777" w:rsidTr="007E787A">
        <w:tc>
          <w:tcPr>
            <w:tcW w:w="630" w:type="dxa"/>
            <w:tcBorders>
              <w:top w:val="single" w:sz="4" w:space="0" w:color="000000"/>
              <w:left w:val="single" w:sz="4" w:space="0" w:color="000000"/>
              <w:bottom w:val="single" w:sz="4" w:space="0" w:color="000000"/>
              <w:right w:val="single" w:sz="4" w:space="0" w:color="000000"/>
            </w:tcBorders>
          </w:tcPr>
          <w:p w14:paraId="7694E2E8"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48D1D81D" w14:textId="77777777" w:rsidR="000609D9" w:rsidRPr="00F23E4C" w:rsidRDefault="000609D9" w:rsidP="00F23E4C">
            <w:pPr>
              <w:pStyle w:val="Lentelsturinys"/>
              <w:rPr>
                <w:rFonts w:ascii="Arial" w:hAnsi="Arial" w:cs="Arial"/>
              </w:rPr>
            </w:pPr>
            <w:r w:rsidRPr="00F23E4C">
              <w:rPr>
                <w:rFonts w:ascii="Arial" w:hAnsi="Arial" w:cs="Arial"/>
              </w:rPr>
              <w:t>Sėdimų vietų skaičius</w:t>
            </w:r>
          </w:p>
        </w:tc>
        <w:tc>
          <w:tcPr>
            <w:tcW w:w="5850" w:type="dxa"/>
            <w:tcBorders>
              <w:top w:val="single" w:sz="4" w:space="0" w:color="000000"/>
              <w:left w:val="single" w:sz="4" w:space="0" w:color="000000"/>
              <w:bottom w:val="single" w:sz="4" w:space="0" w:color="000000"/>
              <w:right w:val="single" w:sz="4" w:space="0" w:color="000000"/>
            </w:tcBorders>
            <w:vAlign w:val="center"/>
          </w:tcPr>
          <w:p w14:paraId="355CB7DD" w14:textId="77777777" w:rsidR="000609D9" w:rsidRPr="00F23E4C" w:rsidRDefault="000609D9" w:rsidP="00F23E4C">
            <w:pPr>
              <w:pStyle w:val="Lentelsturinys"/>
              <w:jc w:val="both"/>
              <w:rPr>
                <w:rFonts w:ascii="Arial" w:hAnsi="Arial" w:cs="Arial"/>
              </w:rPr>
            </w:pPr>
            <w:r w:rsidRPr="00F23E4C">
              <w:rPr>
                <w:rFonts w:ascii="Arial" w:hAnsi="Arial" w:cs="Arial"/>
              </w:rPr>
              <w:t>Ne mažiau 5 vnt. (įskaitant vairuotoją)</w:t>
            </w:r>
          </w:p>
        </w:tc>
      </w:tr>
      <w:tr w:rsidR="000609D9" w:rsidRPr="004809EC" w14:paraId="3AC4C76C" w14:textId="77777777" w:rsidTr="007E787A">
        <w:tc>
          <w:tcPr>
            <w:tcW w:w="630" w:type="dxa"/>
            <w:tcBorders>
              <w:top w:val="single" w:sz="4" w:space="0" w:color="000000"/>
              <w:left w:val="single" w:sz="4" w:space="0" w:color="000000"/>
              <w:bottom w:val="single" w:sz="4" w:space="0" w:color="000000"/>
              <w:right w:val="single" w:sz="4" w:space="0" w:color="000000"/>
            </w:tcBorders>
          </w:tcPr>
          <w:p w14:paraId="2C81A692"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4DFF3FA" w14:textId="77777777" w:rsidR="000609D9" w:rsidRPr="00F23E4C" w:rsidRDefault="000609D9" w:rsidP="00F23E4C">
            <w:pPr>
              <w:pStyle w:val="Lentelsturinys"/>
              <w:rPr>
                <w:rFonts w:ascii="Arial" w:hAnsi="Arial" w:cs="Arial"/>
              </w:rPr>
            </w:pPr>
            <w:r w:rsidRPr="00F23E4C">
              <w:rPr>
                <w:rFonts w:ascii="Arial" w:hAnsi="Arial" w:cs="Arial"/>
              </w:rPr>
              <w:t>Oro kondicionierius arba klimato kontrolės sistema</w:t>
            </w:r>
          </w:p>
        </w:tc>
        <w:tc>
          <w:tcPr>
            <w:tcW w:w="5850" w:type="dxa"/>
            <w:tcBorders>
              <w:top w:val="single" w:sz="4" w:space="0" w:color="000000"/>
              <w:left w:val="single" w:sz="4" w:space="0" w:color="000000"/>
              <w:bottom w:val="single" w:sz="4" w:space="0" w:color="000000"/>
              <w:right w:val="single" w:sz="4" w:space="0" w:color="000000"/>
            </w:tcBorders>
            <w:vAlign w:val="center"/>
          </w:tcPr>
          <w:p w14:paraId="1E9F757F" w14:textId="77777777" w:rsidR="000609D9" w:rsidRPr="00F23E4C" w:rsidRDefault="000609D9" w:rsidP="00F23E4C">
            <w:pPr>
              <w:pStyle w:val="Lentelsturinys"/>
              <w:jc w:val="both"/>
              <w:rPr>
                <w:rFonts w:ascii="Arial" w:hAnsi="Arial" w:cs="Arial"/>
              </w:rPr>
            </w:pPr>
            <w:r w:rsidRPr="00F23E4C">
              <w:rPr>
                <w:rFonts w:ascii="Arial" w:hAnsi="Arial" w:cs="Arial"/>
              </w:rPr>
              <w:t>Privaloma</w:t>
            </w:r>
          </w:p>
          <w:p w14:paraId="666B3B09" w14:textId="77777777" w:rsidR="000609D9" w:rsidRPr="00F23E4C" w:rsidRDefault="000609D9" w:rsidP="00F23E4C">
            <w:pPr>
              <w:pStyle w:val="Lentelsturinys"/>
              <w:jc w:val="both"/>
              <w:rPr>
                <w:rFonts w:ascii="Arial" w:hAnsi="Arial" w:cs="Arial"/>
              </w:rPr>
            </w:pPr>
          </w:p>
        </w:tc>
      </w:tr>
      <w:tr w:rsidR="000609D9" w:rsidRPr="004809EC" w14:paraId="0E78E152" w14:textId="77777777" w:rsidTr="007E787A">
        <w:tc>
          <w:tcPr>
            <w:tcW w:w="630" w:type="dxa"/>
            <w:tcBorders>
              <w:top w:val="single" w:sz="4" w:space="0" w:color="000000"/>
              <w:left w:val="single" w:sz="4" w:space="0" w:color="000000"/>
              <w:bottom w:val="single" w:sz="4" w:space="0" w:color="000000"/>
              <w:right w:val="single" w:sz="4" w:space="0" w:color="000000"/>
            </w:tcBorders>
          </w:tcPr>
          <w:p w14:paraId="2A235D71"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9C47E69" w14:textId="77777777" w:rsidR="000609D9" w:rsidRPr="00F23E4C" w:rsidRDefault="000609D9" w:rsidP="00F23E4C">
            <w:pPr>
              <w:pStyle w:val="Standard"/>
              <w:widowControl w:val="0"/>
              <w:rPr>
                <w:rFonts w:ascii="Arial" w:hAnsi="Arial" w:cs="Arial"/>
              </w:rPr>
            </w:pPr>
            <w:r w:rsidRPr="00F23E4C">
              <w:rPr>
                <w:rFonts w:ascii="Arial" w:eastAsia="Calibri" w:hAnsi="Arial" w:cs="Arial"/>
              </w:rPr>
              <w:t>Informacinis borto kompiuteris</w:t>
            </w:r>
          </w:p>
        </w:tc>
        <w:tc>
          <w:tcPr>
            <w:tcW w:w="5850" w:type="dxa"/>
            <w:tcBorders>
              <w:top w:val="single" w:sz="4" w:space="0" w:color="000000"/>
              <w:left w:val="single" w:sz="4" w:space="0" w:color="000000"/>
              <w:bottom w:val="single" w:sz="4" w:space="0" w:color="000000"/>
              <w:right w:val="single" w:sz="4" w:space="0" w:color="000000"/>
            </w:tcBorders>
            <w:vAlign w:val="center"/>
          </w:tcPr>
          <w:p w14:paraId="72324B1F" w14:textId="77777777" w:rsidR="000609D9" w:rsidRPr="00F23E4C" w:rsidRDefault="000609D9" w:rsidP="00F23E4C">
            <w:pPr>
              <w:pStyle w:val="Lentelsturinys"/>
              <w:jc w:val="both"/>
              <w:rPr>
                <w:rFonts w:ascii="Arial" w:hAnsi="Arial" w:cs="Arial"/>
              </w:rPr>
            </w:pPr>
            <w:r w:rsidRPr="00F23E4C">
              <w:rPr>
                <w:rFonts w:ascii="Arial" w:hAnsi="Arial" w:cs="Arial"/>
              </w:rPr>
              <w:t>Privaloma</w:t>
            </w:r>
          </w:p>
        </w:tc>
      </w:tr>
      <w:tr w:rsidR="00F23E4C" w:rsidRPr="004809EC" w14:paraId="743BAF8D" w14:textId="77777777" w:rsidTr="007E787A">
        <w:tc>
          <w:tcPr>
            <w:tcW w:w="630" w:type="dxa"/>
            <w:tcBorders>
              <w:top w:val="single" w:sz="4" w:space="0" w:color="000000"/>
              <w:left w:val="single" w:sz="4" w:space="0" w:color="000000"/>
              <w:bottom w:val="single" w:sz="4" w:space="0" w:color="000000"/>
              <w:right w:val="single" w:sz="4" w:space="0" w:color="000000"/>
            </w:tcBorders>
          </w:tcPr>
          <w:p w14:paraId="4E68C06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3AA49C6" w14:textId="400FD27A" w:rsidR="00F23E4C" w:rsidRPr="00F23E4C" w:rsidRDefault="00F23E4C" w:rsidP="00F23E4C">
            <w:pPr>
              <w:pStyle w:val="Lentelsturinys"/>
              <w:rPr>
                <w:rFonts w:ascii="Arial" w:hAnsi="Arial" w:cs="Arial"/>
              </w:rPr>
            </w:pPr>
            <w:r w:rsidRPr="00F23E4C">
              <w:rPr>
                <w:rFonts w:ascii="Arial" w:hAnsi="Arial" w:cs="Arial"/>
              </w:rPr>
              <w:t xml:space="preserve">Prošvaisa </w:t>
            </w:r>
          </w:p>
        </w:tc>
        <w:tc>
          <w:tcPr>
            <w:tcW w:w="5850" w:type="dxa"/>
            <w:tcBorders>
              <w:top w:val="single" w:sz="4" w:space="0" w:color="000000"/>
              <w:left w:val="single" w:sz="4" w:space="0" w:color="000000"/>
              <w:bottom w:val="single" w:sz="4" w:space="0" w:color="000000"/>
              <w:right w:val="single" w:sz="4" w:space="0" w:color="000000"/>
            </w:tcBorders>
            <w:vAlign w:val="center"/>
          </w:tcPr>
          <w:p w14:paraId="56DCEB4C" w14:textId="3A0A5648" w:rsidR="00F23E4C" w:rsidRPr="00F23E4C" w:rsidRDefault="00F23E4C" w:rsidP="00F23E4C">
            <w:pPr>
              <w:pStyle w:val="Lentelsturinys"/>
              <w:jc w:val="both"/>
              <w:rPr>
                <w:rFonts w:ascii="Arial" w:hAnsi="Arial" w:cs="Arial"/>
              </w:rPr>
            </w:pPr>
            <w:r w:rsidRPr="00F23E4C">
              <w:rPr>
                <w:rFonts w:ascii="Arial" w:hAnsi="Arial" w:cs="Arial"/>
              </w:rPr>
              <w:t>Ne mažiau 190 mm</w:t>
            </w:r>
          </w:p>
        </w:tc>
      </w:tr>
      <w:tr w:rsidR="00F23E4C" w:rsidRPr="004809EC" w14:paraId="194E3E92" w14:textId="77777777" w:rsidTr="007E787A">
        <w:tc>
          <w:tcPr>
            <w:tcW w:w="630" w:type="dxa"/>
            <w:tcBorders>
              <w:left w:val="single" w:sz="4" w:space="0" w:color="000000"/>
              <w:bottom w:val="single" w:sz="4" w:space="0" w:color="000000"/>
              <w:right w:val="single" w:sz="4" w:space="0" w:color="000000"/>
            </w:tcBorders>
          </w:tcPr>
          <w:p w14:paraId="30CAB87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6C13C45C" w14:textId="2F375AD7" w:rsidR="00F23E4C" w:rsidRPr="00F23E4C" w:rsidRDefault="00F23E4C" w:rsidP="00F23E4C">
            <w:pPr>
              <w:pStyle w:val="Standard"/>
              <w:widowControl w:val="0"/>
              <w:rPr>
                <w:rFonts w:ascii="Arial" w:hAnsi="Arial" w:cs="Arial"/>
              </w:rPr>
            </w:pPr>
            <w:r w:rsidRPr="00F23E4C">
              <w:rPr>
                <w:rFonts w:ascii="Arial" w:hAnsi="Arial" w:cs="Arial"/>
              </w:rPr>
              <w:t>Rida</w:t>
            </w:r>
          </w:p>
        </w:tc>
        <w:tc>
          <w:tcPr>
            <w:tcW w:w="5850" w:type="dxa"/>
            <w:tcBorders>
              <w:left w:val="single" w:sz="4" w:space="0" w:color="000000"/>
              <w:bottom w:val="single" w:sz="4" w:space="0" w:color="000000"/>
              <w:right w:val="single" w:sz="4" w:space="0" w:color="000000"/>
            </w:tcBorders>
            <w:vAlign w:val="center"/>
          </w:tcPr>
          <w:p w14:paraId="4D60E56C" w14:textId="08C253A1" w:rsidR="00F23E4C" w:rsidRPr="00F23E4C" w:rsidRDefault="00F23E4C" w:rsidP="00563550">
            <w:pPr>
              <w:pStyle w:val="Standard"/>
              <w:widowControl w:val="0"/>
              <w:jc w:val="both"/>
              <w:rPr>
                <w:rFonts w:ascii="Arial" w:hAnsi="Arial" w:cs="Arial"/>
              </w:rPr>
            </w:pPr>
            <w:r w:rsidRPr="00F23E4C">
              <w:rPr>
                <w:rFonts w:ascii="Arial" w:hAnsi="Arial" w:cs="Arial"/>
              </w:rPr>
              <w:t>Ne daugiau 80000 km</w:t>
            </w:r>
            <w:r w:rsidR="009910B5">
              <w:rPr>
                <w:rFonts w:ascii="Arial" w:hAnsi="Arial" w:cs="Arial"/>
              </w:rPr>
              <w:t xml:space="preserve"> </w:t>
            </w:r>
          </w:p>
        </w:tc>
      </w:tr>
      <w:tr w:rsidR="00F23E4C" w:rsidRPr="004809EC" w14:paraId="6421D759" w14:textId="77777777" w:rsidTr="007E787A">
        <w:tc>
          <w:tcPr>
            <w:tcW w:w="630" w:type="dxa"/>
            <w:tcBorders>
              <w:left w:val="single" w:sz="4" w:space="0" w:color="000000"/>
              <w:bottom w:val="single" w:sz="4" w:space="0" w:color="000000"/>
              <w:right w:val="single" w:sz="4" w:space="0" w:color="000000"/>
            </w:tcBorders>
          </w:tcPr>
          <w:p w14:paraId="69C334D0"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00CDFE3C" w14:textId="65A775D7" w:rsidR="00F23E4C" w:rsidRPr="00F23E4C" w:rsidRDefault="00F23E4C" w:rsidP="00F23E4C">
            <w:pPr>
              <w:pStyle w:val="Standard"/>
              <w:widowControl w:val="0"/>
              <w:rPr>
                <w:rFonts w:ascii="Arial" w:hAnsi="Arial" w:cs="Arial"/>
              </w:rPr>
            </w:pPr>
            <w:r w:rsidRPr="00F23E4C">
              <w:rPr>
                <w:rFonts w:ascii="Arial" w:eastAsia="Calibri" w:hAnsi="Arial" w:cs="Arial"/>
              </w:rPr>
              <w:t>Kablys</w:t>
            </w:r>
          </w:p>
        </w:tc>
        <w:tc>
          <w:tcPr>
            <w:tcW w:w="5850" w:type="dxa"/>
            <w:tcBorders>
              <w:left w:val="single" w:sz="4" w:space="0" w:color="000000"/>
              <w:bottom w:val="single" w:sz="4" w:space="0" w:color="000000"/>
              <w:right w:val="single" w:sz="4" w:space="0" w:color="000000"/>
            </w:tcBorders>
          </w:tcPr>
          <w:p w14:paraId="799F0222" w14:textId="680EDE4A" w:rsidR="00F23E4C" w:rsidRPr="00F23E4C" w:rsidRDefault="00F23E4C" w:rsidP="00F23E4C">
            <w:pPr>
              <w:pStyle w:val="Standard"/>
              <w:widowControl w:val="0"/>
              <w:jc w:val="both"/>
              <w:rPr>
                <w:rFonts w:ascii="Arial" w:hAnsi="Arial" w:cs="Arial"/>
              </w:rPr>
            </w:pPr>
            <w:r w:rsidRPr="00F23E4C">
              <w:rPr>
                <w:rFonts w:ascii="Arial" w:hAnsi="Arial" w:cs="Arial"/>
              </w:rPr>
              <w:t>Privaloma</w:t>
            </w:r>
          </w:p>
        </w:tc>
      </w:tr>
      <w:tr w:rsidR="00F23E4C" w:rsidRPr="004809EC" w14:paraId="0BD2C92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014F669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5E1FB952" w14:textId="3D1F4056" w:rsidR="00F23E4C" w:rsidRPr="00F23E4C" w:rsidRDefault="00F23E4C" w:rsidP="00F23E4C">
            <w:pPr>
              <w:pStyle w:val="Standard"/>
              <w:widowControl w:val="0"/>
              <w:rPr>
                <w:rFonts w:ascii="Arial" w:hAnsi="Arial" w:cs="Arial"/>
              </w:rPr>
            </w:pPr>
            <w:r w:rsidRPr="00F23E4C">
              <w:rPr>
                <w:rFonts w:ascii="Arial" w:eastAsia="Calibri" w:hAnsi="Arial" w:cs="Arial"/>
              </w:rPr>
              <w:t>Galinio vaizdo kamera</w:t>
            </w:r>
          </w:p>
        </w:tc>
        <w:tc>
          <w:tcPr>
            <w:tcW w:w="5850" w:type="dxa"/>
            <w:tcBorders>
              <w:top w:val="single" w:sz="4" w:space="0" w:color="000000"/>
              <w:left w:val="single" w:sz="4" w:space="0" w:color="000000"/>
              <w:bottom w:val="single" w:sz="4" w:space="0" w:color="000000"/>
              <w:right w:val="single" w:sz="4" w:space="0" w:color="000000"/>
            </w:tcBorders>
          </w:tcPr>
          <w:p w14:paraId="02157269" w14:textId="1737E9AC"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Privaloma</w:t>
            </w:r>
          </w:p>
        </w:tc>
      </w:tr>
      <w:tr w:rsidR="00F23E4C" w:rsidRPr="004809EC" w14:paraId="06D6688D" w14:textId="77777777" w:rsidTr="007E787A">
        <w:tc>
          <w:tcPr>
            <w:tcW w:w="630" w:type="dxa"/>
            <w:tcBorders>
              <w:left w:val="single" w:sz="4" w:space="0" w:color="000000"/>
              <w:bottom w:val="single" w:sz="4" w:space="0" w:color="000000"/>
              <w:right w:val="single" w:sz="4" w:space="0" w:color="000000"/>
            </w:tcBorders>
          </w:tcPr>
          <w:p w14:paraId="307B16E4"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7D29E4C2" w14:textId="26CC651D" w:rsidR="00F23E4C" w:rsidRPr="00F23E4C" w:rsidRDefault="00F23E4C" w:rsidP="00F23E4C">
            <w:pPr>
              <w:pStyle w:val="Standard"/>
              <w:widowControl w:val="0"/>
              <w:rPr>
                <w:rFonts w:ascii="Arial" w:eastAsia="Calibri" w:hAnsi="Arial" w:cs="Arial"/>
              </w:rPr>
            </w:pPr>
            <w:r w:rsidRPr="00F23E4C">
              <w:rPr>
                <w:rFonts w:ascii="Arial" w:hAnsi="Arial" w:cs="Arial"/>
              </w:rPr>
              <w:t>Automobilio paruošimas eksploatacijai</w:t>
            </w:r>
          </w:p>
        </w:tc>
        <w:tc>
          <w:tcPr>
            <w:tcW w:w="5850" w:type="dxa"/>
            <w:tcBorders>
              <w:left w:val="single" w:sz="4" w:space="0" w:color="000000"/>
              <w:bottom w:val="single" w:sz="4" w:space="0" w:color="000000"/>
              <w:right w:val="single" w:sz="4" w:space="0" w:color="000000"/>
            </w:tcBorders>
            <w:vAlign w:val="center"/>
          </w:tcPr>
          <w:p w14:paraId="4B39E36B" w14:textId="31DBF933"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Dokumentus registracijai ir transporto priemonės privalomąją techninę apžiūrą teikia tiekėjas savo sąskaita.</w:t>
            </w:r>
          </w:p>
        </w:tc>
      </w:tr>
      <w:tr w:rsidR="00F23E4C" w:rsidRPr="004809EC" w14:paraId="35925959" w14:textId="77777777" w:rsidTr="007E787A">
        <w:tc>
          <w:tcPr>
            <w:tcW w:w="630" w:type="dxa"/>
            <w:tcBorders>
              <w:left w:val="single" w:sz="4" w:space="0" w:color="000000"/>
              <w:bottom w:val="single" w:sz="4" w:space="0" w:color="000000"/>
              <w:right w:val="single" w:sz="4" w:space="0" w:color="000000"/>
            </w:tcBorders>
          </w:tcPr>
          <w:p w14:paraId="6A75932E"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tcPr>
          <w:p w14:paraId="3B9C4120" w14:textId="5285B125" w:rsidR="00F23E4C" w:rsidRPr="00F23E4C" w:rsidRDefault="00F23E4C" w:rsidP="00F23E4C">
            <w:pPr>
              <w:pStyle w:val="Standard"/>
              <w:widowControl w:val="0"/>
              <w:rPr>
                <w:rFonts w:ascii="Arial" w:eastAsia="Calibri" w:hAnsi="Arial" w:cs="Arial"/>
              </w:rPr>
            </w:pPr>
            <w:r w:rsidRPr="00F23E4C">
              <w:rPr>
                <w:rFonts w:ascii="Arial" w:hAnsi="Arial" w:cs="Arial"/>
              </w:rPr>
              <w:t>Atsarginis ratas arba gamyklinis ratų remonto komplektas</w:t>
            </w:r>
          </w:p>
        </w:tc>
        <w:tc>
          <w:tcPr>
            <w:tcW w:w="5850" w:type="dxa"/>
            <w:tcBorders>
              <w:left w:val="single" w:sz="4" w:space="0" w:color="000000"/>
              <w:bottom w:val="single" w:sz="4" w:space="0" w:color="000000"/>
              <w:right w:val="single" w:sz="4" w:space="0" w:color="000000"/>
            </w:tcBorders>
          </w:tcPr>
          <w:p w14:paraId="747B344D" w14:textId="3D461957"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tc>
      </w:tr>
      <w:tr w:rsidR="00F23E4C" w:rsidRPr="004809EC" w14:paraId="2BF6CC0F" w14:textId="77777777" w:rsidTr="007E787A">
        <w:tc>
          <w:tcPr>
            <w:tcW w:w="630" w:type="dxa"/>
            <w:tcBorders>
              <w:left w:val="single" w:sz="4" w:space="0" w:color="000000"/>
              <w:bottom w:val="single" w:sz="4" w:space="0" w:color="000000"/>
              <w:right w:val="single" w:sz="4" w:space="0" w:color="000000"/>
            </w:tcBorders>
          </w:tcPr>
          <w:p w14:paraId="4A7A6A0C"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55432979" w14:textId="7AAC54E1" w:rsidR="00F23E4C" w:rsidRPr="00F23E4C" w:rsidRDefault="00F23E4C" w:rsidP="00F23E4C">
            <w:pPr>
              <w:pStyle w:val="Standard"/>
              <w:widowControl w:val="0"/>
              <w:rPr>
                <w:rFonts w:ascii="Arial" w:eastAsia="Calibri" w:hAnsi="Arial" w:cs="Arial"/>
              </w:rPr>
            </w:pPr>
            <w:r w:rsidRPr="00F23E4C">
              <w:rPr>
                <w:rFonts w:ascii="Arial" w:hAnsi="Arial" w:cs="Arial"/>
              </w:rPr>
              <w:t>Durų užraktas</w:t>
            </w:r>
          </w:p>
        </w:tc>
        <w:tc>
          <w:tcPr>
            <w:tcW w:w="5850" w:type="dxa"/>
            <w:tcBorders>
              <w:left w:val="single" w:sz="4" w:space="0" w:color="000000"/>
              <w:bottom w:val="single" w:sz="4" w:space="0" w:color="000000"/>
              <w:right w:val="single" w:sz="4" w:space="0" w:color="000000"/>
            </w:tcBorders>
            <w:vAlign w:val="center"/>
          </w:tcPr>
          <w:p w14:paraId="0C9ADC01" w14:textId="206C0C79"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Gamyklinis centrinis visų durų užraktas su nuotoliniu valdymu. Mažiausiai du užvedimo rakteliai su centrinio užrakto nuotolinio valdymo pulteliais.</w:t>
            </w:r>
          </w:p>
        </w:tc>
      </w:tr>
      <w:tr w:rsidR="00F23E4C" w:rsidRPr="004809EC" w14:paraId="42EB27DA" w14:textId="77777777" w:rsidTr="007E787A">
        <w:tc>
          <w:tcPr>
            <w:tcW w:w="630" w:type="dxa"/>
            <w:tcBorders>
              <w:left w:val="single" w:sz="4" w:space="0" w:color="000000"/>
              <w:bottom w:val="single" w:sz="4" w:space="0" w:color="000000"/>
              <w:right w:val="single" w:sz="4" w:space="0" w:color="000000"/>
            </w:tcBorders>
          </w:tcPr>
          <w:p w14:paraId="35FF300B"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19E2F29C" w14:textId="00578AEF" w:rsidR="00F23E4C" w:rsidRPr="00F23E4C" w:rsidRDefault="00F23E4C" w:rsidP="00F23E4C">
            <w:pPr>
              <w:pStyle w:val="Standard"/>
              <w:widowControl w:val="0"/>
              <w:rPr>
                <w:rFonts w:ascii="Arial" w:eastAsia="Calibri" w:hAnsi="Arial" w:cs="Arial"/>
              </w:rPr>
            </w:pPr>
            <w:r w:rsidRPr="00F23E4C">
              <w:rPr>
                <w:rFonts w:ascii="Arial" w:hAnsi="Arial" w:cs="Arial"/>
              </w:rPr>
              <w:t>Laisvų rankų įranga</w:t>
            </w:r>
          </w:p>
        </w:tc>
        <w:tc>
          <w:tcPr>
            <w:tcW w:w="5850" w:type="dxa"/>
            <w:tcBorders>
              <w:left w:val="single" w:sz="4" w:space="0" w:color="000000"/>
              <w:bottom w:val="single" w:sz="4" w:space="0" w:color="000000"/>
              <w:right w:val="single" w:sz="4" w:space="0" w:color="000000"/>
            </w:tcBorders>
            <w:vAlign w:val="center"/>
          </w:tcPr>
          <w:p w14:paraId="328211A1" w14:textId="0CDC1368"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Automobilis turi turėti laisvų rankų įrangą, siekiant užtikrinti saugų vairavimą.</w:t>
            </w:r>
          </w:p>
        </w:tc>
      </w:tr>
      <w:tr w:rsidR="00F23E4C" w:rsidRPr="004809EC" w14:paraId="020819F0" w14:textId="77777777" w:rsidTr="007E787A">
        <w:tc>
          <w:tcPr>
            <w:tcW w:w="630" w:type="dxa"/>
            <w:tcBorders>
              <w:left w:val="single" w:sz="4" w:space="0" w:color="000000"/>
              <w:bottom w:val="single" w:sz="4" w:space="0" w:color="000000"/>
              <w:right w:val="single" w:sz="4" w:space="0" w:color="000000"/>
            </w:tcBorders>
          </w:tcPr>
          <w:p w14:paraId="5264B248"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7C18570F" w14:textId="665E6D26" w:rsidR="00F23E4C" w:rsidRPr="00F23E4C" w:rsidRDefault="00F23E4C" w:rsidP="00F23E4C">
            <w:pPr>
              <w:pStyle w:val="Standard"/>
              <w:widowControl w:val="0"/>
              <w:rPr>
                <w:rFonts w:ascii="Arial" w:hAnsi="Arial" w:cs="Arial"/>
              </w:rPr>
            </w:pPr>
            <w:r w:rsidRPr="00F23E4C">
              <w:rPr>
                <w:rFonts w:ascii="Arial" w:hAnsi="Arial" w:cs="Arial"/>
              </w:rPr>
              <w:t>Automobilio komplektacija</w:t>
            </w:r>
          </w:p>
        </w:tc>
        <w:tc>
          <w:tcPr>
            <w:tcW w:w="5850" w:type="dxa"/>
            <w:tcBorders>
              <w:left w:val="single" w:sz="4" w:space="0" w:color="000000"/>
              <w:bottom w:val="single" w:sz="4" w:space="0" w:color="000000"/>
              <w:right w:val="single" w:sz="4" w:space="0" w:color="000000"/>
            </w:tcBorders>
            <w:vAlign w:val="center"/>
          </w:tcPr>
          <w:p w14:paraId="4CD0D1A9" w14:textId="1C629122"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Automobilis turi būti visiškai sukomplektuotas, su visais dokumentais bei priklausiniais: vaistinėle, gesintuvu, avariniu ženklu, šviesą atspindinčia liemene, transportavimo kilpa, laidu pakrauti automobilį iš 220 v.</w:t>
            </w:r>
          </w:p>
        </w:tc>
      </w:tr>
      <w:tr w:rsidR="00F23E4C" w:rsidRPr="004809EC" w14:paraId="79EE9C90" w14:textId="77777777" w:rsidTr="007E787A">
        <w:tc>
          <w:tcPr>
            <w:tcW w:w="630" w:type="dxa"/>
            <w:tcBorders>
              <w:left w:val="single" w:sz="4" w:space="0" w:color="000000"/>
              <w:bottom w:val="single" w:sz="4" w:space="0" w:color="000000"/>
              <w:right w:val="single" w:sz="4" w:space="0" w:color="000000"/>
            </w:tcBorders>
          </w:tcPr>
          <w:p w14:paraId="0BD7C1FD"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6F39CA6C" w14:textId="51F6F188" w:rsidR="00F23E4C" w:rsidRPr="00F23E4C" w:rsidRDefault="00F23E4C" w:rsidP="00F23E4C">
            <w:pPr>
              <w:pStyle w:val="Lentelsturinys"/>
              <w:rPr>
                <w:rFonts w:ascii="Arial" w:hAnsi="Arial" w:cs="Arial"/>
              </w:rPr>
            </w:pPr>
            <w:r w:rsidRPr="00F23E4C">
              <w:rPr>
                <w:rFonts w:ascii="Arial" w:hAnsi="Arial" w:cs="Arial"/>
                <w:color w:val="000000"/>
              </w:rPr>
              <w:t>Automobilio garantija</w:t>
            </w:r>
          </w:p>
        </w:tc>
        <w:tc>
          <w:tcPr>
            <w:tcW w:w="5850" w:type="dxa"/>
            <w:tcBorders>
              <w:left w:val="single" w:sz="4" w:space="0" w:color="000000"/>
              <w:bottom w:val="single" w:sz="4" w:space="0" w:color="000000"/>
              <w:right w:val="single" w:sz="4" w:space="0" w:color="000000"/>
            </w:tcBorders>
            <w:vAlign w:val="center"/>
          </w:tcPr>
          <w:p w14:paraId="171774F5" w14:textId="5ADC9951" w:rsidR="00F23E4C" w:rsidRPr="00F23E4C" w:rsidRDefault="00F23E4C" w:rsidP="00F23E4C">
            <w:pPr>
              <w:pStyle w:val="Lentelsturinys"/>
              <w:jc w:val="both"/>
              <w:rPr>
                <w:rFonts w:ascii="Arial" w:hAnsi="Arial" w:cs="Arial"/>
              </w:rPr>
            </w:pPr>
            <w:r w:rsidRPr="00F23E4C">
              <w:rPr>
                <w:rFonts w:ascii="Arial" w:hAnsi="Arial" w:cs="Arial"/>
                <w:color w:val="000000"/>
              </w:rPr>
              <w:t>Bendra minimali transporto priemonės garantija – ne mažiau kaip 3 mėnesi</w:t>
            </w:r>
            <w:r>
              <w:rPr>
                <w:rFonts w:ascii="Arial" w:hAnsi="Arial" w:cs="Arial"/>
                <w:color w:val="000000"/>
              </w:rPr>
              <w:t>ai</w:t>
            </w:r>
            <w:r w:rsidRPr="00F23E4C">
              <w:rPr>
                <w:rFonts w:ascii="Arial" w:hAnsi="Arial" w:cs="Arial"/>
                <w:color w:val="000000"/>
              </w:rPr>
              <w:t xml:space="preserve"> arba ne mažiau </w:t>
            </w:r>
            <w:r>
              <w:rPr>
                <w:rFonts w:ascii="Arial" w:hAnsi="Arial" w:cs="Arial"/>
                <w:color w:val="000000"/>
              </w:rPr>
              <w:t xml:space="preserve">nei </w:t>
            </w:r>
            <w:r w:rsidRPr="00F23E4C">
              <w:rPr>
                <w:rFonts w:ascii="Arial" w:hAnsi="Arial" w:cs="Arial"/>
                <w:color w:val="000000"/>
              </w:rPr>
              <w:t>3000 km</w:t>
            </w:r>
            <w:r>
              <w:rPr>
                <w:rFonts w:ascii="Arial" w:hAnsi="Arial" w:cs="Arial"/>
                <w:color w:val="000000"/>
              </w:rPr>
              <w:t>,</w:t>
            </w:r>
            <w:r w:rsidRPr="00F23E4C">
              <w:rPr>
                <w:rFonts w:ascii="Arial" w:hAnsi="Arial" w:cs="Arial"/>
                <w:color w:val="000000"/>
              </w:rPr>
              <w:t xml:space="preserve"> priklausom</w:t>
            </w:r>
            <w:r>
              <w:rPr>
                <w:rFonts w:ascii="Arial" w:hAnsi="Arial" w:cs="Arial"/>
                <w:color w:val="000000"/>
              </w:rPr>
              <w:t xml:space="preserve">ai nuo to, kas įvyks anksčiau. </w:t>
            </w:r>
          </w:p>
        </w:tc>
      </w:tr>
      <w:tr w:rsidR="00F23E4C" w:rsidRPr="004809EC" w14:paraId="76F51B44" w14:textId="77777777" w:rsidTr="007E787A">
        <w:tc>
          <w:tcPr>
            <w:tcW w:w="630" w:type="dxa"/>
            <w:tcBorders>
              <w:top w:val="single" w:sz="4" w:space="0" w:color="000000"/>
              <w:left w:val="single" w:sz="4" w:space="0" w:color="000000"/>
              <w:bottom w:val="single" w:sz="4" w:space="0" w:color="000000"/>
              <w:right w:val="single" w:sz="4" w:space="0" w:color="000000"/>
            </w:tcBorders>
          </w:tcPr>
          <w:p w14:paraId="51F93E0B"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61CDFE0A" w14:textId="5443C154" w:rsidR="00F23E4C" w:rsidRPr="00F23E4C" w:rsidRDefault="00F23E4C" w:rsidP="00F23E4C">
            <w:pPr>
              <w:pStyle w:val="Lentelsturinys"/>
              <w:rPr>
                <w:rFonts w:ascii="Arial" w:hAnsi="Arial" w:cs="Arial"/>
              </w:rPr>
            </w:pPr>
            <w:r w:rsidRPr="00F23E4C">
              <w:rPr>
                <w:rFonts w:ascii="Arial" w:hAnsi="Arial" w:cs="Arial"/>
                <w:color w:val="000000"/>
              </w:rPr>
              <w:t xml:space="preserve">Euro standartas </w:t>
            </w:r>
          </w:p>
        </w:tc>
        <w:tc>
          <w:tcPr>
            <w:tcW w:w="5850" w:type="dxa"/>
            <w:tcBorders>
              <w:top w:val="single" w:sz="4" w:space="0" w:color="000000"/>
              <w:left w:val="single" w:sz="4" w:space="0" w:color="000000"/>
              <w:bottom w:val="single" w:sz="4" w:space="0" w:color="000000"/>
              <w:right w:val="single" w:sz="4" w:space="0" w:color="000000"/>
            </w:tcBorders>
            <w:vAlign w:val="center"/>
          </w:tcPr>
          <w:p w14:paraId="3697C1DD" w14:textId="6848A67C" w:rsidR="00F23E4C" w:rsidRPr="00F23E4C" w:rsidRDefault="00F23E4C" w:rsidP="00F23E4C">
            <w:pPr>
              <w:pStyle w:val="Lentelsturinys"/>
              <w:jc w:val="both"/>
              <w:rPr>
                <w:rFonts w:ascii="Arial" w:hAnsi="Arial" w:cs="Arial"/>
              </w:rPr>
            </w:pPr>
            <w:r w:rsidRPr="00F23E4C">
              <w:rPr>
                <w:rFonts w:ascii="Arial" w:hAnsi="Arial" w:cs="Arial"/>
                <w:color w:val="000000"/>
              </w:rPr>
              <w:t xml:space="preserve">Ne mažiau Euro 6 </w:t>
            </w:r>
          </w:p>
        </w:tc>
      </w:tr>
      <w:tr w:rsidR="00F23E4C" w:rsidRPr="004809EC" w14:paraId="2D6F6A15" w14:textId="77777777" w:rsidTr="007E787A">
        <w:tc>
          <w:tcPr>
            <w:tcW w:w="630" w:type="dxa"/>
            <w:tcBorders>
              <w:top w:val="single" w:sz="4" w:space="0" w:color="000000"/>
              <w:left w:val="single" w:sz="4" w:space="0" w:color="000000"/>
              <w:bottom w:val="single" w:sz="4" w:space="0" w:color="auto"/>
              <w:right w:val="single" w:sz="4" w:space="0" w:color="000000"/>
            </w:tcBorders>
          </w:tcPr>
          <w:p w14:paraId="3423F3B1"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auto"/>
              <w:right w:val="single" w:sz="4" w:space="0" w:color="000000"/>
            </w:tcBorders>
            <w:vAlign w:val="center"/>
          </w:tcPr>
          <w:p w14:paraId="6248AE08" w14:textId="031DA1BD" w:rsidR="00F23E4C" w:rsidRPr="00F23E4C" w:rsidRDefault="00F23E4C" w:rsidP="00F23E4C">
            <w:pPr>
              <w:pStyle w:val="Lentelsturinys"/>
              <w:rPr>
                <w:rFonts w:ascii="Arial" w:hAnsi="Arial" w:cs="Arial"/>
              </w:rPr>
            </w:pPr>
            <w:r w:rsidRPr="00F23E4C">
              <w:rPr>
                <w:rFonts w:ascii="Arial" w:hAnsi="Arial" w:cs="Arial"/>
                <w:color w:val="000000"/>
              </w:rPr>
              <w:t>Bagažinės talpa</w:t>
            </w:r>
          </w:p>
        </w:tc>
        <w:tc>
          <w:tcPr>
            <w:tcW w:w="5850" w:type="dxa"/>
            <w:tcBorders>
              <w:top w:val="single" w:sz="4" w:space="0" w:color="000000"/>
              <w:left w:val="single" w:sz="4" w:space="0" w:color="000000"/>
              <w:bottom w:val="single" w:sz="4" w:space="0" w:color="auto"/>
              <w:right w:val="single" w:sz="4" w:space="0" w:color="000000"/>
            </w:tcBorders>
            <w:vAlign w:val="center"/>
          </w:tcPr>
          <w:p w14:paraId="7E124903" w14:textId="77777777" w:rsidR="00F23E4C" w:rsidRPr="00F23E4C" w:rsidRDefault="00F23E4C" w:rsidP="00F23E4C">
            <w:pPr>
              <w:widowControl w:val="0"/>
              <w:spacing w:after="0" w:line="240" w:lineRule="auto"/>
              <w:rPr>
                <w:rFonts w:ascii="Arial" w:hAnsi="Arial" w:cs="Arial"/>
                <w:color w:val="000000"/>
                <w:sz w:val="24"/>
                <w:szCs w:val="24"/>
              </w:rPr>
            </w:pPr>
            <w:r w:rsidRPr="00F23E4C">
              <w:rPr>
                <w:rFonts w:ascii="Arial" w:hAnsi="Arial" w:cs="Arial"/>
                <w:color w:val="000000"/>
                <w:kern w:val="2"/>
                <w:sz w:val="24"/>
                <w:szCs w:val="24"/>
              </w:rPr>
              <w:t>Ne mažesnė nei 450 l</w:t>
            </w:r>
          </w:p>
          <w:p w14:paraId="1E87E5CA" w14:textId="77777777" w:rsidR="00F23E4C" w:rsidRPr="00F23E4C" w:rsidRDefault="00F23E4C" w:rsidP="00F23E4C">
            <w:pPr>
              <w:widowControl w:val="0"/>
              <w:spacing w:after="0" w:line="240" w:lineRule="auto"/>
              <w:rPr>
                <w:rFonts w:ascii="Arial" w:hAnsi="Arial" w:cs="Arial"/>
                <w:color w:val="000000"/>
                <w:sz w:val="24"/>
                <w:szCs w:val="24"/>
              </w:rPr>
            </w:pPr>
          </w:p>
          <w:p w14:paraId="194955DB" w14:textId="22D26FA8" w:rsidR="00F23E4C" w:rsidRPr="00F23E4C" w:rsidRDefault="00F23E4C" w:rsidP="00F23E4C">
            <w:pPr>
              <w:pStyle w:val="Lentelsturinys"/>
              <w:jc w:val="both"/>
              <w:rPr>
                <w:rFonts w:ascii="Arial" w:hAnsi="Arial" w:cs="Arial"/>
              </w:rPr>
            </w:pPr>
          </w:p>
        </w:tc>
      </w:tr>
    </w:tbl>
    <w:p w14:paraId="68EDDDF2" w14:textId="77777777" w:rsidR="00A449F4" w:rsidRPr="004809EC" w:rsidRDefault="00A449F4" w:rsidP="00137635">
      <w:pPr>
        <w:spacing w:after="0" w:line="240" w:lineRule="auto"/>
        <w:jc w:val="right"/>
        <w:rPr>
          <w:rFonts w:ascii="Arial" w:eastAsia="Calibri" w:hAnsi="Arial" w:cs="Arial"/>
          <w:sz w:val="24"/>
          <w:szCs w:val="24"/>
        </w:rPr>
      </w:pPr>
      <w:bookmarkStart w:id="52" w:name="_Hlk175219611"/>
      <w:bookmarkStart w:id="53" w:name="_Ref38291496"/>
      <w:bookmarkStart w:id="54" w:name="_Ref38285444"/>
      <w:bookmarkEnd w:id="47"/>
      <w:bookmarkEnd w:id="48"/>
      <w:bookmarkEnd w:id="49"/>
      <w:bookmarkEnd w:id="50"/>
      <w:bookmarkEnd w:id="52"/>
    </w:p>
    <w:p w14:paraId="6B867157" w14:textId="2ACF4989" w:rsidR="00F23E4C" w:rsidRDefault="00F65F69" w:rsidP="00F65F69">
      <w:pPr>
        <w:spacing w:after="0" w:line="240" w:lineRule="auto"/>
        <w:jc w:val="center"/>
        <w:rPr>
          <w:rFonts w:ascii="Arial" w:eastAsia="Calibri" w:hAnsi="Arial" w:cs="Arial"/>
          <w:sz w:val="24"/>
          <w:szCs w:val="24"/>
        </w:rPr>
      </w:pPr>
      <w:r>
        <w:rPr>
          <w:rFonts w:ascii="Arial" w:eastAsia="Calibri" w:hAnsi="Arial" w:cs="Arial"/>
          <w:sz w:val="24"/>
          <w:szCs w:val="24"/>
        </w:rPr>
        <w:t>_________________</w:t>
      </w:r>
    </w:p>
    <w:p w14:paraId="2494BF83" w14:textId="32F5B40B" w:rsidR="00F23E4C" w:rsidRDefault="00F23E4C" w:rsidP="00137635">
      <w:pPr>
        <w:spacing w:after="0" w:line="240" w:lineRule="auto"/>
        <w:jc w:val="right"/>
        <w:rPr>
          <w:rFonts w:ascii="Arial" w:eastAsia="Calibri" w:hAnsi="Arial" w:cs="Arial"/>
          <w:sz w:val="24"/>
          <w:szCs w:val="24"/>
        </w:rPr>
      </w:pPr>
    </w:p>
    <w:p w14:paraId="1708E6FC" w14:textId="2DA2C4A1" w:rsidR="00F23E4C" w:rsidRDefault="00F23E4C" w:rsidP="00137635">
      <w:pPr>
        <w:spacing w:after="0" w:line="240" w:lineRule="auto"/>
        <w:jc w:val="right"/>
        <w:rPr>
          <w:rFonts w:ascii="Arial" w:eastAsia="Calibri" w:hAnsi="Arial" w:cs="Arial"/>
          <w:sz w:val="24"/>
          <w:szCs w:val="24"/>
        </w:rPr>
      </w:pPr>
    </w:p>
    <w:p w14:paraId="585E17FF" w14:textId="7E029919" w:rsidR="00F23E4C" w:rsidRDefault="00F23E4C" w:rsidP="00137635">
      <w:pPr>
        <w:spacing w:after="0" w:line="240" w:lineRule="auto"/>
        <w:jc w:val="right"/>
        <w:rPr>
          <w:rFonts w:ascii="Arial" w:eastAsia="Calibri" w:hAnsi="Arial" w:cs="Arial"/>
          <w:sz w:val="24"/>
          <w:szCs w:val="24"/>
        </w:rPr>
      </w:pPr>
    </w:p>
    <w:p w14:paraId="44B843F3" w14:textId="184E6A60" w:rsidR="007E787A" w:rsidRDefault="007E787A" w:rsidP="00137635">
      <w:pPr>
        <w:spacing w:after="0" w:line="240" w:lineRule="auto"/>
        <w:jc w:val="right"/>
        <w:rPr>
          <w:rFonts w:ascii="Arial" w:eastAsia="Calibri" w:hAnsi="Arial" w:cs="Arial"/>
          <w:sz w:val="24"/>
          <w:szCs w:val="24"/>
        </w:rPr>
      </w:pPr>
    </w:p>
    <w:p w14:paraId="135392A9" w14:textId="59634F22" w:rsidR="007E787A" w:rsidRDefault="007E787A" w:rsidP="00137635">
      <w:pPr>
        <w:spacing w:after="0" w:line="240" w:lineRule="auto"/>
        <w:jc w:val="right"/>
        <w:rPr>
          <w:rFonts w:ascii="Arial" w:eastAsia="Calibri" w:hAnsi="Arial" w:cs="Arial"/>
          <w:sz w:val="24"/>
          <w:szCs w:val="24"/>
        </w:rPr>
      </w:pPr>
    </w:p>
    <w:p w14:paraId="51DFA51D" w14:textId="1C380F05" w:rsidR="007E787A" w:rsidRDefault="007E787A" w:rsidP="00137635">
      <w:pPr>
        <w:spacing w:after="0" w:line="240" w:lineRule="auto"/>
        <w:jc w:val="right"/>
        <w:rPr>
          <w:rFonts w:ascii="Arial" w:eastAsia="Calibri" w:hAnsi="Arial" w:cs="Arial"/>
          <w:sz w:val="24"/>
          <w:szCs w:val="24"/>
        </w:rPr>
      </w:pPr>
    </w:p>
    <w:p w14:paraId="2DA4E5FE" w14:textId="063B6E10" w:rsidR="007E787A" w:rsidRDefault="007E787A" w:rsidP="00137635">
      <w:pPr>
        <w:spacing w:after="0" w:line="240" w:lineRule="auto"/>
        <w:jc w:val="right"/>
        <w:rPr>
          <w:rFonts w:ascii="Arial" w:eastAsia="Calibri" w:hAnsi="Arial" w:cs="Arial"/>
          <w:sz w:val="24"/>
          <w:szCs w:val="24"/>
        </w:rPr>
      </w:pPr>
    </w:p>
    <w:p w14:paraId="30F9FCC8" w14:textId="6BD04B3B" w:rsidR="007E787A" w:rsidRDefault="007E787A" w:rsidP="00137635">
      <w:pPr>
        <w:spacing w:after="0" w:line="240" w:lineRule="auto"/>
        <w:jc w:val="right"/>
        <w:rPr>
          <w:rFonts w:ascii="Arial" w:eastAsia="Calibri" w:hAnsi="Arial" w:cs="Arial"/>
          <w:sz w:val="24"/>
          <w:szCs w:val="24"/>
        </w:rPr>
      </w:pPr>
    </w:p>
    <w:p w14:paraId="30E31909" w14:textId="77777777" w:rsidR="007E787A" w:rsidRDefault="007E787A" w:rsidP="00137635">
      <w:pPr>
        <w:spacing w:after="0" w:line="240" w:lineRule="auto"/>
        <w:jc w:val="right"/>
        <w:rPr>
          <w:rFonts w:ascii="Arial" w:eastAsia="Calibri" w:hAnsi="Arial" w:cs="Arial"/>
          <w:sz w:val="24"/>
          <w:szCs w:val="24"/>
        </w:rPr>
      </w:pPr>
    </w:p>
    <w:p w14:paraId="34267E68" w14:textId="57CB0CA6" w:rsidR="00F23E4C" w:rsidRDefault="00F23E4C" w:rsidP="00137635">
      <w:pPr>
        <w:spacing w:after="0" w:line="240" w:lineRule="auto"/>
        <w:jc w:val="right"/>
        <w:rPr>
          <w:rFonts w:ascii="Arial" w:eastAsia="Calibri" w:hAnsi="Arial" w:cs="Arial"/>
          <w:sz w:val="24"/>
          <w:szCs w:val="24"/>
        </w:rPr>
      </w:pPr>
    </w:p>
    <w:p w14:paraId="041BFD1C" w14:textId="7E1EB9B3" w:rsidR="00F23E4C" w:rsidRDefault="00F23E4C" w:rsidP="00137635">
      <w:pPr>
        <w:spacing w:after="0" w:line="240" w:lineRule="auto"/>
        <w:jc w:val="right"/>
        <w:rPr>
          <w:rFonts w:ascii="Arial" w:eastAsia="Calibri" w:hAnsi="Arial" w:cs="Arial"/>
          <w:sz w:val="24"/>
          <w:szCs w:val="24"/>
        </w:rPr>
      </w:pPr>
    </w:p>
    <w:p w14:paraId="7BC6FFD6" w14:textId="77777777" w:rsidR="007B5E2C" w:rsidRDefault="007B5E2C" w:rsidP="00137635">
      <w:pPr>
        <w:spacing w:after="0" w:line="240" w:lineRule="auto"/>
        <w:jc w:val="right"/>
        <w:rPr>
          <w:rFonts w:ascii="Arial" w:eastAsia="Calibri" w:hAnsi="Arial" w:cs="Arial"/>
          <w:sz w:val="24"/>
          <w:szCs w:val="24"/>
        </w:rPr>
      </w:pPr>
    </w:p>
    <w:p w14:paraId="36855FFF" w14:textId="718714A1" w:rsidR="00F23E4C" w:rsidRDefault="00F23E4C" w:rsidP="00137635">
      <w:pPr>
        <w:spacing w:after="0" w:line="240" w:lineRule="auto"/>
        <w:jc w:val="right"/>
        <w:rPr>
          <w:rFonts w:ascii="Arial" w:eastAsia="Calibri" w:hAnsi="Arial" w:cs="Arial"/>
          <w:sz w:val="24"/>
          <w:szCs w:val="24"/>
        </w:rPr>
      </w:pPr>
    </w:p>
    <w:p w14:paraId="662F64C3" w14:textId="77777777" w:rsidR="00F23E4C" w:rsidRPr="004809EC" w:rsidRDefault="00F23E4C" w:rsidP="00137635">
      <w:pPr>
        <w:spacing w:after="0" w:line="240" w:lineRule="auto"/>
        <w:jc w:val="right"/>
        <w:rPr>
          <w:rFonts w:ascii="Arial" w:eastAsia="Calibri" w:hAnsi="Arial" w:cs="Arial"/>
          <w:sz w:val="24"/>
          <w:szCs w:val="24"/>
        </w:rPr>
      </w:pPr>
    </w:p>
    <w:p w14:paraId="57C9EC63" w14:textId="65B30182" w:rsidR="003A0080" w:rsidRPr="004809EC" w:rsidRDefault="007B0E29" w:rsidP="00A449F4">
      <w:pPr>
        <w:spacing w:after="0" w:line="240" w:lineRule="auto"/>
        <w:ind w:left="6660"/>
        <w:rPr>
          <w:rFonts w:ascii="Arial" w:eastAsia="Calibri" w:hAnsi="Arial" w:cs="Arial"/>
          <w:sz w:val="24"/>
          <w:szCs w:val="24"/>
        </w:rPr>
      </w:pPr>
      <w:r w:rsidRPr="004809EC">
        <w:rPr>
          <w:rFonts w:ascii="Arial" w:eastAsia="Calibri" w:hAnsi="Arial" w:cs="Arial"/>
          <w:sz w:val="24"/>
          <w:szCs w:val="24"/>
        </w:rPr>
        <w:lastRenderedPageBreak/>
        <w:t>Pirkimo sąlygų 3 priedas</w:t>
      </w:r>
      <w:bookmarkEnd w:id="53"/>
      <w:bookmarkEnd w:id="54"/>
      <w:r w:rsidRPr="004809EC">
        <w:rPr>
          <w:rFonts w:ascii="Arial" w:eastAsia="Calibri" w:hAnsi="Arial" w:cs="Arial"/>
          <w:sz w:val="24"/>
          <w:szCs w:val="24"/>
        </w:rPr>
        <w:t xml:space="preserve"> </w:t>
      </w:r>
    </w:p>
    <w:p w14:paraId="787E80C8" w14:textId="77777777" w:rsidR="003A0080" w:rsidRPr="004809EC" w:rsidRDefault="007B0E29" w:rsidP="00A449F4">
      <w:pPr>
        <w:spacing w:after="0" w:line="240" w:lineRule="auto"/>
        <w:ind w:left="6660"/>
        <w:rPr>
          <w:rFonts w:ascii="Arial" w:hAnsi="Arial" w:cs="Arial"/>
          <w:sz w:val="24"/>
          <w:szCs w:val="24"/>
        </w:rPr>
      </w:pPr>
      <w:r w:rsidRPr="004809EC">
        <w:rPr>
          <w:rFonts w:ascii="Arial" w:eastAsia="Calibri" w:hAnsi="Arial" w:cs="Arial"/>
          <w:sz w:val="24"/>
          <w:szCs w:val="24"/>
        </w:rPr>
        <w:t>„Tiekėjų pašalinimo pagrindai“</w:t>
      </w:r>
    </w:p>
    <w:p w14:paraId="281F6B4C" w14:textId="17F159B9" w:rsidR="003A0080" w:rsidRPr="004809EC" w:rsidRDefault="003A0080">
      <w:pPr>
        <w:spacing w:after="0"/>
        <w:jc w:val="center"/>
        <w:rPr>
          <w:rFonts w:ascii="Arial" w:hAnsi="Arial" w:cs="Arial"/>
          <w:b/>
          <w:bCs/>
          <w:smallCaps/>
          <w:sz w:val="24"/>
          <w:szCs w:val="24"/>
        </w:rPr>
      </w:pPr>
    </w:p>
    <w:p w14:paraId="478E9928" w14:textId="77777777" w:rsidR="00494896" w:rsidRPr="004809EC" w:rsidRDefault="00494896" w:rsidP="00494896">
      <w:pPr>
        <w:pStyle w:val="Paantrat"/>
        <w:jc w:val="center"/>
        <w:rPr>
          <w:rFonts w:ascii="Arial" w:hAnsi="Arial" w:cs="Arial"/>
          <w:b/>
        </w:rPr>
      </w:pPr>
      <w:r w:rsidRPr="004809EC">
        <w:rPr>
          <w:rFonts w:ascii="Arial" w:hAnsi="Arial" w:cs="Arial"/>
          <w:b/>
        </w:rPr>
        <w:t>TIEKĖJŲ PAŠALINIMO PAGRINDAI</w:t>
      </w:r>
    </w:p>
    <w:p w14:paraId="44965DDC" w14:textId="77777777" w:rsidR="00494896" w:rsidRPr="004809EC"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1. Su pasiūlymu teikiamas tik EBVPD. Perkančioji organizacija su pasiūlymu 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79BA1F4" w14:textId="77777777" w:rsidR="00494896" w:rsidRPr="004809EC"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2.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8A0F01A" w14:textId="77777777" w:rsidR="00494896" w:rsidRPr="004809EC"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 xml:space="preserve">3. Pašalinimo pagrindai taikomi tiekėjui (kai pasiūlymą teikia ūkio subjektų grupė – visiems tos grupės nariams) ir ūkio subjektams,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remiasi (išskyrus </w:t>
      </w:r>
      <w:proofErr w:type="spellStart"/>
      <w:r w:rsidRPr="004809EC">
        <w:rPr>
          <w:rFonts w:ascii="Arial" w:hAnsi="Arial" w:cs="Arial"/>
          <w:sz w:val="24"/>
          <w:szCs w:val="24"/>
        </w:rPr>
        <w:t>kvazisubtiekėjus</w:t>
      </w:r>
      <w:proofErr w:type="spellEnd"/>
      <w:r w:rsidRPr="004809EC">
        <w:rPr>
          <w:rFonts w:ascii="Arial" w:hAnsi="Arial" w:cs="Arial"/>
          <w:sz w:val="24"/>
          <w:szCs w:val="24"/>
        </w:rPr>
        <w:t xml:space="preserve">). Pašalinimo pagrindai netaikomi subtiekėjams, </w:t>
      </w:r>
      <w:proofErr w:type="spellStart"/>
      <w:r w:rsidRPr="004809EC">
        <w:rPr>
          <w:rFonts w:ascii="Arial" w:hAnsi="Arial" w:cs="Arial"/>
          <w:sz w:val="24"/>
          <w:szCs w:val="24"/>
        </w:rPr>
        <w:t>subteikėjams</w:t>
      </w:r>
      <w:proofErr w:type="spellEnd"/>
      <w:r w:rsidRPr="004809EC">
        <w:rPr>
          <w:rFonts w:ascii="Arial" w:hAnsi="Arial" w:cs="Arial"/>
          <w:sz w:val="24"/>
          <w:szCs w:val="24"/>
        </w:rPr>
        <w:t xml:space="preserve"> ir subrangovams,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nesiremia.</w:t>
      </w:r>
    </w:p>
    <w:p w14:paraId="2127BC7C" w14:textId="77777777" w:rsidR="00494896" w:rsidRPr="004809EC" w:rsidRDefault="00494896" w:rsidP="00494896">
      <w:pPr>
        <w:pStyle w:val="prastasiniatinklio"/>
        <w:spacing w:beforeAutospacing="0" w:after="0" w:afterAutospacing="0" w:line="240" w:lineRule="auto"/>
        <w:ind w:firstLine="624"/>
        <w:jc w:val="both"/>
        <w:rPr>
          <w:rFonts w:ascii="Arial" w:hAnsi="Arial" w:cs="Arial"/>
          <w:sz w:val="24"/>
          <w:szCs w:val="24"/>
        </w:rPr>
      </w:pPr>
      <w:r w:rsidRPr="004809EC">
        <w:rPr>
          <w:rFonts w:ascii="Arial" w:hAnsi="Arial" w:cs="Arial"/>
          <w:color w:val="000000"/>
          <w:sz w:val="24"/>
          <w:szCs w:val="24"/>
        </w:rPr>
        <w:t>4.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0C76ACE1" w14:textId="77777777" w:rsidR="00494896" w:rsidRPr="004809EC" w:rsidRDefault="00494896" w:rsidP="00494896">
      <w:pPr>
        <w:pStyle w:val="prastasiniatinklio"/>
        <w:spacing w:beforeAutospacing="0" w:after="0" w:afterAutospacing="0" w:line="240" w:lineRule="auto"/>
        <w:ind w:firstLine="624"/>
        <w:jc w:val="both"/>
        <w:rPr>
          <w:rFonts w:ascii="Arial" w:hAnsi="Arial" w:cs="Arial"/>
          <w:sz w:val="24"/>
          <w:szCs w:val="24"/>
        </w:rPr>
      </w:pPr>
      <w:r w:rsidRPr="004809EC">
        <w:rPr>
          <w:rFonts w:ascii="Arial" w:hAnsi="Arial" w:cs="Arial"/>
          <w:color w:val="000000"/>
          <w:sz w:val="24"/>
          <w:szCs w:val="24"/>
        </w:rPr>
        <w:t>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D2E052" w14:textId="77777777" w:rsidR="00494896" w:rsidRPr="004809EC" w:rsidRDefault="00494896" w:rsidP="00494896">
      <w:pPr>
        <w:pStyle w:val="prastasiniatinklio"/>
        <w:spacing w:beforeAutospacing="0" w:after="0" w:afterAutospacing="0" w:line="240" w:lineRule="auto"/>
        <w:ind w:firstLine="624"/>
        <w:jc w:val="both"/>
        <w:rPr>
          <w:rFonts w:ascii="Arial" w:hAnsi="Arial" w:cs="Arial"/>
          <w:sz w:val="24"/>
          <w:szCs w:val="24"/>
        </w:rPr>
      </w:pPr>
      <w:r w:rsidRPr="004809EC">
        <w:rPr>
          <w:rFonts w:ascii="Arial" w:hAnsi="Arial" w:cs="Arial"/>
          <w:color w:val="000000"/>
          <w:sz w:val="24"/>
          <w:szCs w:val="24"/>
        </w:rPr>
        <w:t>6. 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7F4868E"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DAA41E"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2</w:t>
      </w:r>
      <w:r w:rsidRPr="004809EC">
        <w:rPr>
          <w:rFonts w:ascii="Arial" w:hAnsi="Arial" w:cs="Arial"/>
          <w:sz w:val="24"/>
          <w:szCs w:val="24"/>
        </w:rPr>
        <w:t>) šiuos dokumentus jau turi iš ankstesnių pirkimo procedūrų.</w:t>
      </w:r>
    </w:p>
    <w:p w14:paraId="50D6E505" w14:textId="2487868D"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5F1CCDA7"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1) priesaikos deklaracija;</w:t>
      </w:r>
    </w:p>
    <w:p w14:paraId="6F0A5B87"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663E67" w14:textId="77777777" w:rsidR="00494896" w:rsidRPr="004809EC" w:rsidRDefault="00494896" w:rsidP="00494896">
      <w:pPr>
        <w:pStyle w:val="Textbody"/>
        <w:spacing w:after="0" w:line="240" w:lineRule="auto"/>
        <w:rPr>
          <w:rFonts w:ascii="Arial" w:hAnsi="Arial" w:cs="Arial"/>
          <w:sz w:val="24"/>
          <w:szCs w:val="24"/>
        </w:rPr>
      </w:pPr>
      <w:r w:rsidRPr="004809EC">
        <w:rPr>
          <w:rFonts w:ascii="Arial" w:hAnsi="Arial" w:cs="Arial"/>
          <w:color w:val="000000"/>
          <w:sz w:val="24"/>
          <w:szCs w:val="24"/>
        </w:rPr>
        <w:t>8. Perkančioji organizacija visų pirma reikalauja tokios rūšies pažymų ir tokių dokumentinių įrodymų formų, apie kuriuos pateikta informacija Europos Komisijos informacinėje dokumentų saugykloje „e-</w:t>
      </w:r>
      <w:proofErr w:type="spellStart"/>
      <w:r w:rsidRPr="004809EC">
        <w:rPr>
          <w:rFonts w:ascii="Arial" w:hAnsi="Arial" w:cs="Arial"/>
          <w:color w:val="000000"/>
          <w:sz w:val="24"/>
          <w:szCs w:val="24"/>
        </w:rPr>
        <w:t>Certis</w:t>
      </w:r>
      <w:proofErr w:type="spellEnd"/>
      <w:r w:rsidRPr="004809EC">
        <w:rPr>
          <w:rFonts w:ascii="Arial" w:hAnsi="Arial" w:cs="Arial"/>
          <w:color w:val="000000"/>
          <w:sz w:val="24"/>
          <w:szCs w:val="24"/>
        </w:rPr>
        <w:t>“.</w:t>
      </w:r>
    </w:p>
    <w:p w14:paraId="1C74F912" w14:textId="77777777" w:rsidR="00494896" w:rsidRPr="004809EC" w:rsidRDefault="00494896" w:rsidP="00494896">
      <w:pPr>
        <w:pStyle w:val="Textbody"/>
        <w:spacing w:after="0" w:line="240" w:lineRule="auto"/>
        <w:rPr>
          <w:rFonts w:ascii="Arial" w:hAnsi="Arial" w:cs="Arial"/>
          <w:color w:val="000000"/>
          <w:sz w:val="24"/>
          <w:szCs w:val="24"/>
        </w:rPr>
      </w:pPr>
    </w:p>
    <w:tbl>
      <w:tblPr>
        <w:tblW w:w="9990" w:type="dxa"/>
        <w:tblInd w:w="-5" w:type="dxa"/>
        <w:tblLayout w:type="fixed"/>
        <w:tblLook w:val="04A0" w:firstRow="1" w:lastRow="0" w:firstColumn="1" w:lastColumn="0" w:noHBand="0" w:noVBand="1"/>
      </w:tblPr>
      <w:tblGrid>
        <w:gridCol w:w="630"/>
        <w:gridCol w:w="4050"/>
        <w:gridCol w:w="2250"/>
        <w:gridCol w:w="3060"/>
      </w:tblGrid>
      <w:tr w:rsidR="00494896" w:rsidRPr="004809EC" w14:paraId="7416FA44" w14:textId="77777777" w:rsidTr="002C0E3B">
        <w:tc>
          <w:tcPr>
            <w:tcW w:w="630" w:type="dxa"/>
            <w:tcBorders>
              <w:top w:val="single" w:sz="4" w:space="0" w:color="000000"/>
              <w:left w:val="single" w:sz="4" w:space="0" w:color="000000"/>
              <w:bottom w:val="single" w:sz="4" w:space="0" w:color="000000"/>
              <w:right w:val="single" w:sz="4" w:space="0" w:color="000000"/>
            </w:tcBorders>
            <w:vAlign w:val="center"/>
          </w:tcPr>
          <w:p w14:paraId="4E83E08F" w14:textId="77777777" w:rsidR="00494896" w:rsidRPr="004809EC" w:rsidRDefault="00494896" w:rsidP="002C0E3B">
            <w:pPr>
              <w:pStyle w:val="Betarp"/>
              <w:ind w:left="32"/>
              <w:jc w:val="center"/>
              <w:rPr>
                <w:rFonts w:ascii="Arial" w:hAnsi="Arial" w:cs="Arial"/>
                <w:sz w:val="24"/>
                <w:szCs w:val="24"/>
              </w:rPr>
            </w:pPr>
            <w:bookmarkStart w:id="55" w:name="_Hlk181188381_Copy_1"/>
            <w:bookmarkEnd w:id="55"/>
            <w:r w:rsidRPr="004809EC">
              <w:rPr>
                <w:rFonts w:ascii="Arial" w:hAnsi="Arial" w:cs="Arial"/>
                <w:b/>
                <w:bCs/>
                <w:sz w:val="24"/>
                <w:szCs w:val="24"/>
              </w:rPr>
              <w:t>Eil. Nr.</w:t>
            </w:r>
          </w:p>
        </w:tc>
        <w:tc>
          <w:tcPr>
            <w:tcW w:w="4050" w:type="dxa"/>
            <w:tcBorders>
              <w:top w:val="single" w:sz="4" w:space="0" w:color="000000"/>
              <w:left w:val="single" w:sz="4" w:space="0" w:color="000000"/>
              <w:bottom w:val="single" w:sz="4" w:space="0" w:color="000000"/>
              <w:right w:val="single" w:sz="4" w:space="0" w:color="000000"/>
            </w:tcBorders>
            <w:vAlign w:val="center"/>
          </w:tcPr>
          <w:p w14:paraId="344AB08E" w14:textId="77777777" w:rsidR="00494896" w:rsidRPr="004809EC" w:rsidRDefault="00494896" w:rsidP="002C0E3B">
            <w:pPr>
              <w:pStyle w:val="Betarp"/>
              <w:jc w:val="center"/>
              <w:rPr>
                <w:rFonts w:ascii="Arial" w:hAnsi="Arial" w:cs="Arial"/>
                <w:sz w:val="24"/>
                <w:szCs w:val="24"/>
              </w:rPr>
            </w:pPr>
            <w:r w:rsidRPr="004809EC">
              <w:rPr>
                <w:rFonts w:ascii="Arial" w:hAnsi="Arial" w:cs="Arial"/>
                <w:b/>
                <w:sz w:val="24"/>
                <w:szCs w:val="24"/>
              </w:rPr>
              <w:t>Tiekėjo pašalinimo pagrindai</w:t>
            </w:r>
          </w:p>
        </w:tc>
        <w:tc>
          <w:tcPr>
            <w:tcW w:w="2250" w:type="dxa"/>
            <w:tcBorders>
              <w:top w:val="single" w:sz="4" w:space="0" w:color="000000"/>
              <w:left w:val="single" w:sz="4" w:space="0" w:color="000000"/>
              <w:bottom w:val="single" w:sz="4" w:space="0" w:color="000000"/>
              <w:right w:val="single" w:sz="4" w:space="0" w:color="000000"/>
            </w:tcBorders>
            <w:vAlign w:val="center"/>
          </w:tcPr>
          <w:p w14:paraId="306412ED" w14:textId="77777777" w:rsidR="00494896" w:rsidRPr="004809EC" w:rsidRDefault="00494896" w:rsidP="002C0E3B">
            <w:pPr>
              <w:pStyle w:val="Betarp"/>
              <w:jc w:val="center"/>
              <w:rPr>
                <w:rFonts w:ascii="Arial" w:hAnsi="Arial" w:cs="Arial"/>
                <w:sz w:val="24"/>
                <w:szCs w:val="24"/>
              </w:rPr>
            </w:pPr>
            <w:r w:rsidRPr="004809EC">
              <w:rPr>
                <w:rFonts w:ascii="Arial" w:eastAsia="Yu Mincho" w:hAnsi="Arial" w:cs="Arial"/>
                <w:b/>
                <w:bCs/>
                <w:sz w:val="24"/>
                <w:szCs w:val="24"/>
              </w:rPr>
              <w:t>VPĮ straipsnis, dalis, punktas bei EBVPD formos dalis pildymui</w:t>
            </w:r>
          </w:p>
        </w:tc>
        <w:tc>
          <w:tcPr>
            <w:tcW w:w="3060" w:type="dxa"/>
            <w:tcBorders>
              <w:top w:val="single" w:sz="4" w:space="0" w:color="000000"/>
              <w:left w:val="single" w:sz="4" w:space="0" w:color="000000"/>
              <w:bottom w:val="single" w:sz="4" w:space="0" w:color="000000"/>
              <w:right w:val="single" w:sz="4" w:space="0" w:color="000000"/>
            </w:tcBorders>
            <w:vAlign w:val="center"/>
          </w:tcPr>
          <w:p w14:paraId="0A36D1B0" w14:textId="77777777" w:rsidR="00494896" w:rsidRPr="004809EC" w:rsidRDefault="00494896" w:rsidP="002C0E3B">
            <w:pPr>
              <w:pStyle w:val="Betarp"/>
              <w:jc w:val="center"/>
              <w:rPr>
                <w:rFonts w:ascii="Arial" w:hAnsi="Arial" w:cs="Arial"/>
                <w:sz w:val="24"/>
                <w:szCs w:val="24"/>
              </w:rPr>
            </w:pPr>
            <w:r w:rsidRPr="004809EC">
              <w:rPr>
                <w:rFonts w:ascii="Arial" w:hAnsi="Arial" w:cs="Arial"/>
                <w:b/>
                <w:sz w:val="24"/>
                <w:szCs w:val="24"/>
              </w:rPr>
              <w:t>Pašalinimo pagrindų nebuvimą įrodantys dokumentai</w:t>
            </w:r>
          </w:p>
        </w:tc>
      </w:tr>
      <w:tr w:rsidR="00494896" w:rsidRPr="004809EC" w14:paraId="4486EAA7" w14:textId="77777777" w:rsidTr="002C0E3B">
        <w:tc>
          <w:tcPr>
            <w:tcW w:w="630" w:type="dxa"/>
            <w:tcBorders>
              <w:top w:val="single" w:sz="4" w:space="0" w:color="000000"/>
              <w:left w:val="single" w:sz="4" w:space="0" w:color="000000"/>
              <w:bottom w:val="single" w:sz="4" w:space="0" w:color="000000"/>
              <w:right w:val="single" w:sz="4" w:space="0" w:color="000000"/>
            </w:tcBorders>
          </w:tcPr>
          <w:p w14:paraId="308BFEC9" w14:textId="77777777" w:rsidR="00494896" w:rsidRPr="004809EC" w:rsidRDefault="00494896" w:rsidP="00494896">
            <w:pPr>
              <w:pStyle w:val="Betarp"/>
              <w:numPr>
                <w:ilvl w:val="0"/>
                <w:numId w:val="39"/>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05BA3712"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Tiekėjas arba jo atsakingas asmuo, nurodytas VPĮ 46 straipsnio 2 dalies 2 punkte, nuteistas už šią nusikalstamą veiką:</w:t>
            </w:r>
          </w:p>
          <w:p w14:paraId="53DF5D0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dalyvavimą nusikalstamame susivienijime, jo organizavimą ar vadovavimą jam;</w:t>
            </w:r>
          </w:p>
          <w:p w14:paraId="3B014EF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2) kyšininkavimą, prekybą poveikiu, papirkimą;</w:t>
            </w:r>
          </w:p>
          <w:p w14:paraId="3C3FC0CF"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D4A5EE"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4) nusikalstamą bankrotą;</w:t>
            </w:r>
          </w:p>
          <w:p w14:paraId="1CEE8869"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5) teroristinį ir su teroristine veikla susijusį nusikaltimą;</w:t>
            </w:r>
          </w:p>
          <w:p w14:paraId="05F3DBD2"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6) nusikalstamu būdu gauto turto legalizavimą;</w:t>
            </w:r>
          </w:p>
          <w:p w14:paraId="7744B930"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7) prekybą žmonėmis, vaiko pirkimą arba pardavimą;</w:t>
            </w:r>
          </w:p>
          <w:p w14:paraId="2281659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8) kitos valstybės tiekėjo atliktą nusikaltimą, apibrėžtą Direktyvos </w:t>
            </w:r>
            <w:r w:rsidRPr="004809EC">
              <w:rPr>
                <w:rFonts w:ascii="Arial" w:hAnsi="Arial" w:cs="Arial"/>
                <w:bCs/>
                <w:sz w:val="24"/>
                <w:szCs w:val="24"/>
                <w:lang w:eastAsia="en-US"/>
              </w:rPr>
              <w:lastRenderedPageBreak/>
              <w:t>2014/24/ES 57 straipsnio 1 dalyje išvardytus Europos Sąjungos teisės aktus įgyvendinančiuose kitų valstybių teisės aktuose.</w:t>
            </w:r>
          </w:p>
          <w:p w14:paraId="59233522" w14:textId="77777777" w:rsidR="00494896" w:rsidRPr="004809EC" w:rsidRDefault="00494896" w:rsidP="002C0E3B">
            <w:pPr>
              <w:pStyle w:val="Betarp"/>
              <w:jc w:val="both"/>
              <w:rPr>
                <w:rFonts w:ascii="Arial" w:hAnsi="Arial" w:cs="Arial"/>
                <w:b/>
                <w:bCs/>
                <w:sz w:val="24"/>
                <w:szCs w:val="24"/>
                <w:lang w:eastAsia="en-US"/>
              </w:rPr>
            </w:pPr>
          </w:p>
          <w:p w14:paraId="36BA4D0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Laikoma, kad tiekėjas arba jo atsakingas asmuo nuteistas už aukščiau nurodytą nusikalstamą veiką, kai dėl:</w:t>
            </w:r>
          </w:p>
          <w:p w14:paraId="242A63D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09459FA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2) tiekėjo, kuris yra juridinis asmuo, kita organizacija ar jos </w:t>
            </w:r>
            <w:r w:rsidRPr="004809EC">
              <w:rPr>
                <w:rFonts w:ascii="Arial" w:hAnsi="Arial" w:cs="Arial"/>
                <w:bCs/>
                <w:sz w:val="24"/>
                <w:szCs w:val="24"/>
                <w:lang w:eastAsia="en-US"/>
              </w:rPr>
              <w:t>struktūrinis</w:t>
            </w:r>
            <w:r w:rsidRPr="004809EC">
              <w:rPr>
                <w:rFonts w:ascii="Arial" w:hAnsi="Arial" w:cs="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099983"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3) tiekėjo, kuris yra juridinis asmuo, kita organizacija ar jos </w:t>
            </w:r>
            <w:r w:rsidRPr="004809EC">
              <w:rPr>
                <w:rFonts w:ascii="Arial" w:hAnsi="Arial" w:cs="Arial"/>
                <w:sz w:val="24"/>
                <w:szCs w:val="24"/>
                <w:lang w:eastAsia="en-US"/>
              </w:rPr>
              <w:t>struktūrinis</w:t>
            </w:r>
            <w:r w:rsidRPr="004809E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left w:val="single" w:sz="4" w:space="0" w:color="000000"/>
              <w:bottom w:val="single" w:sz="4" w:space="0" w:color="000000"/>
              <w:right w:val="single" w:sz="4" w:space="0" w:color="000000"/>
            </w:tcBorders>
          </w:tcPr>
          <w:p w14:paraId="3E530F01"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lang w:eastAsia="en-US"/>
              </w:rPr>
              <w:lastRenderedPageBreak/>
              <w:t>VPĮ 46 straipsnio 1 dalis</w:t>
            </w:r>
          </w:p>
          <w:p w14:paraId="13738018" w14:textId="77777777" w:rsidR="00494896" w:rsidRPr="004809EC" w:rsidRDefault="00494896" w:rsidP="002C0E3B">
            <w:pPr>
              <w:pStyle w:val="Betarp"/>
              <w:jc w:val="both"/>
              <w:rPr>
                <w:rFonts w:ascii="Arial" w:eastAsia="Yu Mincho" w:hAnsi="Arial" w:cs="Arial"/>
                <w:sz w:val="24"/>
                <w:szCs w:val="24"/>
                <w:lang w:eastAsia="en-US"/>
              </w:rPr>
            </w:pPr>
          </w:p>
          <w:p w14:paraId="5105CD51"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lang w:eastAsia="en-US"/>
              </w:rPr>
              <w:t>EBVPD III dalies A1-A6 punktai</w:t>
            </w:r>
          </w:p>
          <w:p w14:paraId="66A289E5" w14:textId="77777777" w:rsidR="00494896" w:rsidRPr="004809EC" w:rsidRDefault="00494896" w:rsidP="002C0E3B">
            <w:pPr>
              <w:pStyle w:val="Betarp"/>
              <w:jc w:val="both"/>
              <w:rPr>
                <w:rFonts w:ascii="Arial" w:eastAsia="Yu Mincho" w:hAnsi="Arial" w:cs="Arial"/>
                <w:sz w:val="24"/>
                <w:szCs w:val="24"/>
                <w:lang w:eastAsia="en-US"/>
              </w:rPr>
            </w:pPr>
          </w:p>
          <w:p w14:paraId="0490FE7F"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lang w:eastAsia="en-US"/>
              </w:rPr>
              <w:t>EBVPD III dalies D1 punktas</w:t>
            </w:r>
          </w:p>
        </w:tc>
        <w:tc>
          <w:tcPr>
            <w:tcW w:w="3060" w:type="dxa"/>
            <w:tcBorders>
              <w:top w:val="single" w:sz="4" w:space="0" w:color="000000"/>
              <w:left w:val="single" w:sz="4" w:space="0" w:color="000000"/>
              <w:bottom w:val="single" w:sz="4" w:space="0" w:color="000000"/>
              <w:right w:val="single" w:sz="4" w:space="0" w:color="000000"/>
            </w:tcBorders>
          </w:tcPr>
          <w:p w14:paraId="497FFB9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reikalaujama:</w:t>
            </w:r>
          </w:p>
          <w:p w14:paraId="4DE4C00D"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išrašo iš teismo sprendimo arba</w:t>
            </w:r>
          </w:p>
          <w:p w14:paraId="5BA8A2E4"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Informatikos ir ryšių departamento prie Vidaus reikalų ministerijos pažymos, arba</w:t>
            </w:r>
          </w:p>
          <w:p w14:paraId="6F7DDB71"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A587D5B" w14:textId="77777777" w:rsidR="00494896" w:rsidRPr="004809EC" w:rsidRDefault="00494896" w:rsidP="002C0E3B">
            <w:pPr>
              <w:pStyle w:val="Betarp"/>
              <w:jc w:val="both"/>
              <w:rPr>
                <w:rFonts w:ascii="Arial" w:hAnsi="Arial" w:cs="Arial"/>
                <w:sz w:val="24"/>
                <w:szCs w:val="24"/>
                <w:lang w:eastAsia="en-US"/>
              </w:rPr>
            </w:pPr>
          </w:p>
          <w:p w14:paraId="3FCDD6EA"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56BA9417"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atitinkamos užsienio šalies institucijos dokumento</w:t>
            </w:r>
            <w:r w:rsidRPr="004809EC">
              <w:rPr>
                <w:rStyle w:val="Puslapioinaosnuoroda"/>
                <w:rFonts w:ascii="Arial" w:hAnsi="Arial" w:cs="Arial"/>
                <w:sz w:val="24"/>
                <w:szCs w:val="24"/>
              </w:rPr>
              <w:footnoteReference w:id="1"/>
            </w:r>
            <w:r w:rsidRPr="004809EC">
              <w:rPr>
                <w:rFonts w:ascii="Arial" w:hAnsi="Arial" w:cs="Arial"/>
                <w:sz w:val="24"/>
                <w:szCs w:val="24"/>
              </w:rPr>
              <w:t>.</w:t>
            </w:r>
          </w:p>
          <w:p w14:paraId="4ED02254" w14:textId="77777777" w:rsidR="00494896" w:rsidRPr="004809EC" w:rsidRDefault="00494896" w:rsidP="002C0E3B">
            <w:pPr>
              <w:pStyle w:val="Betarp"/>
              <w:jc w:val="both"/>
              <w:rPr>
                <w:rFonts w:ascii="Arial" w:hAnsi="Arial" w:cs="Arial"/>
                <w:sz w:val="24"/>
                <w:szCs w:val="24"/>
              </w:rPr>
            </w:pPr>
          </w:p>
          <w:p w14:paraId="21C1C08B"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Nurodyti dokumentai turi būti išduoti ne anksčiau kaip 180 dienų iki </w:t>
            </w:r>
            <w:r w:rsidRPr="004809EC">
              <w:rPr>
                <w:rFonts w:ascii="Arial" w:eastAsia="Times New Roman" w:hAnsi="Arial" w:cs="Arial"/>
                <w:i/>
                <w:iCs/>
                <w:sz w:val="24"/>
                <w:szCs w:val="24"/>
              </w:rPr>
              <w:t xml:space="preserve">tos dienos, kai tiekėjas perkančiosios organizacijos prašymu turės pateikti pašalinimo pagrindų nebuvimą </w:t>
            </w:r>
            <w:r w:rsidRPr="004809EC">
              <w:rPr>
                <w:rFonts w:ascii="Arial" w:eastAsia="Times New Roman" w:hAnsi="Arial" w:cs="Arial"/>
                <w:i/>
                <w:iCs/>
                <w:sz w:val="24"/>
                <w:szCs w:val="24"/>
              </w:rPr>
              <w:lastRenderedPageBreak/>
              <w:t>patvirtinančius dok</w:t>
            </w:r>
            <w:r w:rsidRPr="004809EC">
              <w:rPr>
                <w:rFonts w:ascii="Arial" w:eastAsia="Times New Roman" w:hAnsi="Arial" w:cs="Arial"/>
                <w:sz w:val="24"/>
                <w:szCs w:val="24"/>
              </w:rPr>
              <w:t>umentus</w:t>
            </w:r>
            <w:r w:rsidRPr="004809EC">
              <w:rPr>
                <w:rFonts w:ascii="Arial" w:hAnsi="Arial" w:cs="Arial"/>
                <w:sz w:val="24"/>
                <w:szCs w:val="24"/>
              </w:rPr>
              <w:t>.</w:t>
            </w:r>
          </w:p>
          <w:p w14:paraId="210447AD"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3E6DA6"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i/>
                <w:iCs/>
                <w:sz w:val="24"/>
                <w:szCs w:val="24"/>
              </w:rPr>
              <w:t>PASTABA</w:t>
            </w:r>
          </w:p>
          <w:p w14:paraId="42013CD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494896" w:rsidRPr="004809EC" w14:paraId="15C0C6F2" w14:textId="77777777" w:rsidTr="002C0E3B">
        <w:tc>
          <w:tcPr>
            <w:tcW w:w="630" w:type="dxa"/>
            <w:tcBorders>
              <w:top w:val="single" w:sz="4" w:space="0" w:color="000000"/>
              <w:left w:val="single" w:sz="4" w:space="0" w:color="000000"/>
              <w:bottom w:val="single" w:sz="4" w:space="0" w:color="000000"/>
              <w:right w:val="single" w:sz="4" w:space="0" w:color="000000"/>
            </w:tcBorders>
          </w:tcPr>
          <w:p w14:paraId="06E4E283" w14:textId="77777777" w:rsidR="00494896" w:rsidRPr="004809EC" w:rsidRDefault="00494896" w:rsidP="00494896">
            <w:pPr>
              <w:pStyle w:val="Betarp"/>
              <w:numPr>
                <w:ilvl w:val="0"/>
                <w:numId w:val="39"/>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5D266E7" w14:textId="77777777" w:rsidR="00494896" w:rsidRPr="004809EC" w:rsidRDefault="00494896" w:rsidP="002C0E3B">
            <w:pPr>
              <w:pStyle w:val="Betarp"/>
              <w:jc w:val="both"/>
              <w:rPr>
                <w:rFonts w:ascii="Arial" w:hAnsi="Arial" w:cs="Arial"/>
                <w:sz w:val="24"/>
                <w:szCs w:val="24"/>
                <w:lang w:eastAsia="en-US"/>
              </w:rPr>
            </w:pPr>
            <w:r w:rsidRPr="004809EC">
              <w:rPr>
                <w:rFonts w:ascii="Arial" w:hAnsi="Arial" w:cs="Arial"/>
                <w:sz w:val="24"/>
                <w:szCs w:val="24"/>
                <w:lang w:eastAsia="en-US"/>
              </w:rPr>
              <w:t>Tiekėjas yra neatlikęs jam paskirtos baudžiamojo poveikio priemonės – uždraudimo juridiniam asmeniui dalyvauti viešuosiuose pirkimuose.</w:t>
            </w:r>
          </w:p>
        </w:tc>
        <w:tc>
          <w:tcPr>
            <w:tcW w:w="2250" w:type="dxa"/>
            <w:tcBorders>
              <w:top w:val="single" w:sz="4" w:space="0" w:color="000000"/>
              <w:left w:val="single" w:sz="4" w:space="0" w:color="000000"/>
              <w:bottom w:val="single" w:sz="4" w:space="0" w:color="000000"/>
              <w:right w:val="single" w:sz="4" w:space="0" w:color="000000"/>
            </w:tcBorders>
          </w:tcPr>
          <w:p w14:paraId="43C25EF2" w14:textId="77777777" w:rsidR="00494896" w:rsidRPr="004809EC" w:rsidRDefault="00494896" w:rsidP="002C0E3B">
            <w:pPr>
              <w:pStyle w:val="Betarp"/>
              <w:jc w:val="both"/>
              <w:rPr>
                <w:rFonts w:ascii="Arial" w:eastAsia="Yu Mincho" w:hAnsi="Arial" w:cs="Arial"/>
                <w:b/>
                <w:bCs/>
                <w:sz w:val="24"/>
                <w:szCs w:val="24"/>
                <w:lang w:eastAsia="en-US"/>
              </w:rPr>
            </w:pPr>
            <w:r w:rsidRPr="004809EC">
              <w:rPr>
                <w:rFonts w:ascii="Arial" w:eastAsia="Yu Mincho" w:hAnsi="Arial" w:cs="Arial"/>
                <w:b/>
                <w:bCs/>
                <w:sz w:val="24"/>
                <w:szCs w:val="24"/>
                <w:lang w:eastAsia="en-US"/>
              </w:rPr>
              <w:t>VPĮ 46 straipsnio 2¹ dalis</w:t>
            </w:r>
          </w:p>
          <w:p w14:paraId="12C13824" w14:textId="77777777" w:rsidR="00494896" w:rsidRPr="004809EC" w:rsidRDefault="00494896" w:rsidP="002C0E3B">
            <w:pPr>
              <w:pStyle w:val="Betarp"/>
              <w:jc w:val="both"/>
              <w:rPr>
                <w:rFonts w:ascii="Arial" w:eastAsia="Yu Mincho" w:hAnsi="Arial" w:cs="Arial"/>
                <w:b/>
                <w:bCs/>
                <w:sz w:val="24"/>
                <w:szCs w:val="24"/>
                <w:lang w:eastAsia="en-US"/>
              </w:rPr>
            </w:pPr>
          </w:p>
          <w:p w14:paraId="199388D5" w14:textId="77777777" w:rsidR="00494896" w:rsidRPr="004809EC" w:rsidRDefault="00494896" w:rsidP="002C0E3B">
            <w:pPr>
              <w:pStyle w:val="Betarp"/>
              <w:jc w:val="both"/>
              <w:rPr>
                <w:rFonts w:ascii="Arial" w:eastAsia="Yu Mincho" w:hAnsi="Arial" w:cs="Arial"/>
                <w:b/>
                <w:bCs/>
                <w:sz w:val="24"/>
                <w:szCs w:val="24"/>
                <w:lang w:eastAsia="en-US"/>
              </w:rPr>
            </w:pPr>
            <w:r w:rsidRPr="004809EC">
              <w:rPr>
                <w:rFonts w:ascii="Arial" w:eastAsia="Yu Mincho" w:hAnsi="Arial" w:cs="Arial"/>
                <w:b/>
                <w:bCs/>
                <w:sz w:val="24"/>
                <w:szCs w:val="24"/>
                <w:lang w:eastAsia="en-US"/>
              </w:rPr>
              <w:t>EBVPD III dalies D2 punktas</w:t>
            </w:r>
          </w:p>
        </w:tc>
        <w:tc>
          <w:tcPr>
            <w:tcW w:w="3060" w:type="dxa"/>
            <w:tcBorders>
              <w:top w:val="single" w:sz="4" w:space="0" w:color="000000"/>
              <w:left w:val="single" w:sz="4" w:space="0" w:color="000000"/>
              <w:bottom w:val="single" w:sz="4" w:space="0" w:color="000000"/>
              <w:right w:val="single" w:sz="4" w:space="0" w:color="000000"/>
            </w:tcBorders>
          </w:tcPr>
          <w:p w14:paraId="4BF51F5B" w14:textId="77777777" w:rsidR="00494896" w:rsidRPr="004809EC" w:rsidRDefault="00494896" w:rsidP="002C0E3B">
            <w:pPr>
              <w:pStyle w:val="Betarp"/>
              <w:jc w:val="both"/>
              <w:rPr>
                <w:rFonts w:ascii="Arial" w:hAnsi="Arial" w:cs="Arial"/>
                <w:sz w:val="24"/>
                <w:szCs w:val="24"/>
                <w:lang w:eastAsia="en-US"/>
              </w:rPr>
            </w:pPr>
            <w:r w:rsidRPr="004809EC">
              <w:rPr>
                <w:rFonts w:ascii="Arial" w:hAnsi="Arial" w:cs="Arial"/>
                <w:sz w:val="24"/>
                <w:szCs w:val="24"/>
                <w:lang w:eastAsia="en-US"/>
              </w:rPr>
              <w:t>Iš Lietuvoje įsteigtų subjektų įrodančių dokumentų nereikalaujama. Užtenka pateikto EBVPD.</w:t>
            </w:r>
          </w:p>
        </w:tc>
      </w:tr>
      <w:tr w:rsidR="00494896" w:rsidRPr="004809EC" w14:paraId="045B79CE" w14:textId="77777777" w:rsidTr="002C0E3B">
        <w:tc>
          <w:tcPr>
            <w:tcW w:w="630" w:type="dxa"/>
            <w:tcBorders>
              <w:top w:val="single" w:sz="4" w:space="0" w:color="000000"/>
              <w:left w:val="single" w:sz="4" w:space="0" w:color="000000"/>
              <w:bottom w:val="single" w:sz="4" w:space="0" w:color="000000"/>
              <w:right w:val="single" w:sz="4" w:space="0" w:color="000000"/>
            </w:tcBorders>
          </w:tcPr>
          <w:p w14:paraId="1F9CE012"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604CE82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809EC">
              <w:rPr>
                <w:rFonts w:ascii="Arial" w:hAnsi="Arial" w:cs="Arial"/>
                <w:sz w:val="24"/>
                <w:szCs w:val="24"/>
                <w:lang w:eastAsia="en-US"/>
              </w:rPr>
              <w:lastRenderedPageBreak/>
              <w:t>punktuose, arba perkančioji organizacija turi kitų įrodymų apie šių įsipareigojimų nevykdymą.</w:t>
            </w:r>
          </w:p>
          <w:p w14:paraId="01741E28" w14:textId="77777777" w:rsidR="00494896" w:rsidRPr="004809EC" w:rsidRDefault="00494896" w:rsidP="002C0E3B">
            <w:pPr>
              <w:pStyle w:val="Betarp"/>
              <w:jc w:val="both"/>
              <w:rPr>
                <w:rFonts w:ascii="Arial" w:hAnsi="Arial" w:cs="Arial"/>
                <w:b/>
                <w:bCs/>
                <w:sz w:val="24"/>
                <w:szCs w:val="24"/>
                <w:lang w:eastAsia="en-US"/>
              </w:rPr>
            </w:pPr>
          </w:p>
          <w:p w14:paraId="5EB5982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Laikoma, kad tiekėjas nuteistas už aukščiau nurodytą nusikalstamą veiką, kai dėl:</w:t>
            </w:r>
          </w:p>
          <w:p w14:paraId="779B1623"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13AD3FB1"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2) tiekėjo, kuris yra juridinis asmuo, kita organizacija ar jos </w:t>
            </w:r>
            <w:r w:rsidRPr="004809EC">
              <w:rPr>
                <w:rFonts w:ascii="Arial" w:hAnsi="Arial" w:cs="Arial"/>
                <w:sz w:val="24"/>
                <w:szCs w:val="24"/>
                <w:lang w:eastAsia="en-US"/>
              </w:rPr>
              <w:t>struktūrinis</w:t>
            </w:r>
            <w:r w:rsidRPr="004809E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713041"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Tačiau ši nuostata netaikoma, jeigu:</w:t>
            </w:r>
          </w:p>
          <w:p w14:paraId="29552E5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43DF9BD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2) įsiskolinimo suma neviršija 50 </w:t>
            </w:r>
            <w:proofErr w:type="spellStart"/>
            <w:r w:rsidRPr="004809EC">
              <w:rPr>
                <w:rFonts w:ascii="Arial" w:hAnsi="Arial" w:cs="Arial"/>
                <w:bCs/>
                <w:sz w:val="24"/>
                <w:szCs w:val="24"/>
                <w:lang w:eastAsia="en-US"/>
              </w:rPr>
              <w:t>Eur</w:t>
            </w:r>
            <w:proofErr w:type="spellEnd"/>
            <w:r w:rsidRPr="004809EC">
              <w:rPr>
                <w:rFonts w:ascii="Arial" w:hAnsi="Arial" w:cs="Arial"/>
                <w:bCs/>
                <w:sz w:val="24"/>
                <w:szCs w:val="24"/>
                <w:lang w:eastAsia="en-US"/>
              </w:rPr>
              <w:t xml:space="preserve"> (penkiasdešimt eurų);</w:t>
            </w:r>
          </w:p>
          <w:p w14:paraId="746A77F2"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4809EC">
              <w:rPr>
                <w:rFonts w:ascii="Arial" w:hAnsi="Arial" w:cs="Arial"/>
                <w:bCs/>
                <w:sz w:val="24"/>
                <w:szCs w:val="24"/>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left w:val="single" w:sz="4" w:space="0" w:color="000000"/>
              <w:bottom w:val="single" w:sz="4" w:space="0" w:color="000000"/>
              <w:right w:val="single" w:sz="4" w:space="0" w:color="000000"/>
            </w:tcBorders>
          </w:tcPr>
          <w:p w14:paraId="33886DE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3 dalis</w:t>
            </w:r>
          </w:p>
          <w:p w14:paraId="13EC5165" w14:textId="77777777" w:rsidR="00494896" w:rsidRPr="004809EC" w:rsidRDefault="00494896" w:rsidP="002C0E3B">
            <w:pPr>
              <w:pStyle w:val="Betarp"/>
              <w:jc w:val="both"/>
              <w:rPr>
                <w:rFonts w:ascii="Arial" w:eastAsia="Arial" w:hAnsi="Arial" w:cs="Arial"/>
                <w:sz w:val="24"/>
                <w:szCs w:val="24"/>
              </w:rPr>
            </w:pPr>
          </w:p>
          <w:p w14:paraId="6BFB3E72" w14:textId="77777777" w:rsidR="00494896" w:rsidRPr="004809EC" w:rsidRDefault="00494896" w:rsidP="002C0E3B">
            <w:pPr>
              <w:pStyle w:val="Betarp"/>
              <w:jc w:val="both"/>
              <w:rPr>
                <w:rFonts w:ascii="Arial" w:hAnsi="Arial" w:cs="Arial"/>
                <w:sz w:val="24"/>
                <w:szCs w:val="24"/>
              </w:rPr>
            </w:pPr>
            <w:r w:rsidRPr="004809EC">
              <w:rPr>
                <w:rFonts w:ascii="Arial" w:eastAsia="Arial" w:hAnsi="Arial" w:cs="Arial"/>
                <w:sz w:val="24"/>
                <w:szCs w:val="24"/>
              </w:rPr>
              <w:t>EBVPD III dalies B1 ir B2 punktai</w:t>
            </w:r>
          </w:p>
        </w:tc>
        <w:tc>
          <w:tcPr>
            <w:tcW w:w="3060" w:type="dxa"/>
            <w:tcBorders>
              <w:top w:val="single" w:sz="4" w:space="0" w:color="000000"/>
              <w:left w:val="single" w:sz="4" w:space="0" w:color="000000"/>
              <w:bottom w:val="single" w:sz="4" w:space="0" w:color="000000"/>
              <w:right w:val="single" w:sz="4" w:space="0" w:color="000000"/>
            </w:tcBorders>
          </w:tcPr>
          <w:p w14:paraId="2097827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1) Dėl įsipareigojimų, susijusių su mokesčių mokėjimu, įvykdymo i</w:t>
            </w:r>
            <w:r w:rsidRPr="004809EC">
              <w:rPr>
                <w:rFonts w:ascii="Arial" w:hAnsi="Arial" w:cs="Arial"/>
                <w:sz w:val="24"/>
                <w:szCs w:val="24"/>
                <w:lang w:eastAsia="en-US"/>
              </w:rPr>
              <w:t xml:space="preserve">š Lietuvoje įsteigtų subjektų </w:t>
            </w:r>
            <w:r w:rsidRPr="004809EC">
              <w:rPr>
                <w:rFonts w:ascii="Arial" w:hAnsi="Arial" w:cs="Arial"/>
                <w:sz w:val="24"/>
                <w:szCs w:val="24"/>
              </w:rPr>
              <w:t>prašoma:</w:t>
            </w:r>
          </w:p>
          <w:p w14:paraId="6F73F999" w14:textId="77777777" w:rsidR="00494896" w:rsidRPr="004809EC" w:rsidRDefault="00494896" w:rsidP="00494896">
            <w:pPr>
              <w:pStyle w:val="Betarp"/>
              <w:numPr>
                <w:ilvl w:val="0"/>
                <w:numId w:val="37"/>
              </w:numPr>
              <w:tabs>
                <w:tab w:val="left" w:pos="294"/>
              </w:tabs>
              <w:ind w:left="33" w:firstLine="0"/>
              <w:jc w:val="both"/>
              <w:textAlignment w:val="baseline"/>
              <w:rPr>
                <w:rFonts w:ascii="Arial" w:hAnsi="Arial" w:cs="Arial"/>
                <w:sz w:val="24"/>
                <w:szCs w:val="24"/>
              </w:rPr>
            </w:pPr>
            <w:r w:rsidRPr="004809EC">
              <w:rPr>
                <w:rFonts w:ascii="Arial" w:hAnsi="Arial" w:cs="Arial"/>
                <w:sz w:val="24"/>
                <w:szCs w:val="24"/>
              </w:rPr>
              <w:t xml:space="preserve">išrašo iš teismo sprendimo (jei toks yra) arba Valstybinės mokesčių inspekcijos prie </w:t>
            </w:r>
            <w:r w:rsidRPr="004809EC">
              <w:rPr>
                <w:rFonts w:ascii="Arial" w:hAnsi="Arial" w:cs="Arial"/>
                <w:sz w:val="24"/>
                <w:szCs w:val="24"/>
              </w:rPr>
              <w:lastRenderedPageBreak/>
              <w:t>Lietuvos Respublikos finansų ministerijos išduoto dokumento,</w:t>
            </w:r>
          </w:p>
          <w:p w14:paraId="4F3B4689" w14:textId="77777777" w:rsidR="00494896" w:rsidRPr="004809EC" w:rsidRDefault="00494896" w:rsidP="00494896">
            <w:pPr>
              <w:pStyle w:val="Betarp"/>
              <w:numPr>
                <w:ilvl w:val="0"/>
                <w:numId w:val="37"/>
              </w:numPr>
              <w:tabs>
                <w:tab w:val="left" w:pos="294"/>
              </w:tabs>
              <w:ind w:left="33" w:firstLine="0"/>
              <w:jc w:val="both"/>
              <w:textAlignment w:val="baseline"/>
              <w:rPr>
                <w:rFonts w:ascii="Arial" w:hAnsi="Arial" w:cs="Arial"/>
                <w:sz w:val="24"/>
                <w:szCs w:val="24"/>
              </w:rPr>
            </w:pPr>
            <w:r w:rsidRPr="004809EC">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300DDB99" w14:textId="77777777" w:rsidR="00494896" w:rsidRPr="004809EC" w:rsidRDefault="00494896" w:rsidP="002C0E3B">
            <w:pPr>
              <w:pStyle w:val="Betarp"/>
              <w:jc w:val="both"/>
              <w:rPr>
                <w:rFonts w:ascii="Arial" w:hAnsi="Arial" w:cs="Arial"/>
                <w:sz w:val="24"/>
                <w:szCs w:val="24"/>
              </w:rPr>
            </w:pPr>
          </w:p>
          <w:p w14:paraId="1EAE50A7"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2058E8DE" w14:textId="77777777" w:rsidR="00494896" w:rsidRPr="004809EC" w:rsidRDefault="00494896" w:rsidP="00494896">
            <w:pPr>
              <w:pStyle w:val="Betarp"/>
              <w:numPr>
                <w:ilvl w:val="0"/>
                <w:numId w:val="38"/>
              </w:numPr>
              <w:tabs>
                <w:tab w:val="left" w:pos="306"/>
              </w:tabs>
              <w:ind w:left="33" w:firstLine="0"/>
              <w:jc w:val="both"/>
              <w:textAlignment w:val="baseline"/>
              <w:rPr>
                <w:rFonts w:ascii="Arial" w:hAnsi="Arial" w:cs="Arial"/>
                <w:sz w:val="24"/>
                <w:szCs w:val="24"/>
              </w:rPr>
            </w:pPr>
            <w:r w:rsidRPr="004809EC">
              <w:rPr>
                <w:rFonts w:ascii="Arial" w:hAnsi="Arial" w:cs="Arial"/>
                <w:sz w:val="24"/>
                <w:szCs w:val="24"/>
              </w:rPr>
              <w:t>atitinkamos užsienio šalies institucijos dokumento</w:t>
            </w:r>
            <w:r w:rsidRPr="004809EC">
              <w:rPr>
                <w:rStyle w:val="Puslapioinaosnuoroda"/>
                <w:rFonts w:ascii="Arial" w:hAnsi="Arial" w:cs="Arial"/>
                <w:sz w:val="24"/>
                <w:szCs w:val="24"/>
              </w:rPr>
              <w:footnoteReference w:id="2"/>
            </w:r>
            <w:r w:rsidRPr="004809EC">
              <w:rPr>
                <w:rFonts w:ascii="Arial" w:hAnsi="Arial" w:cs="Arial"/>
                <w:sz w:val="24"/>
                <w:szCs w:val="24"/>
              </w:rPr>
              <w:t>.</w:t>
            </w:r>
          </w:p>
          <w:p w14:paraId="0DEA4A18" w14:textId="239FCD3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Nurodyti dokumentai turi būti  išduoti ne anksčiau kaip 1</w:t>
            </w:r>
            <w:r w:rsidR="0065418B">
              <w:rPr>
                <w:rFonts w:ascii="Arial" w:hAnsi="Arial" w:cs="Arial"/>
                <w:sz w:val="24"/>
                <w:szCs w:val="24"/>
              </w:rPr>
              <w:t>8</w:t>
            </w:r>
            <w:r w:rsidRPr="004809EC">
              <w:rPr>
                <w:rFonts w:ascii="Arial" w:hAnsi="Arial" w:cs="Arial"/>
                <w:sz w:val="24"/>
                <w:szCs w:val="24"/>
              </w:rPr>
              <w:t xml:space="preserve">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70292C1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68D8974"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2) Dėl įsipareigojimų, susijusių su socialinio draudimo įmokų mokėjimu, </w:t>
            </w:r>
            <w:r w:rsidRPr="004809EC">
              <w:rPr>
                <w:rFonts w:ascii="Arial" w:hAnsi="Arial" w:cs="Arial"/>
                <w:bCs/>
                <w:sz w:val="24"/>
                <w:szCs w:val="24"/>
              </w:rPr>
              <w:lastRenderedPageBreak/>
              <w:t>įvykdymo i</w:t>
            </w:r>
            <w:r w:rsidRPr="004809EC">
              <w:rPr>
                <w:rFonts w:ascii="Arial" w:hAnsi="Arial" w:cs="Arial"/>
                <w:sz w:val="24"/>
                <w:szCs w:val="24"/>
                <w:lang w:eastAsia="en-US"/>
              </w:rPr>
              <w:t xml:space="preserve">š Lietuvoje įsteigtų subjektų </w:t>
            </w:r>
            <w:r w:rsidRPr="004809EC">
              <w:rPr>
                <w:rFonts w:ascii="Arial" w:hAnsi="Arial" w:cs="Arial"/>
                <w:bCs/>
                <w:sz w:val="24"/>
                <w:szCs w:val="24"/>
              </w:rPr>
              <w:t>prašoma:</w:t>
            </w:r>
          </w:p>
          <w:p w14:paraId="2EDF2758" w14:textId="26FFE5C0"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00972EF9" w:rsidRPr="00872D0F">
                <w:rPr>
                  <w:rStyle w:val="Hipersaitas"/>
                  <w:rFonts w:ascii="Arial" w:hAnsi="Arial" w:cs="Arial"/>
                  <w:bCs/>
                  <w:sz w:val="24"/>
                  <w:szCs w:val="24"/>
                </w:rPr>
                <w:t>http://draudejai.sodra.lt/draudeju_viesi_duomenys/</w:t>
              </w:r>
            </w:hyperlink>
            <w:r w:rsidRPr="004809EC">
              <w:rPr>
                <w:rFonts w:ascii="Arial" w:hAnsi="Arial" w:cs="Arial"/>
                <w:bCs/>
                <w:sz w:val="24"/>
                <w:szCs w:val="24"/>
              </w:rPr>
              <w:t>.</w:t>
            </w:r>
          </w:p>
          <w:p w14:paraId="41F52CB7" w14:textId="77777777" w:rsidR="00494896" w:rsidRPr="004809EC" w:rsidRDefault="00494896" w:rsidP="002C0E3B">
            <w:pPr>
              <w:pStyle w:val="Betarp"/>
              <w:jc w:val="both"/>
              <w:rPr>
                <w:rFonts w:ascii="Arial" w:hAnsi="Arial" w:cs="Arial"/>
                <w:b/>
                <w:bCs/>
                <w:sz w:val="24"/>
                <w:szCs w:val="24"/>
              </w:rPr>
            </w:pPr>
          </w:p>
          <w:p w14:paraId="75C148D6"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142A36" w14:textId="77777777" w:rsidR="00494896" w:rsidRPr="004809EC" w:rsidRDefault="00494896" w:rsidP="002C0E3B">
            <w:pPr>
              <w:pStyle w:val="Betarp"/>
              <w:jc w:val="both"/>
              <w:rPr>
                <w:rFonts w:ascii="Arial" w:hAnsi="Arial" w:cs="Arial"/>
                <w:b/>
                <w:bCs/>
                <w:sz w:val="24"/>
                <w:szCs w:val="24"/>
              </w:rPr>
            </w:pPr>
          </w:p>
          <w:p w14:paraId="07A425D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2.2) Jeigu tiekėjas yra fizinis asmuo, registruotas Lietuvos Respublikoje, jis pateikia išrašą iš teismo sprendimo (jei toks yra) </w:t>
            </w:r>
            <w:r w:rsidRPr="004809EC">
              <w:rPr>
                <w:rFonts w:ascii="Arial" w:hAnsi="Arial" w:cs="Arial"/>
                <w:sz w:val="24"/>
                <w:szCs w:val="24"/>
              </w:rPr>
              <w:lastRenderedPageBreak/>
              <w:t>arba „Sodros“ išduotą dokumentą, arba valstybės įmonės Registrų centras Lietuvos Respublikos Vyriausybės nustatyta tvarka išduotą dokumentą, patvirtinantį jungtinius kompetentingų institucijų tvarkomus duomenis.</w:t>
            </w:r>
          </w:p>
          <w:p w14:paraId="3F4BB8B7" w14:textId="77777777" w:rsidR="00494896" w:rsidRPr="004809EC" w:rsidRDefault="00494896" w:rsidP="002C0E3B">
            <w:pPr>
              <w:pStyle w:val="Betarp"/>
              <w:jc w:val="both"/>
              <w:rPr>
                <w:rFonts w:ascii="Arial" w:hAnsi="Arial" w:cs="Arial"/>
                <w:b/>
                <w:bCs/>
                <w:sz w:val="24"/>
                <w:szCs w:val="24"/>
              </w:rPr>
            </w:pPr>
          </w:p>
          <w:p w14:paraId="56FA0CA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51C39FFB" w14:textId="77777777" w:rsidR="00494896" w:rsidRPr="004809EC" w:rsidRDefault="00494896" w:rsidP="00494896">
            <w:pPr>
              <w:pStyle w:val="Betarp"/>
              <w:numPr>
                <w:ilvl w:val="0"/>
                <w:numId w:val="38"/>
              </w:numPr>
              <w:tabs>
                <w:tab w:val="left" w:pos="283"/>
              </w:tabs>
              <w:ind w:left="33" w:firstLine="0"/>
              <w:jc w:val="both"/>
              <w:textAlignment w:val="baseline"/>
              <w:rPr>
                <w:rFonts w:ascii="Arial" w:hAnsi="Arial" w:cs="Arial"/>
                <w:sz w:val="24"/>
                <w:szCs w:val="24"/>
              </w:rPr>
            </w:pPr>
            <w:r w:rsidRPr="004809EC">
              <w:rPr>
                <w:rFonts w:ascii="Arial" w:hAnsi="Arial" w:cs="Arial"/>
                <w:sz w:val="24"/>
                <w:szCs w:val="24"/>
              </w:rPr>
              <w:t>atitinkamos užsienio šalies kompetentingos institucijos dokumento</w:t>
            </w:r>
            <w:r w:rsidRPr="004809EC">
              <w:rPr>
                <w:rStyle w:val="Puslapioinaosnuoroda"/>
                <w:rFonts w:ascii="Arial" w:hAnsi="Arial" w:cs="Arial"/>
                <w:sz w:val="24"/>
                <w:szCs w:val="24"/>
              </w:rPr>
              <w:footnoteReference w:id="3"/>
            </w:r>
            <w:r w:rsidRPr="004809EC">
              <w:rPr>
                <w:rFonts w:ascii="Arial" w:hAnsi="Arial" w:cs="Arial"/>
                <w:sz w:val="24"/>
                <w:szCs w:val="24"/>
              </w:rPr>
              <w:t>.</w:t>
            </w:r>
          </w:p>
          <w:p w14:paraId="58DD470F" w14:textId="5E58EDC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Nurodyti dokumentai turi būti  išduoti ne anksčiau kaip 1</w:t>
            </w:r>
            <w:r w:rsidR="0065418B">
              <w:rPr>
                <w:rFonts w:ascii="Arial" w:hAnsi="Arial" w:cs="Arial"/>
                <w:sz w:val="24"/>
                <w:szCs w:val="24"/>
              </w:rPr>
              <w:t>8</w:t>
            </w:r>
            <w:r w:rsidRPr="004809EC">
              <w:rPr>
                <w:rFonts w:ascii="Arial" w:hAnsi="Arial" w:cs="Arial"/>
                <w:sz w:val="24"/>
                <w:szCs w:val="24"/>
              </w:rPr>
              <w:t xml:space="preserve">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3BFBF35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B3828F"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i/>
                <w:iCs/>
                <w:sz w:val="24"/>
                <w:szCs w:val="24"/>
              </w:rPr>
              <w:t>PASTABA</w:t>
            </w:r>
          </w:p>
          <w:p w14:paraId="40A49100"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Pažymų, patvirtinančių VPĮ 46 straipsnyje nurodytų tiekėjo pašalinimo pagrindų nebuvimą, </w:t>
            </w:r>
            <w:r w:rsidRPr="004809EC">
              <w:rPr>
                <w:rFonts w:ascii="Arial" w:hAnsi="Arial" w:cs="Arial"/>
                <w:sz w:val="24"/>
                <w:szCs w:val="24"/>
              </w:rPr>
              <w:lastRenderedPageBreak/>
              <w:t>pateikti nereikalaujama. Jų perkančioji organizacija reikalaus tik turėdama pagrįstų abejonių dėl tiekėjo patikimumo.</w:t>
            </w:r>
            <w:bookmarkStart w:id="56" w:name="_Hlk90887843"/>
            <w:bookmarkEnd w:id="56"/>
          </w:p>
        </w:tc>
      </w:tr>
      <w:tr w:rsidR="00494896" w:rsidRPr="004809EC" w14:paraId="3FFAC8D1" w14:textId="77777777" w:rsidTr="002C0E3B">
        <w:tc>
          <w:tcPr>
            <w:tcW w:w="630" w:type="dxa"/>
            <w:tcBorders>
              <w:top w:val="single" w:sz="4" w:space="0" w:color="000000"/>
              <w:left w:val="single" w:sz="4" w:space="0" w:color="000000"/>
              <w:bottom w:val="single" w:sz="4" w:space="0" w:color="000000"/>
              <w:right w:val="single" w:sz="4" w:space="0" w:color="000000"/>
            </w:tcBorders>
          </w:tcPr>
          <w:p w14:paraId="445C8E48"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2DCB2DB5"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left w:val="single" w:sz="4" w:space="0" w:color="000000"/>
              <w:bottom w:val="single" w:sz="4" w:space="0" w:color="000000"/>
              <w:right w:val="single" w:sz="4" w:space="0" w:color="000000"/>
            </w:tcBorders>
          </w:tcPr>
          <w:p w14:paraId="66A5528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1 punktas</w:t>
            </w:r>
          </w:p>
          <w:p w14:paraId="6F5B8304" w14:textId="77777777" w:rsidR="00494896" w:rsidRPr="004809EC" w:rsidRDefault="00494896" w:rsidP="002C0E3B">
            <w:pPr>
              <w:pStyle w:val="Betarp"/>
              <w:jc w:val="both"/>
              <w:rPr>
                <w:rFonts w:ascii="Arial" w:eastAsia="Yu Mincho" w:hAnsi="Arial" w:cs="Arial"/>
                <w:sz w:val="24"/>
                <w:szCs w:val="24"/>
              </w:rPr>
            </w:pPr>
          </w:p>
          <w:p w14:paraId="24BE345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C10 punktas</w:t>
            </w:r>
          </w:p>
        </w:tc>
        <w:tc>
          <w:tcPr>
            <w:tcW w:w="3060" w:type="dxa"/>
            <w:tcBorders>
              <w:top w:val="single" w:sz="4" w:space="0" w:color="000000"/>
              <w:left w:val="single" w:sz="4" w:space="0" w:color="000000"/>
              <w:bottom w:val="single" w:sz="4" w:space="0" w:color="000000"/>
              <w:right w:val="single" w:sz="4" w:space="0" w:color="000000"/>
            </w:tcBorders>
          </w:tcPr>
          <w:p w14:paraId="2FEA485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9E70D6C"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34FDCEF9" w14:textId="77777777" w:rsidTr="002C0E3B">
        <w:tc>
          <w:tcPr>
            <w:tcW w:w="630" w:type="dxa"/>
            <w:tcBorders>
              <w:top w:val="single" w:sz="4" w:space="0" w:color="000000"/>
              <w:left w:val="single" w:sz="4" w:space="0" w:color="000000"/>
              <w:bottom w:val="single" w:sz="4" w:space="0" w:color="000000"/>
              <w:right w:val="single" w:sz="4" w:space="0" w:color="000000"/>
            </w:tcBorders>
          </w:tcPr>
          <w:p w14:paraId="12F6D8F0"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22ED2EF4"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metu pateko į interesų konflikto situaciją, kaip apibrėžta VPĮ 21 straipsnyje, ir atitinkamos padėties negalima ištaisyti.</w:t>
            </w:r>
          </w:p>
          <w:p w14:paraId="002F103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left w:val="single" w:sz="4" w:space="0" w:color="000000"/>
              <w:bottom w:val="single" w:sz="4" w:space="0" w:color="000000"/>
              <w:right w:val="single" w:sz="4" w:space="0" w:color="000000"/>
            </w:tcBorders>
          </w:tcPr>
          <w:p w14:paraId="288E1C6C"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2 punktas</w:t>
            </w:r>
          </w:p>
          <w:p w14:paraId="6EE51A2C" w14:textId="77777777" w:rsidR="00494896" w:rsidRPr="004809EC" w:rsidRDefault="00494896" w:rsidP="002C0E3B">
            <w:pPr>
              <w:pStyle w:val="Betarp"/>
              <w:jc w:val="both"/>
              <w:rPr>
                <w:rFonts w:ascii="Arial" w:eastAsia="Yu Mincho" w:hAnsi="Arial" w:cs="Arial"/>
                <w:sz w:val="24"/>
                <w:szCs w:val="24"/>
              </w:rPr>
            </w:pPr>
          </w:p>
          <w:p w14:paraId="662A0863"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C12 punktas</w:t>
            </w:r>
          </w:p>
        </w:tc>
        <w:tc>
          <w:tcPr>
            <w:tcW w:w="3060" w:type="dxa"/>
            <w:tcBorders>
              <w:top w:val="single" w:sz="4" w:space="0" w:color="000000"/>
              <w:left w:val="single" w:sz="4" w:space="0" w:color="000000"/>
              <w:bottom w:val="single" w:sz="4" w:space="0" w:color="000000"/>
              <w:right w:val="single" w:sz="4" w:space="0" w:color="000000"/>
            </w:tcBorders>
          </w:tcPr>
          <w:p w14:paraId="7590A84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994EF0E" w14:textId="77777777" w:rsidR="00494896" w:rsidRPr="004809EC" w:rsidRDefault="00494896" w:rsidP="002C0E3B">
            <w:pPr>
              <w:pStyle w:val="Betarp"/>
              <w:jc w:val="both"/>
              <w:rPr>
                <w:rFonts w:ascii="Arial" w:hAnsi="Arial" w:cs="Arial"/>
                <w:bCs/>
                <w:iCs/>
                <w:sz w:val="24"/>
                <w:szCs w:val="24"/>
                <w:lang w:eastAsia="en-US"/>
              </w:rPr>
            </w:pPr>
          </w:p>
          <w:p w14:paraId="71A3D3B6"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7CA402B8" w14:textId="77777777" w:rsidTr="002C0E3B">
        <w:tc>
          <w:tcPr>
            <w:tcW w:w="630" w:type="dxa"/>
            <w:tcBorders>
              <w:top w:val="single" w:sz="4" w:space="0" w:color="000000"/>
              <w:left w:val="single" w:sz="4" w:space="0" w:color="000000"/>
              <w:bottom w:val="single" w:sz="4" w:space="0" w:color="000000"/>
              <w:right w:val="single" w:sz="4" w:space="0" w:color="000000"/>
            </w:tcBorders>
          </w:tcPr>
          <w:p w14:paraId="07FA08FE"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37A64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Pažeista konkurencija, kaip nustatyta VPĮ 27 straipsnio 3 ir 4 dalyse, ir atitinkamos padėties negalima ištaisyti.</w:t>
            </w:r>
          </w:p>
        </w:tc>
        <w:tc>
          <w:tcPr>
            <w:tcW w:w="2250" w:type="dxa"/>
            <w:tcBorders>
              <w:top w:val="single" w:sz="4" w:space="0" w:color="000000"/>
              <w:left w:val="single" w:sz="4" w:space="0" w:color="000000"/>
              <w:bottom w:val="single" w:sz="4" w:space="0" w:color="000000"/>
              <w:right w:val="single" w:sz="4" w:space="0" w:color="000000"/>
            </w:tcBorders>
          </w:tcPr>
          <w:p w14:paraId="57F2DFD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3 punktas</w:t>
            </w:r>
          </w:p>
          <w:p w14:paraId="1B82F49C" w14:textId="77777777" w:rsidR="00494896" w:rsidRPr="004809EC" w:rsidRDefault="00494896" w:rsidP="002C0E3B">
            <w:pPr>
              <w:pStyle w:val="Betarp"/>
              <w:jc w:val="both"/>
              <w:rPr>
                <w:rFonts w:ascii="Arial" w:eastAsia="Yu Mincho" w:hAnsi="Arial" w:cs="Arial"/>
                <w:sz w:val="24"/>
                <w:szCs w:val="24"/>
              </w:rPr>
            </w:pPr>
          </w:p>
          <w:p w14:paraId="09EEB78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C13 punktas</w:t>
            </w:r>
          </w:p>
        </w:tc>
        <w:tc>
          <w:tcPr>
            <w:tcW w:w="3060" w:type="dxa"/>
            <w:tcBorders>
              <w:top w:val="single" w:sz="4" w:space="0" w:color="000000"/>
              <w:left w:val="single" w:sz="4" w:space="0" w:color="000000"/>
              <w:bottom w:val="single" w:sz="4" w:space="0" w:color="000000"/>
              <w:right w:val="single" w:sz="4" w:space="0" w:color="000000"/>
            </w:tcBorders>
          </w:tcPr>
          <w:p w14:paraId="26045C8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05DE196"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439FA3A6" w14:textId="77777777" w:rsidTr="002C0E3B">
        <w:tc>
          <w:tcPr>
            <w:tcW w:w="630" w:type="dxa"/>
            <w:tcBorders>
              <w:top w:val="single" w:sz="4" w:space="0" w:color="000000"/>
              <w:left w:val="single" w:sz="4" w:space="0" w:color="000000"/>
              <w:bottom w:val="single" w:sz="4" w:space="0" w:color="000000"/>
              <w:right w:val="single" w:sz="4" w:space="0" w:color="000000"/>
            </w:tcBorders>
          </w:tcPr>
          <w:p w14:paraId="3B0934C5"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6B3A410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4DCC29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w:t>
            </w:r>
            <w:proofErr w:type="spellStart"/>
            <w:r w:rsidRPr="004809EC">
              <w:rPr>
                <w:rFonts w:ascii="Arial" w:hAnsi="Arial" w:cs="Arial"/>
                <w:bCs/>
                <w:sz w:val="24"/>
                <w:szCs w:val="24"/>
              </w:rPr>
              <w:lastRenderedPageBreak/>
              <w:t>vandentvarkos</w:t>
            </w:r>
            <w:proofErr w:type="spellEnd"/>
            <w:r w:rsidRPr="004809EC">
              <w:rPr>
                <w:rFonts w:ascii="Arial" w:hAnsi="Arial" w:cs="Arial"/>
                <w:bCs/>
                <w:sz w:val="24"/>
                <w:szCs w:val="24"/>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422052F"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14:paraId="782D85E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4 punktas</w:t>
            </w:r>
          </w:p>
          <w:p w14:paraId="05761695" w14:textId="77777777" w:rsidR="00494896" w:rsidRPr="004809EC" w:rsidRDefault="00494896" w:rsidP="002C0E3B">
            <w:pPr>
              <w:pStyle w:val="Betarp"/>
              <w:jc w:val="both"/>
              <w:rPr>
                <w:rFonts w:ascii="Arial" w:eastAsia="Yu Mincho" w:hAnsi="Arial" w:cs="Arial"/>
                <w:sz w:val="24"/>
                <w:szCs w:val="24"/>
              </w:rPr>
            </w:pPr>
          </w:p>
          <w:p w14:paraId="1E4CFFC3"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C15 punktas</w:t>
            </w:r>
          </w:p>
        </w:tc>
        <w:tc>
          <w:tcPr>
            <w:tcW w:w="3060" w:type="dxa"/>
            <w:tcBorders>
              <w:top w:val="single" w:sz="4" w:space="0" w:color="000000"/>
              <w:left w:val="single" w:sz="4" w:space="0" w:color="000000"/>
              <w:bottom w:val="single" w:sz="4" w:space="0" w:color="000000"/>
              <w:right w:val="single" w:sz="4" w:space="0" w:color="000000"/>
            </w:tcBorders>
          </w:tcPr>
          <w:p w14:paraId="0AFCA712"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9A21F1B" w14:textId="77777777" w:rsidR="00494896" w:rsidRPr="004809EC" w:rsidRDefault="00494896" w:rsidP="002C0E3B">
            <w:pPr>
              <w:pStyle w:val="Betarp"/>
              <w:jc w:val="both"/>
              <w:rPr>
                <w:rFonts w:ascii="Arial" w:hAnsi="Arial" w:cs="Arial"/>
                <w:bCs/>
                <w:iCs/>
                <w:sz w:val="24"/>
                <w:szCs w:val="24"/>
                <w:lang w:eastAsia="en-US"/>
              </w:rPr>
            </w:pPr>
          </w:p>
          <w:p w14:paraId="7B8FFFCF" w14:textId="77777777" w:rsidR="00494896" w:rsidRPr="004809EC" w:rsidRDefault="00494896" w:rsidP="002C0E3B">
            <w:pPr>
              <w:pStyle w:val="Betarp"/>
              <w:jc w:val="both"/>
              <w:rPr>
                <w:rFonts w:ascii="Arial" w:hAnsi="Arial" w:cs="Arial"/>
                <w:bCs/>
                <w:iCs/>
                <w:sz w:val="24"/>
                <w:szCs w:val="24"/>
                <w:lang w:eastAsia="en-US"/>
              </w:rPr>
            </w:pPr>
          </w:p>
          <w:p w14:paraId="5E55A075"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sz w:val="24"/>
                <w:szCs w:val="24"/>
              </w:rPr>
              <w:t>Priimant sprendimus dėl tiekėjo pašalinimo iš pirkimo procedūros šiame punkte nurodytu pašalinimo pagrindu, be kita ko, gali būti atsižvelgiama į pagal VPĮ 52 straipsnį skelbiamą informaciją:</w:t>
            </w:r>
          </w:p>
          <w:p w14:paraId="15F996E0" w14:textId="77777777" w:rsidR="00494896" w:rsidRPr="004809EC" w:rsidRDefault="00494896" w:rsidP="002C0E3B">
            <w:pPr>
              <w:pStyle w:val="Betarp"/>
              <w:jc w:val="both"/>
              <w:rPr>
                <w:rFonts w:ascii="Arial" w:hAnsi="Arial" w:cs="Arial"/>
                <w:b/>
                <w:bCs/>
                <w:sz w:val="24"/>
                <w:szCs w:val="24"/>
              </w:rPr>
            </w:pPr>
          </w:p>
          <w:p w14:paraId="231DD835" w14:textId="77777777" w:rsidR="00494896" w:rsidRPr="004809EC" w:rsidRDefault="00F203BA" w:rsidP="002C0E3B">
            <w:pPr>
              <w:pStyle w:val="Betarp"/>
              <w:jc w:val="both"/>
              <w:rPr>
                <w:rFonts w:ascii="Arial" w:hAnsi="Arial" w:cs="Arial"/>
                <w:sz w:val="24"/>
                <w:szCs w:val="24"/>
              </w:rPr>
            </w:pPr>
            <w:hyperlink r:id="rId12">
              <w:r w:rsidR="00494896" w:rsidRPr="004809EC">
                <w:rPr>
                  <w:rFonts w:ascii="Arial" w:hAnsi="Arial" w:cs="Arial"/>
                  <w:b/>
                  <w:bCs/>
                  <w:color w:val="000080"/>
                  <w:sz w:val="24"/>
                  <w:szCs w:val="24"/>
                  <w:u w:val="single"/>
                </w:rPr>
                <w:t>https://vpt.lrv.lt/lt/nuorodos/kiti-duomenys/powerbi/melaginga-informacija-pateikusiu-tiekeju-sarasas-3/</w:t>
              </w:r>
            </w:hyperlink>
          </w:p>
          <w:p w14:paraId="4AFC3202" w14:textId="77777777" w:rsidR="00494896" w:rsidRPr="004809EC" w:rsidRDefault="00494896" w:rsidP="002C0E3B">
            <w:pPr>
              <w:pStyle w:val="Betarp"/>
              <w:jc w:val="both"/>
              <w:rPr>
                <w:rFonts w:ascii="Arial" w:hAnsi="Arial" w:cs="Arial"/>
                <w:sz w:val="24"/>
                <w:szCs w:val="24"/>
                <w:u w:val="single"/>
              </w:rPr>
            </w:pPr>
          </w:p>
          <w:p w14:paraId="48175EE0" w14:textId="77777777" w:rsidR="00494896" w:rsidRPr="004809EC" w:rsidRDefault="00494896" w:rsidP="002C0E3B">
            <w:pPr>
              <w:pStyle w:val="Betarp"/>
              <w:jc w:val="both"/>
              <w:rPr>
                <w:rFonts w:ascii="Arial" w:hAnsi="Arial" w:cs="Arial"/>
                <w:b/>
                <w:bCs/>
                <w:sz w:val="24"/>
                <w:szCs w:val="24"/>
              </w:rPr>
            </w:pPr>
          </w:p>
        </w:tc>
      </w:tr>
      <w:tr w:rsidR="00494896" w:rsidRPr="004809EC" w14:paraId="21796AB1" w14:textId="77777777" w:rsidTr="002C0E3B">
        <w:tc>
          <w:tcPr>
            <w:tcW w:w="630" w:type="dxa"/>
            <w:tcBorders>
              <w:top w:val="single" w:sz="4" w:space="0" w:color="000000"/>
              <w:left w:val="single" w:sz="4" w:space="0" w:color="000000"/>
              <w:bottom w:val="single" w:sz="4" w:space="0" w:color="000000"/>
              <w:right w:val="single" w:sz="4" w:space="0" w:color="000000"/>
            </w:tcBorders>
          </w:tcPr>
          <w:p w14:paraId="5E55DCD6"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F05ED2A"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left w:val="single" w:sz="4" w:space="0" w:color="000000"/>
              <w:bottom w:val="single" w:sz="4" w:space="0" w:color="000000"/>
              <w:right w:val="single" w:sz="4" w:space="0" w:color="000000"/>
            </w:tcBorders>
          </w:tcPr>
          <w:p w14:paraId="41681B8E"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5 punktas</w:t>
            </w:r>
          </w:p>
          <w:p w14:paraId="51F5F25F" w14:textId="77777777" w:rsidR="00494896" w:rsidRPr="004809EC" w:rsidRDefault="00494896" w:rsidP="002C0E3B">
            <w:pPr>
              <w:pStyle w:val="Betarp"/>
              <w:jc w:val="both"/>
              <w:rPr>
                <w:rFonts w:ascii="Arial" w:eastAsia="Yu Mincho" w:hAnsi="Arial" w:cs="Arial"/>
                <w:sz w:val="24"/>
                <w:szCs w:val="24"/>
              </w:rPr>
            </w:pPr>
          </w:p>
          <w:p w14:paraId="636013E8"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w:t>
            </w:r>
            <w:r w:rsidRPr="004809EC">
              <w:rPr>
                <w:rFonts w:ascii="Arial" w:eastAsia="Arial" w:hAnsi="Arial" w:cs="Arial"/>
                <w:sz w:val="24"/>
                <w:szCs w:val="24"/>
              </w:rPr>
              <w:t xml:space="preserve"> III dalies C15 punktas</w:t>
            </w:r>
          </w:p>
          <w:p w14:paraId="77E88C9C" w14:textId="77777777" w:rsidR="00494896" w:rsidRPr="004809EC" w:rsidRDefault="00494896" w:rsidP="002C0E3B">
            <w:pPr>
              <w:pStyle w:val="Betarp"/>
              <w:jc w:val="both"/>
              <w:rPr>
                <w:rFonts w:ascii="Arial" w:eastAsia="Yu Mincho" w:hAnsi="Arial" w:cs="Arial"/>
                <w:sz w:val="24"/>
                <w:szCs w:val="24"/>
                <w:lang w:eastAsia="en-US"/>
              </w:rPr>
            </w:pPr>
          </w:p>
          <w:p w14:paraId="2F673B01" w14:textId="77777777" w:rsidR="00494896" w:rsidRPr="004809EC" w:rsidRDefault="00494896" w:rsidP="002C0E3B">
            <w:pPr>
              <w:pStyle w:val="Betarp"/>
              <w:jc w:val="both"/>
              <w:rPr>
                <w:rFonts w:ascii="Arial" w:eastAsia="Yu Mincho" w:hAnsi="Arial" w:cs="Arial"/>
                <w:sz w:val="24"/>
                <w:szCs w:val="24"/>
                <w:lang w:eastAsia="en-US"/>
              </w:rPr>
            </w:pPr>
          </w:p>
        </w:tc>
        <w:tc>
          <w:tcPr>
            <w:tcW w:w="3060" w:type="dxa"/>
            <w:tcBorders>
              <w:top w:val="single" w:sz="4" w:space="0" w:color="000000"/>
              <w:left w:val="single" w:sz="4" w:space="0" w:color="000000"/>
              <w:bottom w:val="single" w:sz="4" w:space="0" w:color="000000"/>
              <w:right w:val="single" w:sz="4" w:space="0" w:color="000000"/>
            </w:tcBorders>
          </w:tcPr>
          <w:p w14:paraId="264F526F"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C1A2139"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3631B8E6" w14:textId="77777777" w:rsidTr="002C0E3B">
        <w:tc>
          <w:tcPr>
            <w:tcW w:w="630" w:type="dxa"/>
            <w:tcBorders>
              <w:top w:val="single" w:sz="4" w:space="0" w:color="000000"/>
              <w:left w:val="single" w:sz="4" w:space="0" w:color="000000"/>
              <w:bottom w:val="single" w:sz="4" w:space="0" w:color="000000"/>
              <w:right w:val="single" w:sz="4" w:space="0" w:color="000000"/>
            </w:tcBorders>
          </w:tcPr>
          <w:p w14:paraId="49FEB9C1"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4C28F675" w14:textId="77777777" w:rsidR="00494896" w:rsidRPr="004809EC" w:rsidRDefault="00494896" w:rsidP="002C0E3B">
            <w:pPr>
              <w:pStyle w:val="Standard"/>
              <w:jc w:val="both"/>
              <w:rPr>
                <w:rFonts w:ascii="Arial" w:hAnsi="Arial" w:cs="Arial"/>
              </w:rPr>
            </w:pPr>
            <w:r w:rsidRPr="004809EC">
              <w:rPr>
                <w:rFonts w:ascii="Arial" w:hAnsi="Arial" w:cs="Arial"/>
              </w:rPr>
              <w:t xml:space="preserve">Tiekėjas yra neįvykdęs sutarties, sudarytos vadovaujantis VPĮ, Viešųjų pirkimų, atliekamų gynybos ir saugumo srityje, įstatymu ar Pirkimų, atliekamų </w:t>
            </w:r>
            <w:proofErr w:type="spellStart"/>
            <w:r w:rsidRPr="004809EC">
              <w:rPr>
                <w:rFonts w:ascii="Arial" w:hAnsi="Arial" w:cs="Arial"/>
              </w:rPr>
              <w:t>vandentvarkos</w:t>
            </w:r>
            <w:proofErr w:type="spellEnd"/>
            <w:r w:rsidRPr="004809EC">
              <w:rPr>
                <w:rFonts w:ascii="Arial" w:hAnsi="Arial" w:cs="Arial"/>
              </w:rPr>
              <w:t xml:space="preserve">, energetikos, transporto ar pašto paslaugų srities perkančiųjų </w:t>
            </w:r>
            <w:r w:rsidRPr="004809EC">
              <w:rPr>
                <w:rFonts w:ascii="Arial" w:hAnsi="Arial" w:cs="Arial"/>
              </w:rPr>
              <w:lastRenderedPageBreak/>
              <w:t>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A83BC12" w14:textId="77777777" w:rsidR="00494896" w:rsidRPr="004809EC" w:rsidRDefault="00494896" w:rsidP="002C0E3B">
            <w:pPr>
              <w:pStyle w:val="Standard"/>
              <w:jc w:val="both"/>
              <w:rPr>
                <w:rFonts w:ascii="Arial" w:hAnsi="Arial" w:cs="Arial"/>
              </w:rPr>
            </w:pPr>
            <w:r w:rsidRPr="004809EC">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14:paraId="0AD2E90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6 punktas</w:t>
            </w:r>
          </w:p>
          <w:p w14:paraId="5841F633" w14:textId="77777777" w:rsidR="00494896" w:rsidRPr="004809EC" w:rsidRDefault="00494896" w:rsidP="002C0E3B">
            <w:pPr>
              <w:pStyle w:val="Betarp"/>
              <w:jc w:val="both"/>
              <w:rPr>
                <w:rFonts w:ascii="Arial" w:eastAsia="Yu Mincho" w:hAnsi="Arial" w:cs="Arial"/>
                <w:sz w:val="24"/>
                <w:szCs w:val="24"/>
              </w:rPr>
            </w:pPr>
          </w:p>
          <w:p w14:paraId="758EE1C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w:t>
            </w:r>
            <w:r w:rsidRPr="004809EC">
              <w:rPr>
                <w:rFonts w:ascii="Arial" w:eastAsia="Arial" w:hAnsi="Arial" w:cs="Arial"/>
                <w:sz w:val="24"/>
                <w:szCs w:val="24"/>
              </w:rPr>
              <w:t xml:space="preserve"> III dalies C14 punktas</w:t>
            </w:r>
          </w:p>
          <w:p w14:paraId="0577CA83" w14:textId="77777777" w:rsidR="00494896" w:rsidRPr="004809EC" w:rsidRDefault="00494896" w:rsidP="002C0E3B">
            <w:pPr>
              <w:pStyle w:val="Betarp"/>
              <w:jc w:val="both"/>
              <w:rPr>
                <w:rFonts w:ascii="Arial" w:eastAsia="Yu Mincho" w:hAnsi="Arial" w:cs="Arial"/>
                <w:sz w:val="24"/>
                <w:szCs w:val="24"/>
                <w:lang w:eastAsia="en-US"/>
              </w:rPr>
            </w:pPr>
          </w:p>
          <w:p w14:paraId="5FA0C0F4" w14:textId="77777777" w:rsidR="00494896" w:rsidRPr="004809EC" w:rsidRDefault="00494896" w:rsidP="002C0E3B">
            <w:pPr>
              <w:pStyle w:val="Betarp"/>
              <w:jc w:val="both"/>
              <w:rPr>
                <w:rFonts w:ascii="Arial" w:eastAsia="Yu Mincho" w:hAnsi="Arial" w:cs="Arial"/>
                <w:sz w:val="24"/>
                <w:szCs w:val="24"/>
                <w:lang w:eastAsia="en-US"/>
              </w:rPr>
            </w:pPr>
          </w:p>
        </w:tc>
        <w:tc>
          <w:tcPr>
            <w:tcW w:w="3060" w:type="dxa"/>
            <w:tcBorders>
              <w:top w:val="single" w:sz="4" w:space="0" w:color="000000"/>
              <w:left w:val="single" w:sz="4" w:space="0" w:color="000000"/>
              <w:bottom w:val="single" w:sz="4" w:space="0" w:color="000000"/>
              <w:right w:val="single" w:sz="4" w:space="0" w:color="000000"/>
            </w:tcBorders>
          </w:tcPr>
          <w:p w14:paraId="351747C7"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59296FCA" w14:textId="77777777" w:rsidR="00494896" w:rsidRPr="004809EC" w:rsidRDefault="00494896" w:rsidP="002C0E3B">
            <w:pPr>
              <w:pStyle w:val="Betarp"/>
              <w:jc w:val="both"/>
              <w:rPr>
                <w:rFonts w:ascii="Arial" w:hAnsi="Arial" w:cs="Arial"/>
                <w:bCs/>
                <w:iCs/>
                <w:sz w:val="24"/>
                <w:szCs w:val="24"/>
                <w:lang w:eastAsia="en-US"/>
              </w:rPr>
            </w:pPr>
          </w:p>
          <w:p w14:paraId="25B271B3"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sz w:val="24"/>
                <w:szCs w:val="24"/>
              </w:rPr>
              <w:lastRenderedPageBreak/>
              <w:t>Priimant sprendimus dėl tiekėjo pašalinimo iš pirkimo procedūros šiame punkte nurodytu pašalinimo pagrindu, gali būti atsižvelgiama į pagal VPĮ 91 straipsnį skelbiamą informaciją:</w:t>
            </w:r>
          </w:p>
          <w:p w14:paraId="49C0A749" w14:textId="77777777" w:rsidR="00494896" w:rsidRPr="004809EC" w:rsidRDefault="00494896" w:rsidP="002C0E3B">
            <w:pPr>
              <w:pStyle w:val="Betarp"/>
              <w:jc w:val="both"/>
              <w:rPr>
                <w:rFonts w:ascii="Arial" w:hAnsi="Arial" w:cs="Arial"/>
                <w:sz w:val="24"/>
                <w:szCs w:val="24"/>
              </w:rPr>
            </w:pPr>
          </w:p>
          <w:p w14:paraId="7EDE6B64" w14:textId="77777777" w:rsidR="00494896" w:rsidRPr="004809EC" w:rsidRDefault="00F203BA" w:rsidP="002C0E3B">
            <w:pPr>
              <w:pStyle w:val="Betarp"/>
              <w:jc w:val="both"/>
              <w:rPr>
                <w:rFonts w:ascii="Arial" w:hAnsi="Arial" w:cs="Arial"/>
                <w:sz w:val="24"/>
                <w:szCs w:val="24"/>
              </w:rPr>
            </w:pPr>
            <w:hyperlink r:id="rId13">
              <w:r w:rsidR="00494896" w:rsidRPr="004809EC">
                <w:rPr>
                  <w:rFonts w:ascii="Arial" w:hAnsi="Arial" w:cs="Arial"/>
                  <w:b/>
                  <w:bCs/>
                  <w:color w:val="000080"/>
                  <w:sz w:val="24"/>
                  <w:szCs w:val="24"/>
                  <w:u w:val="single"/>
                </w:rPr>
                <w:t>https://vpt.lrv.lt/lt/nuorodos/kiti-duomenys/powerbi/nepatikimi-tiekejai-1/</w:t>
              </w:r>
            </w:hyperlink>
          </w:p>
          <w:p w14:paraId="35CACD4C" w14:textId="77777777" w:rsidR="00494896" w:rsidRPr="004809EC" w:rsidRDefault="00494896" w:rsidP="002C0E3B">
            <w:pPr>
              <w:pStyle w:val="Betarp"/>
              <w:jc w:val="both"/>
              <w:rPr>
                <w:rFonts w:ascii="Arial" w:hAnsi="Arial" w:cs="Arial"/>
                <w:sz w:val="24"/>
                <w:szCs w:val="24"/>
              </w:rPr>
            </w:pPr>
          </w:p>
          <w:p w14:paraId="40329ABA" w14:textId="77777777" w:rsidR="00494896" w:rsidRPr="004809EC" w:rsidRDefault="00F203BA" w:rsidP="002C0E3B">
            <w:pPr>
              <w:pStyle w:val="Betarp"/>
              <w:jc w:val="both"/>
              <w:rPr>
                <w:rFonts w:ascii="Arial" w:hAnsi="Arial" w:cs="Arial"/>
                <w:sz w:val="24"/>
                <w:szCs w:val="24"/>
              </w:rPr>
            </w:pPr>
            <w:hyperlink r:id="rId14">
              <w:r w:rsidR="00494896" w:rsidRPr="004809EC">
                <w:rPr>
                  <w:rFonts w:ascii="Arial" w:hAnsi="Arial" w:cs="Arial"/>
                  <w:color w:val="000080"/>
                  <w:sz w:val="24"/>
                  <w:szCs w:val="24"/>
                  <w:u w:val="single"/>
                </w:rPr>
                <w:t>https://vpt.lrv.lt/lt/pasalinimo-pagrindai-1/nepatikimu-koncesininku-sarasas-1/nepatikimu-koncesininku-sarasas</w:t>
              </w:r>
            </w:hyperlink>
          </w:p>
          <w:p w14:paraId="70669B4C" w14:textId="77777777" w:rsidR="00494896" w:rsidRPr="004809EC" w:rsidRDefault="00494896" w:rsidP="002C0E3B">
            <w:pPr>
              <w:pStyle w:val="Betarp"/>
              <w:jc w:val="both"/>
              <w:rPr>
                <w:rFonts w:ascii="Arial" w:hAnsi="Arial" w:cs="Arial"/>
                <w:bCs/>
                <w:sz w:val="24"/>
                <w:szCs w:val="24"/>
              </w:rPr>
            </w:pPr>
          </w:p>
          <w:p w14:paraId="2B60A89F" w14:textId="77777777" w:rsidR="00494896" w:rsidRPr="004809EC" w:rsidRDefault="00494896" w:rsidP="002C0E3B">
            <w:pPr>
              <w:pStyle w:val="Betarp"/>
              <w:jc w:val="both"/>
              <w:rPr>
                <w:rFonts w:ascii="Arial" w:hAnsi="Arial" w:cs="Arial"/>
                <w:b/>
                <w:bCs/>
                <w:sz w:val="24"/>
                <w:szCs w:val="24"/>
              </w:rPr>
            </w:pPr>
          </w:p>
        </w:tc>
      </w:tr>
      <w:tr w:rsidR="00494896" w:rsidRPr="004809EC" w14:paraId="13782C99" w14:textId="77777777" w:rsidTr="002C0E3B">
        <w:tc>
          <w:tcPr>
            <w:tcW w:w="630" w:type="dxa"/>
            <w:tcBorders>
              <w:top w:val="single" w:sz="4" w:space="0" w:color="000000"/>
              <w:left w:val="single" w:sz="4" w:space="0" w:color="000000"/>
              <w:bottom w:val="single" w:sz="4" w:space="0" w:color="000000"/>
              <w:right w:val="single" w:sz="4" w:space="0" w:color="000000"/>
            </w:tcBorders>
          </w:tcPr>
          <w:p w14:paraId="2C8F20EE"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p w14:paraId="09EF07FB" w14:textId="77777777" w:rsidR="00494896" w:rsidRPr="004809EC" w:rsidRDefault="00494896" w:rsidP="002C0E3B">
            <w:pPr>
              <w:pStyle w:val="Betarp"/>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3211E08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yra padaręs rimtą profesinį pažeidimą, dėl kurio perkančioji organizacija abejoja tiekėjo sąžiningumu, kai jis yra padaręs finansinės atskaitomybės ir audito teisės aktų pažeidimą ir nuo </w:t>
            </w:r>
            <w:r w:rsidRPr="004809EC">
              <w:rPr>
                <w:rFonts w:ascii="Arial" w:hAnsi="Arial" w:cs="Arial"/>
                <w:sz w:val="24"/>
                <w:szCs w:val="24"/>
              </w:rPr>
              <w:lastRenderedPageBreak/>
              <w:t>jo padarymo dienos praėjo mažiau kaip vieni metai.</w:t>
            </w:r>
          </w:p>
          <w:p w14:paraId="72DF8BA8" w14:textId="77777777" w:rsidR="00494896" w:rsidRPr="004809EC" w:rsidRDefault="00494896" w:rsidP="002C0E3B">
            <w:pPr>
              <w:pStyle w:val="Standard"/>
              <w:jc w:val="both"/>
              <w:rPr>
                <w:rFonts w:ascii="Arial" w:hAnsi="Arial" w:cs="Arial"/>
                <w:b/>
              </w:rPr>
            </w:pPr>
          </w:p>
        </w:tc>
        <w:tc>
          <w:tcPr>
            <w:tcW w:w="2250" w:type="dxa"/>
            <w:tcBorders>
              <w:top w:val="single" w:sz="4" w:space="0" w:color="000000"/>
              <w:left w:val="single" w:sz="4" w:space="0" w:color="000000"/>
              <w:bottom w:val="single" w:sz="4" w:space="0" w:color="000000"/>
              <w:right w:val="single" w:sz="4" w:space="0" w:color="000000"/>
            </w:tcBorders>
          </w:tcPr>
          <w:p w14:paraId="04FDAC76"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7 punkto a papunktis</w:t>
            </w:r>
          </w:p>
          <w:p w14:paraId="12CDEB3C" w14:textId="77777777" w:rsidR="00494896" w:rsidRPr="004809EC" w:rsidRDefault="00494896" w:rsidP="002C0E3B">
            <w:pPr>
              <w:pStyle w:val="Betarp"/>
              <w:jc w:val="both"/>
              <w:rPr>
                <w:rFonts w:ascii="Arial" w:eastAsia="Yu Mincho" w:hAnsi="Arial" w:cs="Arial"/>
                <w:sz w:val="24"/>
                <w:szCs w:val="24"/>
              </w:rPr>
            </w:pPr>
          </w:p>
          <w:p w14:paraId="00C61167"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14:paraId="49963D2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Iš Lietuvoje įsteigtų subjektų įrodančių dokumentų nereikalaujama. Užtenka pateikto EBVPD. </w:t>
            </w:r>
            <w:r w:rsidRPr="004809EC">
              <w:rPr>
                <w:rFonts w:ascii="Arial" w:hAnsi="Arial" w:cs="Arial"/>
                <w:sz w:val="24"/>
                <w:szCs w:val="24"/>
              </w:rPr>
              <w:t xml:space="preserve">Priimant sprendimus dėl tiekėjo pašalinimo iš pirkimo </w:t>
            </w:r>
            <w:r w:rsidRPr="004809EC">
              <w:rPr>
                <w:rFonts w:ascii="Arial" w:hAnsi="Arial" w:cs="Arial"/>
                <w:sz w:val="24"/>
                <w:szCs w:val="24"/>
              </w:rPr>
              <w:lastRenderedPageBreak/>
              <w:t>procedūros šiame punkte nurodytu pašalinimo pagrindu, be kita ko, atsižvelgiama į</w:t>
            </w:r>
            <w:r w:rsidRPr="004809EC">
              <w:rPr>
                <w:rFonts w:ascii="Arial" w:hAnsi="Arial" w:cs="Arial"/>
                <w:b/>
                <w:bCs/>
                <w:sz w:val="24"/>
                <w:szCs w:val="24"/>
              </w:rPr>
              <w:t xml:space="preserve"> </w:t>
            </w:r>
            <w:r w:rsidRPr="004809EC">
              <w:rPr>
                <w:rFonts w:ascii="Arial" w:hAnsi="Arial" w:cs="Arial"/>
                <w:sz w:val="24"/>
                <w:szCs w:val="24"/>
              </w:rPr>
              <w:t xml:space="preserve">nacionalinėje duomenų bazėje adresu: </w:t>
            </w:r>
            <w:hyperlink r:id="rId15">
              <w:r w:rsidRPr="004809EC">
                <w:rPr>
                  <w:rFonts w:ascii="Arial" w:hAnsi="Arial" w:cs="Arial"/>
                  <w:color w:val="000080"/>
                  <w:sz w:val="24"/>
                  <w:szCs w:val="24"/>
                  <w:u w:val="single"/>
                </w:rPr>
                <w:t>https://www.registrucentras.lt/jar/p/index.php</w:t>
              </w:r>
            </w:hyperlink>
          </w:p>
          <w:p w14:paraId="23B5363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paskelbtą informaciją, taip pat į šiame informaciniame pranešime pateiktą informaciją:</w:t>
            </w:r>
          </w:p>
          <w:p w14:paraId="79ECFB78" w14:textId="77777777" w:rsidR="00494896" w:rsidRPr="004809EC" w:rsidRDefault="00F203BA" w:rsidP="002C0E3B">
            <w:pPr>
              <w:pStyle w:val="Betarp"/>
              <w:jc w:val="both"/>
              <w:rPr>
                <w:rFonts w:ascii="Arial" w:hAnsi="Arial" w:cs="Arial"/>
                <w:sz w:val="24"/>
                <w:szCs w:val="24"/>
              </w:rPr>
            </w:pPr>
            <w:hyperlink r:id="rId16">
              <w:r w:rsidR="00494896" w:rsidRPr="004809EC">
                <w:rPr>
                  <w:rFonts w:ascii="Arial" w:hAnsi="Arial" w:cs="Arial"/>
                  <w:b/>
                  <w:color w:val="000080"/>
                  <w:sz w:val="24"/>
                  <w:szCs w:val="24"/>
                  <w:u w:val="single"/>
                </w:rPr>
                <w:t>https://vpt.lrv.lt/lt/naujienos-3/finansiniu-ataskaitu-nepateikimas-gali-tapti-kliutimi-dalyvauti-viesuosiuose-pirkimuose/</w:t>
              </w:r>
            </w:hyperlink>
          </w:p>
        </w:tc>
      </w:tr>
      <w:tr w:rsidR="00494896" w:rsidRPr="004809EC" w14:paraId="59F06B7E" w14:textId="77777777" w:rsidTr="002C0E3B">
        <w:tc>
          <w:tcPr>
            <w:tcW w:w="630" w:type="dxa"/>
            <w:tcBorders>
              <w:top w:val="single" w:sz="4" w:space="0" w:color="000000"/>
              <w:left w:val="single" w:sz="4" w:space="0" w:color="000000"/>
              <w:bottom w:val="single" w:sz="4" w:space="0" w:color="000000"/>
              <w:right w:val="single" w:sz="4" w:space="0" w:color="000000"/>
            </w:tcBorders>
          </w:tcPr>
          <w:p w14:paraId="0453A2C2"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797904C"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yra padaręs rimtą profesinį pažeidimą, dėl kurio perkančioji organizacija abejoja tiekėjo sąžiningumu, </w:t>
            </w:r>
            <w:r w:rsidRPr="004809EC">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4809EC">
              <w:rPr>
                <w:rFonts w:ascii="Arial" w:eastAsia="Times New Roman" w:hAnsi="Arial" w:cs="Arial"/>
                <w:sz w:val="24"/>
                <w:szCs w:val="24"/>
                <w:vertAlign w:val="superscript"/>
              </w:rPr>
              <w:t>1</w:t>
            </w:r>
            <w:r w:rsidRPr="004809EC">
              <w:rPr>
                <w:rFonts w:ascii="Arial" w:eastAsia="Times New Roman" w:hAnsi="Arial" w:cs="Arial"/>
                <w:sz w:val="24"/>
                <w:szCs w:val="24"/>
              </w:rPr>
              <w:t xml:space="preserve"> straipsnio 1 dalyje.</w:t>
            </w:r>
          </w:p>
        </w:tc>
        <w:tc>
          <w:tcPr>
            <w:tcW w:w="2250" w:type="dxa"/>
            <w:tcBorders>
              <w:top w:val="single" w:sz="4" w:space="0" w:color="000000"/>
              <w:left w:val="single" w:sz="4" w:space="0" w:color="000000"/>
              <w:bottom w:val="single" w:sz="4" w:space="0" w:color="000000"/>
              <w:right w:val="single" w:sz="4" w:space="0" w:color="000000"/>
            </w:tcBorders>
          </w:tcPr>
          <w:p w14:paraId="2C876058"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b papunktis</w:t>
            </w:r>
          </w:p>
          <w:p w14:paraId="6087D44D" w14:textId="77777777" w:rsidR="00494896" w:rsidRPr="004809EC" w:rsidRDefault="00494896" w:rsidP="002C0E3B">
            <w:pPr>
              <w:pStyle w:val="Betarp"/>
              <w:jc w:val="both"/>
              <w:rPr>
                <w:rFonts w:ascii="Arial" w:eastAsia="Yu Mincho" w:hAnsi="Arial" w:cs="Arial"/>
                <w:sz w:val="24"/>
                <w:szCs w:val="24"/>
              </w:rPr>
            </w:pPr>
          </w:p>
          <w:p w14:paraId="55E880F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14:paraId="53A93CC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E8D9A74" w14:textId="77777777" w:rsidR="00494896" w:rsidRPr="004809EC" w:rsidRDefault="00494896" w:rsidP="002C0E3B">
            <w:pPr>
              <w:pStyle w:val="Betarp"/>
              <w:jc w:val="both"/>
              <w:rPr>
                <w:rFonts w:ascii="Arial" w:hAnsi="Arial" w:cs="Arial"/>
                <w:b/>
                <w:bCs/>
                <w:iCs/>
                <w:sz w:val="24"/>
                <w:szCs w:val="24"/>
                <w:lang w:eastAsia="en-US"/>
              </w:rPr>
            </w:pPr>
          </w:p>
          <w:p w14:paraId="396B06CB"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Priimant sprendimus dėl tiekėjo pašalinimo iš pirkimo procedūros šiame punkte nurodytu pašalinimo pagrindu, be kita ko, atsižvelgiama į</w:t>
            </w:r>
            <w:r w:rsidRPr="004809EC">
              <w:rPr>
                <w:rFonts w:ascii="Arial" w:hAnsi="Arial" w:cs="Arial"/>
                <w:b/>
                <w:bCs/>
                <w:sz w:val="24"/>
                <w:szCs w:val="24"/>
              </w:rPr>
              <w:t xml:space="preserve"> </w:t>
            </w:r>
            <w:r w:rsidRPr="004809EC">
              <w:rPr>
                <w:rFonts w:ascii="Arial" w:hAnsi="Arial" w:cs="Arial"/>
                <w:sz w:val="24"/>
                <w:szCs w:val="24"/>
              </w:rPr>
              <w:t xml:space="preserve">nacionalinėje duomenų bazėje adresu </w:t>
            </w:r>
            <w:hyperlink r:id="rId17">
              <w:r w:rsidRPr="004809EC">
                <w:rPr>
                  <w:rFonts w:ascii="Arial" w:hAnsi="Arial" w:cs="Arial"/>
                  <w:color w:val="000080"/>
                  <w:sz w:val="24"/>
                  <w:szCs w:val="24"/>
                  <w:u w:val="single"/>
                </w:rPr>
                <w:t>https://www.vmi.lt/evmi/mokesciu-moketoju-informacija</w:t>
              </w:r>
            </w:hyperlink>
            <w:r w:rsidRPr="004809EC">
              <w:rPr>
                <w:rFonts w:ascii="Arial" w:hAnsi="Arial" w:cs="Arial"/>
                <w:sz w:val="24"/>
                <w:szCs w:val="24"/>
              </w:rPr>
              <w:t xml:space="preserve"> skelbiamą informaciją.</w:t>
            </w:r>
          </w:p>
        </w:tc>
      </w:tr>
      <w:tr w:rsidR="00494896" w:rsidRPr="004809EC" w14:paraId="08B69F84" w14:textId="77777777" w:rsidTr="002C0E3B">
        <w:tc>
          <w:tcPr>
            <w:tcW w:w="630" w:type="dxa"/>
            <w:tcBorders>
              <w:top w:val="single" w:sz="4" w:space="0" w:color="000000"/>
              <w:left w:val="single" w:sz="4" w:space="0" w:color="000000"/>
              <w:bottom w:val="single" w:sz="4" w:space="0" w:color="000000"/>
              <w:right w:val="single" w:sz="4" w:space="0" w:color="000000"/>
            </w:tcBorders>
          </w:tcPr>
          <w:p w14:paraId="7758A121"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2A5F75"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yra padaręs rimtą profesinį pažeidimą, dėl kurio perkančioji organizacija abejoja tiekėjo sąžiningumu,</w:t>
            </w:r>
            <w:r w:rsidRPr="004809EC">
              <w:rPr>
                <w:rFonts w:ascii="Arial" w:eastAsia="Times New Roman" w:hAnsi="Arial" w:cs="Arial"/>
                <w:sz w:val="24"/>
                <w:szCs w:val="24"/>
              </w:rPr>
              <w:t xml:space="preserve"> kai jis </w:t>
            </w:r>
            <w:r w:rsidRPr="004809EC">
              <w:rPr>
                <w:rFonts w:ascii="Arial" w:hAnsi="Arial" w:cs="Arial"/>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left w:val="single" w:sz="4" w:space="0" w:color="000000"/>
              <w:bottom w:val="single" w:sz="4" w:space="0" w:color="000000"/>
              <w:right w:val="single" w:sz="4" w:space="0" w:color="000000"/>
            </w:tcBorders>
          </w:tcPr>
          <w:p w14:paraId="5A9CD7B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c papunktis</w:t>
            </w:r>
          </w:p>
          <w:p w14:paraId="4E0C0A2D" w14:textId="77777777" w:rsidR="00494896" w:rsidRPr="004809EC" w:rsidRDefault="00494896" w:rsidP="002C0E3B">
            <w:pPr>
              <w:pStyle w:val="Betarp"/>
              <w:jc w:val="both"/>
              <w:rPr>
                <w:rFonts w:ascii="Arial" w:eastAsia="Yu Mincho" w:hAnsi="Arial" w:cs="Arial"/>
                <w:sz w:val="24"/>
                <w:szCs w:val="24"/>
              </w:rPr>
            </w:pPr>
          </w:p>
          <w:p w14:paraId="3EEF4EDE"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14:paraId="7DB1716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B58D663" w14:textId="77777777" w:rsidR="00494896" w:rsidRPr="004809EC" w:rsidRDefault="00494896" w:rsidP="002C0E3B">
            <w:pPr>
              <w:pStyle w:val="Betarp"/>
              <w:jc w:val="both"/>
              <w:rPr>
                <w:rFonts w:ascii="Arial" w:hAnsi="Arial" w:cs="Arial"/>
                <w:bCs/>
                <w:iCs/>
                <w:sz w:val="24"/>
                <w:szCs w:val="24"/>
                <w:lang w:eastAsia="en-US"/>
              </w:rPr>
            </w:pPr>
          </w:p>
          <w:p w14:paraId="3A255694" w14:textId="77777777" w:rsidR="00494896" w:rsidRPr="004809EC" w:rsidRDefault="00494896" w:rsidP="002C0E3B">
            <w:pPr>
              <w:pStyle w:val="Standard"/>
              <w:rPr>
                <w:rFonts w:ascii="Arial" w:hAnsi="Arial" w:cs="Arial"/>
              </w:rPr>
            </w:pPr>
            <w:r w:rsidRPr="004809EC">
              <w:rPr>
                <w:rFonts w:ascii="Arial" w:hAnsi="Arial" w:cs="Arial"/>
                <w:b/>
                <w:bCs/>
              </w:rPr>
              <w:t xml:space="preserve">Priimant sprendimus dėl tiekėjo pašalinimo iš pirkimo procedūros šiame punkte nurodytu pašalinimo pagrindu, be kita ko, atsižvelgiama į </w:t>
            </w:r>
            <w:r w:rsidRPr="004809EC">
              <w:rPr>
                <w:rFonts w:ascii="Arial" w:hAnsi="Arial" w:cs="Arial"/>
                <w:b/>
                <w:bCs/>
              </w:rPr>
              <w:lastRenderedPageBreak/>
              <w:t>nacionalinėje duomenų bazėje adresu:</w:t>
            </w:r>
          </w:p>
          <w:p w14:paraId="45773199" w14:textId="77777777" w:rsidR="00494896" w:rsidRPr="004809EC" w:rsidRDefault="00F203BA" w:rsidP="002C0E3B">
            <w:pPr>
              <w:pStyle w:val="Standard"/>
              <w:rPr>
                <w:rFonts w:ascii="Arial" w:hAnsi="Arial" w:cs="Arial"/>
              </w:rPr>
            </w:pPr>
            <w:hyperlink r:id="rId18">
              <w:r w:rsidR="00494896" w:rsidRPr="004809EC">
                <w:rPr>
                  <w:rFonts w:ascii="Arial" w:hAnsi="Arial" w:cs="Arial"/>
                  <w:color w:val="000080"/>
                  <w:u w:val="single"/>
                </w:rPr>
                <w:t>https://kt.gov.lt/lt/atviri-duomenys/diskvalifikavimas-is-viesuju-pirkimu</w:t>
              </w:r>
            </w:hyperlink>
            <w:r w:rsidR="00494896" w:rsidRPr="004809EC">
              <w:rPr>
                <w:rFonts w:ascii="Arial" w:hAnsi="Arial" w:cs="Arial"/>
              </w:rPr>
              <w:t xml:space="preserve"> skelbiamą informaciją.</w:t>
            </w:r>
            <w:bookmarkStart w:id="57" w:name="_Hlk181188449"/>
            <w:bookmarkEnd w:id="57"/>
          </w:p>
        </w:tc>
      </w:tr>
    </w:tbl>
    <w:p w14:paraId="611231C4" w14:textId="77777777" w:rsidR="00494896" w:rsidRPr="004809EC" w:rsidRDefault="00494896" w:rsidP="00494896">
      <w:pPr>
        <w:pStyle w:val="Standard"/>
        <w:jc w:val="center"/>
        <w:rPr>
          <w:rFonts w:ascii="Arial" w:hAnsi="Arial" w:cs="Arial"/>
          <w:smallCaps/>
        </w:rPr>
      </w:pPr>
    </w:p>
    <w:p w14:paraId="120C097E" w14:textId="77777777" w:rsidR="00494896" w:rsidRPr="004809EC" w:rsidRDefault="00494896" w:rsidP="00494896">
      <w:pPr>
        <w:pStyle w:val="Standard"/>
        <w:jc w:val="center"/>
      </w:pPr>
      <w:r w:rsidRPr="004809EC">
        <w:rPr>
          <w:rFonts w:ascii="Arial" w:hAnsi="Arial" w:cs="Arial"/>
          <w:smallCaps/>
        </w:rPr>
        <w:t>__________</w:t>
      </w:r>
    </w:p>
    <w:p w14:paraId="540BD391" w14:textId="096732C9" w:rsidR="00494896" w:rsidRPr="004809EC" w:rsidRDefault="00494896">
      <w:pPr>
        <w:spacing w:after="0"/>
        <w:jc w:val="center"/>
        <w:rPr>
          <w:rFonts w:ascii="Arial" w:hAnsi="Arial" w:cs="Arial"/>
          <w:b/>
          <w:bCs/>
          <w:smallCaps/>
          <w:sz w:val="24"/>
          <w:szCs w:val="24"/>
        </w:rPr>
      </w:pPr>
    </w:p>
    <w:p w14:paraId="5713FDD8" w14:textId="3A02465C" w:rsidR="00494896" w:rsidRPr="004809EC" w:rsidRDefault="00494896">
      <w:pPr>
        <w:spacing w:after="0"/>
        <w:jc w:val="center"/>
        <w:rPr>
          <w:rFonts w:ascii="Arial" w:hAnsi="Arial" w:cs="Arial"/>
          <w:b/>
          <w:bCs/>
          <w:smallCaps/>
          <w:sz w:val="24"/>
          <w:szCs w:val="24"/>
        </w:rPr>
      </w:pPr>
    </w:p>
    <w:p w14:paraId="045209B2" w14:textId="0C885089" w:rsidR="00494896" w:rsidRPr="004809EC" w:rsidRDefault="00494896">
      <w:pPr>
        <w:spacing w:after="0"/>
        <w:jc w:val="center"/>
        <w:rPr>
          <w:rFonts w:ascii="Arial" w:hAnsi="Arial" w:cs="Arial"/>
          <w:b/>
          <w:bCs/>
          <w:smallCaps/>
          <w:sz w:val="24"/>
          <w:szCs w:val="24"/>
        </w:rPr>
      </w:pPr>
    </w:p>
    <w:p w14:paraId="64864300" w14:textId="35F2E4C1" w:rsidR="00494896" w:rsidRPr="004809EC" w:rsidRDefault="00494896">
      <w:pPr>
        <w:spacing w:after="0"/>
        <w:jc w:val="center"/>
        <w:rPr>
          <w:rFonts w:ascii="Arial" w:hAnsi="Arial" w:cs="Arial"/>
          <w:b/>
          <w:bCs/>
          <w:smallCaps/>
          <w:sz w:val="24"/>
          <w:szCs w:val="24"/>
        </w:rPr>
      </w:pPr>
    </w:p>
    <w:p w14:paraId="423E856C" w14:textId="4E578D47" w:rsidR="00494896" w:rsidRPr="004809EC" w:rsidRDefault="00494896">
      <w:pPr>
        <w:spacing w:after="0"/>
        <w:jc w:val="center"/>
        <w:rPr>
          <w:rFonts w:ascii="Arial" w:hAnsi="Arial" w:cs="Arial"/>
          <w:b/>
          <w:bCs/>
          <w:smallCaps/>
          <w:sz w:val="24"/>
          <w:szCs w:val="24"/>
        </w:rPr>
      </w:pPr>
    </w:p>
    <w:p w14:paraId="0FD3BC55" w14:textId="1CAA88C4" w:rsidR="00494896" w:rsidRPr="004809EC" w:rsidRDefault="00494896">
      <w:pPr>
        <w:spacing w:after="0"/>
        <w:jc w:val="center"/>
        <w:rPr>
          <w:rFonts w:ascii="Arial" w:hAnsi="Arial" w:cs="Arial"/>
          <w:b/>
          <w:bCs/>
          <w:smallCaps/>
          <w:sz w:val="24"/>
          <w:szCs w:val="24"/>
        </w:rPr>
      </w:pPr>
    </w:p>
    <w:p w14:paraId="554D7B81" w14:textId="6EC72621" w:rsidR="00494896" w:rsidRPr="004809EC" w:rsidRDefault="00494896">
      <w:pPr>
        <w:spacing w:after="0"/>
        <w:jc w:val="center"/>
        <w:rPr>
          <w:rFonts w:ascii="Arial" w:hAnsi="Arial" w:cs="Arial"/>
          <w:b/>
          <w:bCs/>
          <w:smallCaps/>
          <w:sz w:val="24"/>
          <w:szCs w:val="24"/>
        </w:rPr>
      </w:pPr>
    </w:p>
    <w:p w14:paraId="690EAC08" w14:textId="055336D9" w:rsidR="00494896" w:rsidRPr="004809EC" w:rsidRDefault="00494896">
      <w:pPr>
        <w:spacing w:after="0"/>
        <w:jc w:val="center"/>
        <w:rPr>
          <w:rFonts w:ascii="Arial" w:hAnsi="Arial" w:cs="Arial"/>
          <w:b/>
          <w:bCs/>
          <w:smallCaps/>
          <w:sz w:val="24"/>
          <w:szCs w:val="24"/>
        </w:rPr>
      </w:pPr>
    </w:p>
    <w:p w14:paraId="646BC6B9" w14:textId="04FF8214" w:rsidR="00494896" w:rsidRPr="004809EC" w:rsidRDefault="00494896">
      <w:pPr>
        <w:spacing w:after="0"/>
        <w:jc w:val="center"/>
        <w:rPr>
          <w:rFonts w:ascii="Arial" w:hAnsi="Arial" w:cs="Arial"/>
          <w:b/>
          <w:bCs/>
          <w:smallCaps/>
          <w:sz w:val="24"/>
          <w:szCs w:val="24"/>
        </w:rPr>
      </w:pPr>
    </w:p>
    <w:p w14:paraId="592DEC4A" w14:textId="1AAE9AAE" w:rsidR="00494896" w:rsidRPr="004809EC" w:rsidRDefault="00494896">
      <w:pPr>
        <w:spacing w:after="0"/>
        <w:jc w:val="center"/>
        <w:rPr>
          <w:rFonts w:ascii="Arial" w:hAnsi="Arial" w:cs="Arial"/>
          <w:b/>
          <w:bCs/>
          <w:smallCaps/>
          <w:sz w:val="24"/>
          <w:szCs w:val="24"/>
        </w:rPr>
      </w:pPr>
    </w:p>
    <w:p w14:paraId="3770C0EE" w14:textId="491806E3" w:rsidR="00494896" w:rsidRPr="004809EC" w:rsidRDefault="00494896">
      <w:pPr>
        <w:spacing w:after="0"/>
        <w:jc w:val="center"/>
        <w:rPr>
          <w:rFonts w:ascii="Arial" w:hAnsi="Arial" w:cs="Arial"/>
          <w:b/>
          <w:bCs/>
          <w:smallCaps/>
          <w:sz w:val="24"/>
          <w:szCs w:val="24"/>
        </w:rPr>
      </w:pPr>
    </w:p>
    <w:p w14:paraId="39CD0230" w14:textId="10D01488" w:rsidR="00494896" w:rsidRPr="004809EC" w:rsidRDefault="00494896">
      <w:pPr>
        <w:spacing w:after="0"/>
        <w:jc w:val="center"/>
        <w:rPr>
          <w:rFonts w:ascii="Arial" w:hAnsi="Arial" w:cs="Arial"/>
          <w:b/>
          <w:bCs/>
          <w:smallCaps/>
          <w:sz w:val="24"/>
          <w:szCs w:val="24"/>
        </w:rPr>
      </w:pPr>
    </w:p>
    <w:p w14:paraId="19B06D0A" w14:textId="23CA0A01" w:rsidR="00494896" w:rsidRPr="004809EC" w:rsidRDefault="00494896">
      <w:pPr>
        <w:spacing w:after="0"/>
        <w:jc w:val="center"/>
        <w:rPr>
          <w:rFonts w:ascii="Arial" w:hAnsi="Arial" w:cs="Arial"/>
          <w:b/>
          <w:bCs/>
          <w:smallCaps/>
          <w:sz w:val="24"/>
          <w:szCs w:val="24"/>
        </w:rPr>
      </w:pPr>
    </w:p>
    <w:p w14:paraId="18EE8FEC" w14:textId="096DF12C" w:rsidR="00494896" w:rsidRPr="004809EC" w:rsidRDefault="00494896">
      <w:pPr>
        <w:spacing w:after="0"/>
        <w:jc w:val="center"/>
        <w:rPr>
          <w:rFonts w:ascii="Arial" w:hAnsi="Arial" w:cs="Arial"/>
          <w:b/>
          <w:bCs/>
          <w:smallCaps/>
          <w:sz w:val="24"/>
          <w:szCs w:val="24"/>
        </w:rPr>
      </w:pPr>
    </w:p>
    <w:p w14:paraId="59C9DF21" w14:textId="5A444402" w:rsidR="00494896" w:rsidRPr="004809EC" w:rsidRDefault="00494896">
      <w:pPr>
        <w:spacing w:after="0"/>
        <w:jc w:val="center"/>
        <w:rPr>
          <w:rFonts w:ascii="Arial" w:hAnsi="Arial" w:cs="Arial"/>
          <w:b/>
          <w:bCs/>
          <w:smallCaps/>
          <w:sz w:val="24"/>
          <w:szCs w:val="24"/>
        </w:rPr>
      </w:pPr>
    </w:p>
    <w:p w14:paraId="07F1E9B4" w14:textId="60F10C87" w:rsidR="00494896" w:rsidRPr="004809EC" w:rsidRDefault="00494896">
      <w:pPr>
        <w:spacing w:after="0"/>
        <w:jc w:val="center"/>
        <w:rPr>
          <w:rFonts w:ascii="Arial" w:hAnsi="Arial" w:cs="Arial"/>
          <w:b/>
          <w:bCs/>
          <w:smallCaps/>
          <w:sz w:val="24"/>
          <w:szCs w:val="24"/>
        </w:rPr>
      </w:pPr>
    </w:p>
    <w:p w14:paraId="1A7A748E" w14:textId="433E9284" w:rsidR="00494896" w:rsidRPr="004809EC" w:rsidRDefault="00494896">
      <w:pPr>
        <w:spacing w:after="0"/>
        <w:jc w:val="center"/>
        <w:rPr>
          <w:rFonts w:ascii="Arial" w:hAnsi="Arial" w:cs="Arial"/>
          <w:b/>
          <w:bCs/>
          <w:smallCaps/>
          <w:sz w:val="24"/>
          <w:szCs w:val="24"/>
        </w:rPr>
      </w:pPr>
    </w:p>
    <w:p w14:paraId="5287BA54" w14:textId="5C243BAF" w:rsidR="00F87BB0" w:rsidRPr="004809EC" w:rsidRDefault="00F87BB0">
      <w:pPr>
        <w:spacing w:after="0"/>
        <w:jc w:val="center"/>
        <w:rPr>
          <w:rFonts w:ascii="Arial" w:hAnsi="Arial" w:cs="Arial"/>
          <w:b/>
          <w:bCs/>
          <w:smallCaps/>
          <w:sz w:val="24"/>
          <w:szCs w:val="24"/>
        </w:rPr>
      </w:pPr>
    </w:p>
    <w:p w14:paraId="75129704" w14:textId="44F39DFF" w:rsidR="00F87BB0" w:rsidRPr="004809EC" w:rsidRDefault="00F87BB0">
      <w:pPr>
        <w:spacing w:after="0"/>
        <w:jc w:val="center"/>
        <w:rPr>
          <w:rFonts w:ascii="Arial" w:hAnsi="Arial" w:cs="Arial"/>
          <w:b/>
          <w:bCs/>
          <w:smallCaps/>
          <w:sz w:val="24"/>
          <w:szCs w:val="24"/>
        </w:rPr>
      </w:pPr>
    </w:p>
    <w:p w14:paraId="51010E89" w14:textId="4BE79199" w:rsidR="00F87BB0" w:rsidRPr="004809EC" w:rsidRDefault="00F87BB0">
      <w:pPr>
        <w:spacing w:after="0"/>
        <w:jc w:val="center"/>
        <w:rPr>
          <w:rFonts w:ascii="Arial" w:hAnsi="Arial" w:cs="Arial"/>
          <w:b/>
          <w:bCs/>
          <w:smallCaps/>
          <w:sz w:val="24"/>
          <w:szCs w:val="24"/>
        </w:rPr>
      </w:pPr>
    </w:p>
    <w:p w14:paraId="0DC97566" w14:textId="59D1556C" w:rsidR="00F87BB0" w:rsidRPr="004809EC" w:rsidRDefault="00F87BB0">
      <w:pPr>
        <w:spacing w:after="0"/>
        <w:jc w:val="center"/>
        <w:rPr>
          <w:rFonts w:ascii="Arial" w:hAnsi="Arial" w:cs="Arial"/>
          <w:b/>
          <w:bCs/>
          <w:smallCaps/>
          <w:sz w:val="24"/>
          <w:szCs w:val="24"/>
        </w:rPr>
      </w:pPr>
    </w:p>
    <w:p w14:paraId="4EC6F696" w14:textId="1908152C" w:rsidR="00F87BB0" w:rsidRPr="004809EC" w:rsidRDefault="00F87BB0">
      <w:pPr>
        <w:spacing w:after="0"/>
        <w:jc w:val="center"/>
        <w:rPr>
          <w:rFonts w:ascii="Arial" w:hAnsi="Arial" w:cs="Arial"/>
          <w:b/>
          <w:bCs/>
          <w:smallCaps/>
          <w:sz w:val="24"/>
          <w:szCs w:val="24"/>
        </w:rPr>
      </w:pPr>
    </w:p>
    <w:p w14:paraId="6620E80A" w14:textId="712F371D" w:rsidR="00F87BB0" w:rsidRDefault="00F87BB0">
      <w:pPr>
        <w:spacing w:after="0"/>
        <w:jc w:val="center"/>
        <w:rPr>
          <w:rFonts w:ascii="Arial" w:hAnsi="Arial" w:cs="Arial"/>
          <w:b/>
          <w:bCs/>
          <w:smallCaps/>
          <w:sz w:val="24"/>
          <w:szCs w:val="24"/>
        </w:rPr>
      </w:pPr>
    </w:p>
    <w:p w14:paraId="3B625696" w14:textId="77777777" w:rsidR="00D91115" w:rsidRPr="004809EC" w:rsidRDefault="00D91115">
      <w:pPr>
        <w:spacing w:after="0"/>
        <w:jc w:val="center"/>
        <w:rPr>
          <w:rFonts w:ascii="Arial" w:hAnsi="Arial" w:cs="Arial"/>
          <w:b/>
          <w:bCs/>
          <w:smallCaps/>
          <w:sz w:val="24"/>
          <w:szCs w:val="24"/>
        </w:rPr>
      </w:pPr>
    </w:p>
    <w:p w14:paraId="2FE0BD10" w14:textId="5CC90427" w:rsidR="00F87BB0" w:rsidRDefault="00F87BB0">
      <w:pPr>
        <w:spacing w:after="0"/>
        <w:jc w:val="center"/>
        <w:rPr>
          <w:rFonts w:ascii="Arial" w:hAnsi="Arial" w:cs="Arial"/>
          <w:b/>
          <w:bCs/>
          <w:smallCaps/>
          <w:sz w:val="24"/>
          <w:szCs w:val="24"/>
        </w:rPr>
      </w:pPr>
    </w:p>
    <w:p w14:paraId="26B1299B" w14:textId="457DF9C6" w:rsidR="00A1048F" w:rsidRDefault="00A1048F">
      <w:pPr>
        <w:spacing w:after="0"/>
        <w:jc w:val="center"/>
        <w:rPr>
          <w:rFonts w:ascii="Arial" w:hAnsi="Arial" w:cs="Arial"/>
          <w:b/>
          <w:bCs/>
          <w:smallCaps/>
          <w:sz w:val="24"/>
          <w:szCs w:val="24"/>
        </w:rPr>
      </w:pPr>
    </w:p>
    <w:p w14:paraId="0CE408DC" w14:textId="7F26F540" w:rsidR="00A1048F" w:rsidRDefault="00A1048F">
      <w:pPr>
        <w:spacing w:after="0"/>
        <w:jc w:val="center"/>
        <w:rPr>
          <w:rFonts w:ascii="Arial" w:hAnsi="Arial" w:cs="Arial"/>
          <w:b/>
          <w:bCs/>
          <w:smallCaps/>
          <w:sz w:val="24"/>
          <w:szCs w:val="24"/>
        </w:rPr>
      </w:pPr>
    </w:p>
    <w:p w14:paraId="149B98C1" w14:textId="7661B2D6" w:rsidR="00A1048F" w:rsidRDefault="00A1048F">
      <w:pPr>
        <w:spacing w:after="0"/>
        <w:jc w:val="center"/>
        <w:rPr>
          <w:rFonts w:ascii="Arial" w:hAnsi="Arial" w:cs="Arial"/>
          <w:b/>
          <w:bCs/>
          <w:smallCaps/>
          <w:sz w:val="24"/>
          <w:szCs w:val="24"/>
        </w:rPr>
      </w:pPr>
    </w:p>
    <w:p w14:paraId="1D16AD69" w14:textId="14F13EE3" w:rsidR="00A1048F" w:rsidRDefault="00A1048F">
      <w:pPr>
        <w:spacing w:after="0"/>
        <w:jc w:val="center"/>
        <w:rPr>
          <w:rFonts w:ascii="Arial" w:hAnsi="Arial" w:cs="Arial"/>
          <w:b/>
          <w:bCs/>
          <w:smallCaps/>
          <w:sz w:val="24"/>
          <w:szCs w:val="24"/>
        </w:rPr>
      </w:pPr>
    </w:p>
    <w:p w14:paraId="0606346E" w14:textId="1F8DFFCE" w:rsidR="00A1048F" w:rsidRDefault="00A1048F">
      <w:pPr>
        <w:spacing w:after="0"/>
        <w:jc w:val="center"/>
        <w:rPr>
          <w:rFonts w:ascii="Arial" w:hAnsi="Arial" w:cs="Arial"/>
          <w:b/>
          <w:bCs/>
          <w:smallCaps/>
          <w:sz w:val="24"/>
          <w:szCs w:val="24"/>
        </w:rPr>
      </w:pPr>
    </w:p>
    <w:p w14:paraId="259B346A" w14:textId="77777777" w:rsidR="00A1048F" w:rsidRPr="004809EC" w:rsidRDefault="00A1048F">
      <w:pPr>
        <w:spacing w:after="0"/>
        <w:jc w:val="center"/>
        <w:rPr>
          <w:rFonts w:ascii="Arial" w:hAnsi="Arial" w:cs="Arial"/>
          <w:b/>
          <w:bCs/>
          <w:smallCaps/>
          <w:sz w:val="24"/>
          <w:szCs w:val="24"/>
        </w:rPr>
      </w:pPr>
    </w:p>
    <w:p w14:paraId="7B395B4A" w14:textId="5E5A5958" w:rsidR="00494896" w:rsidRPr="004809EC" w:rsidRDefault="00494896">
      <w:pPr>
        <w:spacing w:after="0"/>
        <w:jc w:val="center"/>
        <w:rPr>
          <w:rFonts w:ascii="Arial" w:hAnsi="Arial" w:cs="Arial"/>
          <w:b/>
          <w:bCs/>
          <w:smallCaps/>
          <w:sz w:val="24"/>
          <w:szCs w:val="24"/>
        </w:rPr>
      </w:pPr>
    </w:p>
    <w:p w14:paraId="4B227EBA" w14:textId="57575280" w:rsidR="00494896" w:rsidRPr="004809EC" w:rsidRDefault="00494896">
      <w:pPr>
        <w:spacing w:after="0"/>
        <w:jc w:val="center"/>
        <w:rPr>
          <w:rFonts w:ascii="Arial" w:hAnsi="Arial" w:cs="Arial"/>
          <w:b/>
          <w:bCs/>
          <w:smallCaps/>
          <w:sz w:val="24"/>
          <w:szCs w:val="24"/>
        </w:rPr>
      </w:pPr>
    </w:p>
    <w:p w14:paraId="4C04EDC3" w14:textId="23DAD4F9" w:rsidR="00494896" w:rsidRPr="004809EC" w:rsidRDefault="00494896">
      <w:pPr>
        <w:spacing w:after="0"/>
        <w:jc w:val="center"/>
        <w:rPr>
          <w:rFonts w:ascii="Arial" w:hAnsi="Arial" w:cs="Arial"/>
          <w:b/>
          <w:bCs/>
          <w:smallCaps/>
          <w:sz w:val="24"/>
          <w:szCs w:val="24"/>
        </w:rPr>
      </w:pPr>
    </w:p>
    <w:p w14:paraId="6A801806" w14:textId="135206F1" w:rsidR="003A0080" w:rsidRPr="004809EC" w:rsidRDefault="007B0E29" w:rsidP="00F87BB0">
      <w:pPr>
        <w:tabs>
          <w:tab w:val="left" w:pos="1560"/>
        </w:tabs>
        <w:spacing w:after="0" w:line="240" w:lineRule="auto"/>
        <w:ind w:left="5760"/>
        <w:rPr>
          <w:rFonts w:ascii="Arial" w:hAnsi="Arial" w:cs="Arial"/>
          <w:sz w:val="24"/>
          <w:szCs w:val="24"/>
        </w:rPr>
      </w:pPr>
      <w:bookmarkStart w:id="58" w:name="_Ref38533412"/>
      <w:bookmarkStart w:id="59" w:name="_Ref38291334"/>
      <w:bookmarkStart w:id="60" w:name="_Ref38291223"/>
      <w:bookmarkStart w:id="61" w:name="_Hlk152062951"/>
      <w:r w:rsidRPr="004809EC">
        <w:rPr>
          <w:rFonts w:ascii="Arial" w:hAnsi="Arial" w:cs="Arial"/>
          <w:sz w:val="24"/>
          <w:szCs w:val="24"/>
        </w:rPr>
        <w:lastRenderedPageBreak/>
        <w:t>Pirkimo sąlygų 4 priedas</w:t>
      </w:r>
      <w:r w:rsidR="00F87BB0" w:rsidRPr="004809EC">
        <w:rPr>
          <w:rFonts w:ascii="Arial" w:hAnsi="Arial" w:cs="Arial"/>
          <w:sz w:val="24"/>
          <w:szCs w:val="24"/>
        </w:rPr>
        <w:t xml:space="preserve"> </w:t>
      </w:r>
      <w:r w:rsidRPr="004809EC">
        <w:rPr>
          <w:rFonts w:ascii="Arial" w:hAnsi="Arial" w:cs="Arial"/>
          <w:sz w:val="24"/>
          <w:szCs w:val="24"/>
        </w:rPr>
        <w:t>„Tiekėjų kvalifikacijos reikalavimai ir reikalaujami kokybės bei aplinkos apsaugos vadybos sistemų standartai“</w:t>
      </w:r>
      <w:bookmarkEnd w:id="58"/>
      <w:bookmarkEnd w:id="59"/>
      <w:bookmarkEnd w:id="60"/>
      <w:bookmarkEnd w:id="61"/>
    </w:p>
    <w:p w14:paraId="4F269B02" w14:textId="77777777" w:rsidR="003A0080" w:rsidRPr="004809EC" w:rsidRDefault="003A0080">
      <w:pPr>
        <w:spacing w:after="0"/>
        <w:jc w:val="center"/>
        <w:rPr>
          <w:rFonts w:ascii="Arial" w:hAnsi="Arial" w:cs="Arial"/>
          <w:b/>
          <w:bCs/>
          <w:sz w:val="24"/>
          <w:szCs w:val="24"/>
        </w:rPr>
      </w:pPr>
    </w:p>
    <w:p w14:paraId="428C349F" w14:textId="77777777" w:rsidR="00436963" w:rsidRPr="004809EC" w:rsidRDefault="00436963">
      <w:pPr>
        <w:spacing w:after="0"/>
        <w:jc w:val="center"/>
        <w:rPr>
          <w:rFonts w:ascii="Arial" w:hAnsi="Arial" w:cs="Arial"/>
          <w:b/>
          <w:bCs/>
          <w:sz w:val="24"/>
          <w:szCs w:val="24"/>
        </w:rPr>
      </w:pPr>
    </w:p>
    <w:p w14:paraId="17158D19" w14:textId="7BF6B50A" w:rsidR="003A0080" w:rsidRPr="004809EC" w:rsidRDefault="007B0E29">
      <w:pPr>
        <w:spacing w:after="0"/>
        <w:jc w:val="center"/>
        <w:rPr>
          <w:rFonts w:ascii="Arial" w:hAnsi="Arial" w:cs="Arial"/>
          <w:b/>
          <w:bCs/>
          <w:sz w:val="24"/>
          <w:szCs w:val="24"/>
          <w:lang w:eastAsia="en-US"/>
        </w:rPr>
      </w:pPr>
      <w:r w:rsidRPr="004809EC">
        <w:rPr>
          <w:rFonts w:ascii="Arial" w:hAnsi="Arial" w:cs="Arial"/>
          <w:b/>
          <w:bCs/>
          <w:sz w:val="24"/>
          <w:szCs w:val="24"/>
        </w:rPr>
        <w:t xml:space="preserve">TIEKĖJŲ KVALIFIKACIJOS REIKALAVIMAI IR REIKALAVIMAI LAIKYTIS </w:t>
      </w:r>
      <w:r w:rsidRPr="004809EC">
        <w:rPr>
          <w:rFonts w:ascii="Arial" w:hAnsi="Arial" w:cs="Arial"/>
          <w:b/>
          <w:bCs/>
          <w:sz w:val="24"/>
          <w:szCs w:val="24"/>
          <w:lang w:eastAsia="en-US"/>
        </w:rPr>
        <w:t>KOKYBĖS VADYBOS SISTEMOS IR (ARBA) APLINKOS APSAUGOS VADYBOS SISTEMOS STANDARTŲ</w:t>
      </w:r>
    </w:p>
    <w:p w14:paraId="30D2A4BE" w14:textId="77777777" w:rsidR="003A0080" w:rsidRPr="004809EC" w:rsidRDefault="003A0080">
      <w:pPr>
        <w:spacing w:after="0"/>
        <w:jc w:val="center"/>
        <w:rPr>
          <w:rFonts w:ascii="Arial" w:hAnsi="Arial" w:cs="Arial"/>
          <w:b/>
          <w:bCs/>
          <w:sz w:val="24"/>
          <w:szCs w:val="24"/>
          <w:lang w:eastAsia="en-US"/>
        </w:rPr>
      </w:pPr>
    </w:p>
    <w:p w14:paraId="1C06CA64" w14:textId="77777777" w:rsidR="003A0080" w:rsidRPr="004809EC" w:rsidRDefault="007B0E29">
      <w:pPr>
        <w:pStyle w:val="Sraopastraipa"/>
        <w:numPr>
          <w:ilvl w:val="0"/>
          <w:numId w:val="10"/>
        </w:numPr>
        <w:tabs>
          <w:tab w:val="left" w:pos="1134"/>
        </w:tabs>
        <w:spacing w:after="0"/>
        <w:ind w:left="0" w:firstLine="851"/>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Kvalifikaciniai reikalavimai tiekėjams netaikomi. </w:t>
      </w:r>
    </w:p>
    <w:p w14:paraId="4B8F2F1A" w14:textId="77777777" w:rsidR="003A0080" w:rsidRPr="004809EC" w:rsidRDefault="007B0E29">
      <w:pPr>
        <w:numPr>
          <w:ilvl w:val="0"/>
          <w:numId w:val="10"/>
        </w:numPr>
        <w:spacing w:after="0" w:line="240" w:lineRule="auto"/>
        <w:ind w:left="0" w:firstLine="851"/>
        <w:jc w:val="both"/>
        <w:rPr>
          <w:rFonts w:ascii="Arial" w:hAnsi="Arial" w:cs="Arial"/>
          <w:szCs w:val="24"/>
        </w:rPr>
      </w:pPr>
      <w:r w:rsidRPr="004809EC">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4809EC">
        <w:rPr>
          <w:rFonts w:ascii="Arial" w:hAnsi="Arial" w:cs="Arial"/>
          <w:szCs w:val="24"/>
        </w:rPr>
        <w:t xml:space="preserve">. </w:t>
      </w:r>
    </w:p>
    <w:p w14:paraId="4F0ECAF1" w14:textId="77777777" w:rsidR="003A0080" w:rsidRPr="004809EC" w:rsidRDefault="003A0080">
      <w:pPr>
        <w:spacing w:after="0" w:line="240" w:lineRule="auto"/>
        <w:ind w:left="851"/>
        <w:jc w:val="both"/>
        <w:rPr>
          <w:rFonts w:ascii="Arial" w:hAnsi="Arial" w:cs="Arial"/>
          <w:szCs w:val="24"/>
        </w:rPr>
      </w:pPr>
    </w:p>
    <w:p w14:paraId="058C58DF" w14:textId="77777777" w:rsidR="003A0080" w:rsidRPr="004809EC" w:rsidRDefault="003A0080">
      <w:pPr>
        <w:tabs>
          <w:tab w:val="left" w:pos="720"/>
        </w:tabs>
        <w:spacing w:after="0"/>
        <w:ind w:firstLine="567"/>
        <w:jc w:val="center"/>
        <w:rPr>
          <w:rFonts w:ascii="Arial" w:eastAsia="Calibri" w:hAnsi="Arial" w:cs="Arial"/>
          <w:b/>
          <w:bCs/>
          <w:sz w:val="24"/>
          <w:szCs w:val="24"/>
          <w:lang w:eastAsia="en-US"/>
        </w:rPr>
      </w:pPr>
    </w:p>
    <w:p w14:paraId="743A03E7" w14:textId="77777777" w:rsidR="003A0080" w:rsidRPr="004809EC" w:rsidRDefault="007B0E29">
      <w:pPr>
        <w:tabs>
          <w:tab w:val="left" w:pos="720"/>
        </w:tabs>
        <w:spacing w:after="0"/>
        <w:ind w:firstLine="567"/>
        <w:jc w:val="center"/>
        <w:rPr>
          <w:rFonts w:ascii="Arial" w:eastAsia="Calibri" w:hAnsi="Arial" w:cs="Arial"/>
          <w:b/>
          <w:bCs/>
          <w:sz w:val="24"/>
          <w:szCs w:val="24"/>
          <w:lang w:eastAsia="en-US"/>
        </w:rPr>
      </w:pPr>
      <w:r w:rsidRPr="004809EC">
        <w:rPr>
          <w:rFonts w:ascii="Arial" w:eastAsia="Calibri" w:hAnsi="Arial" w:cs="Arial"/>
          <w:b/>
          <w:bCs/>
          <w:sz w:val="24"/>
          <w:szCs w:val="24"/>
          <w:lang w:eastAsia="en-US"/>
        </w:rPr>
        <w:t>Tiekėjams keliami reikalavimai dėl kokybės vadybos sistemos ir (ar) aplinkos apsaugos vadybos sistemos standartų reikalavimai</w:t>
      </w:r>
    </w:p>
    <w:p w14:paraId="70B4AB27" w14:textId="77777777" w:rsidR="003A0080" w:rsidRPr="004809EC" w:rsidRDefault="003A0080">
      <w:pPr>
        <w:tabs>
          <w:tab w:val="left" w:pos="720"/>
        </w:tabs>
        <w:spacing w:after="0"/>
        <w:ind w:firstLine="567"/>
        <w:jc w:val="center"/>
        <w:rPr>
          <w:rFonts w:ascii="Arial" w:eastAsia="Calibri" w:hAnsi="Arial" w:cs="Arial"/>
          <w:b/>
          <w:bCs/>
          <w:sz w:val="24"/>
          <w:szCs w:val="24"/>
          <w:lang w:eastAsia="en-US"/>
        </w:rPr>
      </w:pPr>
    </w:p>
    <w:p w14:paraId="5E16E948" w14:textId="77777777" w:rsidR="003A0080" w:rsidRPr="004809EC" w:rsidRDefault="007B0E29">
      <w:pPr>
        <w:spacing w:after="0"/>
        <w:ind w:firstLine="851"/>
        <w:jc w:val="both"/>
        <w:rPr>
          <w:rFonts w:ascii="Arial" w:hAnsi="Arial" w:cs="Arial"/>
          <w:smallCaps/>
          <w:sz w:val="24"/>
          <w:szCs w:val="24"/>
        </w:rPr>
      </w:pPr>
      <w:r w:rsidRPr="004809EC">
        <w:rPr>
          <w:rFonts w:ascii="Arial" w:eastAsia="Calibri" w:hAnsi="Arial" w:cs="Arial"/>
          <w:sz w:val="24"/>
          <w:szCs w:val="24"/>
          <w:lang w:eastAsia="en-US"/>
        </w:rPr>
        <w:t>1. Perkančioji organizacija šiame pirkime nereikalauja, kad tiekėjai laikytųsi kokybės vadybos sistemos ir (arba) aplinkos apsaugos vadybos sistemos standartų.</w:t>
      </w:r>
      <w:bookmarkStart w:id="62" w:name="_Toc126333943"/>
      <w:bookmarkStart w:id="63" w:name="_Ref38898251"/>
      <w:bookmarkStart w:id="64" w:name="_Ref38291394"/>
      <w:bookmarkStart w:id="65" w:name="_Ref38291379"/>
    </w:p>
    <w:p w14:paraId="30006193" w14:textId="77777777" w:rsidR="003A0080" w:rsidRPr="004809EC" w:rsidRDefault="003A0080">
      <w:pPr>
        <w:pStyle w:val="Sraopastraipa"/>
        <w:spacing w:after="0"/>
        <w:ind w:left="851"/>
        <w:jc w:val="both"/>
        <w:rPr>
          <w:rFonts w:ascii="Arial" w:hAnsi="Arial" w:cs="Arial"/>
          <w:smallCaps/>
          <w:sz w:val="24"/>
          <w:szCs w:val="24"/>
        </w:rPr>
      </w:pPr>
    </w:p>
    <w:p w14:paraId="19AC05E4" w14:textId="77777777" w:rsidR="003A0080" w:rsidRPr="004809EC" w:rsidRDefault="007B0E29">
      <w:pPr>
        <w:pStyle w:val="Sraopastraipa"/>
        <w:spacing w:after="0"/>
        <w:ind w:left="0"/>
        <w:jc w:val="center"/>
        <w:rPr>
          <w:rFonts w:ascii="Arial" w:hAnsi="Arial" w:cs="Arial"/>
          <w:smallCaps/>
          <w:sz w:val="24"/>
          <w:szCs w:val="24"/>
        </w:rPr>
      </w:pPr>
      <w:r w:rsidRPr="004809EC">
        <w:rPr>
          <w:rFonts w:ascii="Arial" w:hAnsi="Arial" w:cs="Arial"/>
          <w:smallCaps/>
          <w:sz w:val="24"/>
          <w:szCs w:val="24"/>
        </w:rPr>
        <w:t>__________</w:t>
      </w:r>
    </w:p>
    <w:p w14:paraId="776ACC39" w14:textId="77777777" w:rsidR="003A0080" w:rsidRPr="004809EC" w:rsidRDefault="007B0E29">
      <w:pPr>
        <w:rPr>
          <w:rFonts w:ascii="Arial" w:hAnsi="Arial" w:cs="Arial"/>
          <w:smallCaps/>
          <w:sz w:val="24"/>
          <w:szCs w:val="24"/>
        </w:rPr>
      </w:pPr>
      <w:r w:rsidRPr="004809EC">
        <w:rPr>
          <w:rFonts w:ascii="Arial" w:hAnsi="Arial" w:cs="Arial"/>
        </w:rPr>
        <w:br w:type="page"/>
      </w:r>
    </w:p>
    <w:p w14:paraId="5729A316" w14:textId="2056A36E" w:rsidR="003A0080" w:rsidRPr="004809EC" w:rsidRDefault="007B0E29" w:rsidP="004809EC">
      <w:pPr>
        <w:pStyle w:val="Antrat2"/>
        <w:spacing w:before="0"/>
        <w:ind w:left="6840"/>
        <w:rPr>
          <w:rFonts w:ascii="Arial" w:eastAsia="Calibri" w:hAnsi="Arial" w:cs="Arial"/>
          <w:color w:val="auto"/>
          <w:sz w:val="24"/>
          <w:szCs w:val="24"/>
        </w:rPr>
      </w:pPr>
      <w:bookmarkStart w:id="66" w:name="_Toc189644769"/>
      <w:r w:rsidRPr="004809EC">
        <w:rPr>
          <w:rFonts w:ascii="Arial" w:eastAsia="Calibri" w:hAnsi="Arial" w:cs="Arial"/>
          <w:color w:val="auto"/>
          <w:sz w:val="24"/>
          <w:szCs w:val="24"/>
        </w:rPr>
        <w:lastRenderedPageBreak/>
        <w:t>Pirkimo sąlygų 5 priedas</w:t>
      </w:r>
      <w:bookmarkEnd w:id="66"/>
      <w:r w:rsidRPr="004809EC">
        <w:rPr>
          <w:rFonts w:ascii="Arial" w:eastAsia="Calibri" w:hAnsi="Arial" w:cs="Arial"/>
          <w:color w:val="auto"/>
          <w:sz w:val="24"/>
          <w:szCs w:val="24"/>
        </w:rPr>
        <w:t xml:space="preserve"> </w:t>
      </w:r>
    </w:p>
    <w:p w14:paraId="736270E9" w14:textId="77777777" w:rsidR="003A0080" w:rsidRPr="004809EC" w:rsidRDefault="007B0E29" w:rsidP="009F0C82">
      <w:pPr>
        <w:pStyle w:val="Antrat2"/>
        <w:spacing w:before="0"/>
        <w:ind w:left="6840"/>
        <w:rPr>
          <w:rFonts w:ascii="Arial" w:hAnsi="Arial" w:cs="Arial"/>
          <w:color w:val="auto"/>
          <w:sz w:val="24"/>
          <w:szCs w:val="24"/>
        </w:rPr>
      </w:pPr>
      <w:bookmarkStart w:id="67" w:name="_Toc189644770"/>
      <w:r w:rsidRPr="004809EC">
        <w:rPr>
          <w:rFonts w:ascii="Arial" w:eastAsia="Calibri" w:hAnsi="Arial" w:cs="Arial"/>
          <w:color w:val="auto"/>
          <w:sz w:val="24"/>
          <w:szCs w:val="24"/>
        </w:rPr>
        <w:t>„Europos bendrasis viešųjų pirkimų dokumentas“</w:t>
      </w:r>
      <w:bookmarkEnd w:id="67"/>
      <w:r w:rsidRPr="004809EC">
        <w:rPr>
          <w:rFonts w:ascii="Arial" w:eastAsia="Calibri" w:hAnsi="Arial" w:cs="Arial"/>
          <w:color w:val="auto"/>
          <w:sz w:val="24"/>
          <w:szCs w:val="24"/>
        </w:rPr>
        <w:t xml:space="preserve"> </w:t>
      </w:r>
      <w:bookmarkEnd w:id="62"/>
      <w:bookmarkEnd w:id="63"/>
      <w:bookmarkEnd w:id="64"/>
      <w:bookmarkEnd w:id="65"/>
    </w:p>
    <w:p w14:paraId="22928665" w14:textId="77777777" w:rsidR="003A0080" w:rsidRPr="004809EC" w:rsidRDefault="003A0080">
      <w:pPr>
        <w:rPr>
          <w:rFonts w:ascii="Arial" w:hAnsi="Arial" w:cs="Arial"/>
          <w:b/>
          <w:bCs/>
          <w:smallCaps/>
          <w:sz w:val="24"/>
          <w:szCs w:val="24"/>
        </w:rPr>
      </w:pPr>
    </w:p>
    <w:p w14:paraId="6A3A8BF5" w14:textId="77777777" w:rsidR="003A0080" w:rsidRPr="004809EC" w:rsidRDefault="007B0E29">
      <w:pPr>
        <w:jc w:val="center"/>
        <w:rPr>
          <w:rFonts w:ascii="Arial" w:hAnsi="Arial" w:cs="Arial"/>
          <w:b/>
          <w:bCs/>
          <w:smallCaps/>
          <w:sz w:val="24"/>
          <w:szCs w:val="24"/>
        </w:rPr>
      </w:pPr>
      <w:r w:rsidRPr="004809EC">
        <w:rPr>
          <w:rFonts w:ascii="Arial" w:hAnsi="Arial" w:cs="Arial"/>
          <w:b/>
          <w:bCs/>
          <w:sz w:val="24"/>
          <w:szCs w:val="24"/>
        </w:rPr>
        <w:t>EUROPOS BENDRASIS VIEŠŲJŲ PIRKIMŲ DOKUMENTAS</w:t>
      </w:r>
    </w:p>
    <w:p w14:paraId="631829D7" w14:textId="77777777" w:rsidR="003A0080" w:rsidRPr="004809EC" w:rsidRDefault="007B0E29">
      <w:pPr>
        <w:spacing w:after="0"/>
        <w:ind w:firstLine="567"/>
        <w:jc w:val="both"/>
        <w:rPr>
          <w:rFonts w:ascii="Arial" w:hAnsi="Arial" w:cs="Arial"/>
          <w:sz w:val="24"/>
          <w:szCs w:val="24"/>
        </w:rPr>
      </w:pPr>
      <w:r w:rsidRPr="004809EC">
        <w:rPr>
          <w:rFonts w:ascii="Arial" w:hAnsi="Arial" w:cs="Arial"/>
          <w:sz w:val="24"/>
          <w:szCs w:val="24"/>
        </w:rPr>
        <w:t>„Europos bendrasis viešųjų pirkimų dokumentas (EBVPD)“ pateikiamas atskiru dokumentu (</w:t>
      </w:r>
      <w:proofErr w:type="spellStart"/>
      <w:r w:rsidRPr="004809EC">
        <w:rPr>
          <w:rFonts w:ascii="Arial" w:hAnsi="Arial" w:cs="Arial"/>
          <w:i/>
          <w:sz w:val="24"/>
          <w:szCs w:val="24"/>
        </w:rPr>
        <w:t>xml</w:t>
      </w:r>
      <w:proofErr w:type="spellEnd"/>
      <w:r w:rsidRPr="004809EC">
        <w:rPr>
          <w:rFonts w:ascii="Arial" w:hAnsi="Arial" w:cs="Arial"/>
          <w:i/>
          <w:sz w:val="24"/>
          <w:szCs w:val="24"/>
        </w:rPr>
        <w:t xml:space="preserve"> ir </w:t>
      </w:r>
      <w:proofErr w:type="spellStart"/>
      <w:r w:rsidRPr="004809EC">
        <w:rPr>
          <w:rFonts w:ascii="Arial" w:hAnsi="Arial" w:cs="Arial"/>
          <w:i/>
          <w:sz w:val="24"/>
          <w:szCs w:val="24"/>
        </w:rPr>
        <w:t>pdf</w:t>
      </w:r>
      <w:proofErr w:type="spellEnd"/>
      <w:r w:rsidRPr="004809EC">
        <w:rPr>
          <w:rFonts w:ascii="Arial" w:hAnsi="Arial" w:cs="Arial"/>
          <w:i/>
          <w:sz w:val="24"/>
          <w:szCs w:val="24"/>
        </w:rPr>
        <w:t xml:space="preserve"> formatu</w:t>
      </w:r>
      <w:r w:rsidRPr="004809EC">
        <w:rPr>
          <w:rFonts w:ascii="Arial" w:hAnsi="Arial" w:cs="Arial"/>
          <w:sz w:val="24"/>
          <w:szCs w:val="24"/>
        </w:rPr>
        <w:t>).</w:t>
      </w:r>
    </w:p>
    <w:p w14:paraId="310A1644" w14:textId="77777777" w:rsidR="003A0080" w:rsidRPr="004809EC" w:rsidRDefault="007B0E29">
      <w:pPr>
        <w:jc w:val="center"/>
        <w:rPr>
          <w:rFonts w:ascii="Arial" w:hAnsi="Arial" w:cs="Arial"/>
          <w:smallCaps/>
          <w:sz w:val="24"/>
          <w:szCs w:val="24"/>
        </w:rPr>
      </w:pPr>
      <w:r w:rsidRPr="004809EC">
        <w:rPr>
          <w:rFonts w:ascii="Arial" w:hAnsi="Arial" w:cs="Arial"/>
          <w:smallCaps/>
          <w:sz w:val="24"/>
          <w:szCs w:val="24"/>
        </w:rPr>
        <w:t>__________</w:t>
      </w:r>
    </w:p>
    <w:p w14:paraId="6B04FD86" w14:textId="77777777" w:rsidR="003A0080" w:rsidRPr="004809EC" w:rsidRDefault="007B0E29">
      <w:pPr>
        <w:rPr>
          <w:rFonts w:ascii="Arial" w:hAnsi="Arial" w:cs="Arial"/>
          <w:b/>
          <w:bCs/>
          <w:smallCaps/>
          <w:sz w:val="24"/>
          <w:szCs w:val="24"/>
        </w:rPr>
      </w:pPr>
      <w:r w:rsidRPr="004809EC">
        <w:rPr>
          <w:rFonts w:ascii="Arial" w:hAnsi="Arial" w:cs="Arial"/>
        </w:rPr>
        <w:br w:type="page"/>
      </w:r>
    </w:p>
    <w:p w14:paraId="397F012E" w14:textId="77777777" w:rsidR="003A0080" w:rsidRPr="004809EC" w:rsidRDefault="007B0E29" w:rsidP="009F0C82">
      <w:pPr>
        <w:pStyle w:val="Antrat2"/>
        <w:spacing w:before="0"/>
        <w:ind w:left="6750"/>
        <w:rPr>
          <w:rFonts w:ascii="Arial" w:eastAsia="Calibri" w:hAnsi="Arial" w:cs="Arial"/>
          <w:color w:val="auto"/>
          <w:sz w:val="24"/>
          <w:szCs w:val="24"/>
        </w:rPr>
      </w:pPr>
      <w:bookmarkStart w:id="68" w:name="_Ref38901392"/>
      <w:bookmarkStart w:id="69" w:name="_Ref38898051"/>
      <w:bookmarkStart w:id="70" w:name="_Ref38540913"/>
      <w:bookmarkStart w:id="71" w:name="_Toc189644771"/>
      <w:r w:rsidRPr="004809EC">
        <w:rPr>
          <w:rFonts w:ascii="Arial" w:eastAsia="Calibri" w:hAnsi="Arial" w:cs="Arial"/>
          <w:color w:val="auto"/>
          <w:sz w:val="24"/>
          <w:szCs w:val="24"/>
        </w:rPr>
        <w:lastRenderedPageBreak/>
        <w:t>Pirkimo sąlygų 6 priedas „Pasiūlymo forma“</w:t>
      </w:r>
      <w:bookmarkEnd w:id="68"/>
      <w:bookmarkEnd w:id="69"/>
      <w:bookmarkEnd w:id="70"/>
      <w:bookmarkEnd w:id="71"/>
    </w:p>
    <w:p w14:paraId="585D1328" w14:textId="77777777" w:rsidR="003A0080" w:rsidRPr="004809EC" w:rsidRDefault="003A0080">
      <w:pPr>
        <w:spacing w:after="0" w:line="240" w:lineRule="auto"/>
        <w:ind w:right="-178"/>
        <w:jc w:val="center"/>
        <w:rPr>
          <w:rFonts w:ascii="Arial" w:hAnsi="Arial" w:cs="Arial"/>
          <w:sz w:val="24"/>
          <w:szCs w:val="24"/>
        </w:rPr>
      </w:pPr>
    </w:p>
    <w:p w14:paraId="0D3D8905" w14:textId="77777777" w:rsidR="00D0132A" w:rsidRPr="004809EC" w:rsidRDefault="00D0132A" w:rsidP="009F0C82">
      <w:pPr>
        <w:spacing w:after="0" w:line="240" w:lineRule="auto"/>
        <w:ind w:right="-178"/>
        <w:jc w:val="center"/>
        <w:rPr>
          <w:rFonts w:ascii="Arial" w:hAnsi="Arial" w:cs="Arial"/>
          <w:sz w:val="24"/>
          <w:szCs w:val="24"/>
        </w:rPr>
      </w:pPr>
    </w:p>
    <w:p w14:paraId="05B4D062" w14:textId="209EF584" w:rsidR="003A0080" w:rsidRPr="004809EC" w:rsidRDefault="007B0E29" w:rsidP="009F0C82">
      <w:pPr>
        <w:spacing w:after="0" w:line="240" w:lineRule="auto"/>
        <w:ind w:right="-178"/>
        <w:jc w:val="center"/>
        <w:rPr>
          <w:rFonts w:ascii="Arial" w:hAnsi="Arial" w:cs="Arial"/>
          <w:sz w:val="24"/>
          <w:szCs w:val="24"/>
        </w:rPr>
      </w:pPr>
      <w:r w:rsidRPr="004809EC">
        <w:rPr>
          <w:rFonts w:ascii="Arial" w:hAnsi="Arial" w:cs="Arial"/>
          <w:sz w:val="24"/>
          <w:szCs w:val="24"/>
        </w:rPr>
        <w:t>Herbas arba prekių ženklas</w:t>
      </w:r>
    </w:p>
    <w:p w14:paraId="04AAF3D5" w14:textId="77777777" w:rsidR="003A0080" w:rsidRPr="00D91115" w:rsidRDefault="007B0E29" w:rsidP="009F0C82">
      <w:pPr>
        <w:spacing w:after="0" w:line="240" w:lineRule="auto"/>
        <w:ind w:right="-178"/>
        <w:jc w:val="center"/>
        <w:rPr>
          <w:rFonts w:ascii="Arial" w:hAnsi="Arial" w:cs="Arial"/>
          <w:iCs/>
          <w:sz w:val="20"/>
          <w:szCs w:val="20"/>
        </w:rPr>
      </w:pPr>
      <w:r w:rsidRPr="00D91115">
        <w:rPr>
          <w:rFonts w:ascii="Arial" w:hAnsi="Arial" w:cs="Arial"/>
          <w:iCs/>
          <w:sz w:val="20"/>
          <w:szCs w:val="20"/>
        </w:rPr>
        <w:t>(Tiekėjo pavadinimas)</w:t>
      </w:r>
    </w:p>
    <w:p w14:paraId="2D58D6A5" w14:textId="77777777" w:rsidR="003A0080" w:rsidRPr="00D91115" w:rsidRDefault="007B0E29" w:rsidP="009F0C82">
      <w:pPr>
        <w:spacing w:after="0" w:line="240" w:lineRule="auto"/>
        <w:jc w:val="center"/>
        <w:rPr>
          <w:rFonts w:ascii="Arial" w:hAnsi="Arial" w:cs="Arial"/>
          <w:iCs/>
          <w:sz w:val="20"/>
          <w:szCs w:val="20"/>
        </w:rPr>
      </w:pPr>
      <w:r w:rsidRPr="00D91115">
        <w:rPr>
          <w:rFonts w:ascii="Arial" w:hAnsi="Arial" w:cs="Arial"/>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E2BD04" w14:textId="77777777" w:rsidR="003A0080" w:rsidRPr="004809EC" w:rsidRDefault="003A0080" w:rsidP="009F0C82">
      <w:pPr>
        <w:spacing w:after="0" w:line="240" w:lineRule="auto"/>
        <w:jc w:val="both"/>
        <w:rPr>
          <w:rFonts w:ascii="Arial" w:eastAsia="Calibri" w:hAnsi="Arial" w:cs="Arial"/>
          <w:sz w:val="22"/>
          <w:szCs w:val="22"/>
          <w:lang w:eastAsia="en-US"/>
        </w:rPr>
      </w:pPr>
    </w:p>
    <w:p w14:paraId="59B84B95" w14:textId="77777777" w:rsidR="003A0080" w:rsidRPr="004809EC" w:rsidRDefault="003A0080" w:rsidP="009F0C82">
      <w:pPr>
        <w:spacing w:after="0" w:line="240" w:lineRule="auto"/>
        <w:rPr>
          <w:rFonts w:ascii="Arial" w:hAnsi="Arial" w:cs="Arial"/>
          <w:sz w:val="24"/>
          <w:szCs w:val="24"/>
        </w:rPr>
      </w:pPr>
    </w:p>
    <w:p w14:paraId="0E3886BF" w14:textId="77777777" w:rsidR="003A0080" w:rsidRPr="004809EC" w:rsidRDefault="007B0E29" w:rsidP="009F0C82">
      <w:pPr>
        <w:spacing w:after="0" w:line="240" w:lineRule="auto"/>
        <w:jc w:val="center"/>
        <w:rPr>
          <w:rFonts w:ascii="Arial" w:hAnsi="Arial" w:cs="Arial"/>
          <w:b/>
          <w:bCs/>
          <w:sz w:val="24"/>
          <w:szCs w:val="24"/>
        </w:rPr>
      </w:pPr>
      <w:r w:rsidRPr="004809EC">
        <w:rPr>
          <w:rFonts w:ascii="Arial" w:hAnsi="Arial" w:cs="Arial"/>
          <w:b/>
          <w:bCs/>
          <w:sz w:val="24"/>
          <w:szCs w:val="24"/>
        </w:rPr>
        <w:t>PASIŪLYMAS</w:t>
      </w:r>
    </w:p>
    <w:p w14:paraId="7FAF921B" w14:textId="765FE43B" w:rsidR="00D91115" w:rsidRPr="004809EC" w:rsidRDefault="00436963" w:rsidP="00D91115">
      <w:pPr>
        <w:spacing w:after="0"/>
        <w:jc w:val="center"/>
        <w:rPr>
          <w:rFonts w:ascii="Arial" w:eastAsia="Calibri" w:hAnsi="Arial" w:cs="Arial"/>
          <w:b/>
          <w:sz w:val="24"/>
          <w:szCs w:val="24"/>
        </w:rPr>
      </w:pPr>
      <w:r w:rsidRPr="004809EC">
        <w:rPr>
          <w:rFonts w:ascii="Arial" w:eastAsia="Times New Roman" w:hAnsi="Arial" w:cs="Arial"/>
          <w:b/>
          <w:bCs/>
          <w:sz w:val="24"/>
          <w:szCs w:val="22"/>
          <w:lang w:eastAsia="ar-SA"/>
        </w:rPr>
        <w:t>DĖL</w:t>
      </w:r>
      <w:r w:rsidR="00D91115" w:rsidRPr="00D91115">
        <w:rPr>
          <w:rFonts w:ascii="Arial" w:hAnsi="Arial" w:cs="Arial"/>
          <w:b/>
          <w:bCs/>
          <w:iCs/>
          <w:sz w:val="24"/>
          <w:szCs w:val="24"/>
        </w:rPr>
        <w:t xml:space="preserve"> </w:t>
      </w:r>
      <w:r w:rsidR="00D91115" w:rsidRPr="004809EC">
        <w:rPr>
          <w:rFonts w:ascii="Arial" w:hAnsi="Arial" w:cs="Arial"/>
          <w:b/>
          <w:bCs/>
          <w:iCs/>
          <w:sz w:val="24"/>
          <w:szCs w:val="24"/>
        </w:rPr>
        <w:t xml:space="preserve">LENGVOJO </w:t>
      </w:r>
      <w:r w:rsidR="001D5211">
        <w:rPr>
          <w:rFonts w:ascii="Arial" w:hAnsi="Arial" w:cs="Arial"/>
          <w:b/>
          <w:bCs/>
          <w:iCs/>
          <w:sz w:val="24"/>
          <w:szCs w:val="24"/>
        </w:rPr>
        <w:t>HIBRIDINIO</w:t>
      </w:r>
      <w:r w:rsidR="00D91115">
        <w:rPr>
          <w:rFonts w:ascii="Arial" w:hAnsi="Arial" w:cs="Arial"/>
          <w:b/>
          <w:bCs/>
          <w:iCs/>
          <w:sz w:val="24"/>
          <w:szCs w:val="24"/>
        </w:rPr>
        <w:t xml:space="preserve"> </w:t>
      </w:r>
      <w:r w:rsidR="001D5211">
        <w:rPr>
          <w:rFonts w:ascii="Arial" w:hAnsi="Arial" w:cs="Arial"/>
          <w:b/>
          <w:bCs/>
          <w:iCs/>
          <w:sz w:val="24"/>
          <w:szCs w:val="24"/>
        </w:rPr>
        <w:t>AUTOMOBILIO</w:t>
      </w:r>
    </w:p>
    <w:p w14:paraId="7C3B7DFA" w14:textId="77777777" w:rsidR="003A0080" w:rsidRPr="004809EC" w:rsidRDefault="007B0E29" w:rsidP="009F0C82">
      <w:pPr>
        <w:spacing w:after="0" w:line="240" w:lineRule="auto"/>
        <w:jc w:val="center"/>
        <w:rPr>
          <w:rFonts w:ascii="Arial" w:hAnsi="Arial" w:cs="Arial"/>
          <w:sz w:val="24"/>
          <w:szCs w:val="24"/>
        </w:rPr>
      </w:pPr>
      <w:r w:rsidRPr="004809EC">
        <w:rPr>
          <w:rFonts w:ascii="Arial" w:hAnsi="Arial" w:cs="Arial"/>
          <w:sz w:val="24"/>
          <w:szCs w:val="24"/>
        </w:rPr>
        <w:t>_____________</w:t>
      </w:r>
    </w:p>
    <w:p w14:paraId="115CE233" w14:textId="77777777" w:rsidR="003A0080" w:rsidRPr="004809EC" w:rsidRDefault="007B0E29" w:rsidP="009F0C82">
      <w:pPr>
        <w:spacing w:after="0" w:line="240" w:lineRule="auto"/>
        <w:jc w:val="center"/>
        <w:rPr>
          <w:rFonts w:ascii="Arial" w:hAnsi="Arial" w:cs="Arial"/>
          <w:i/>
          <w:iCs/>
          <w:sz w:val="20"/>
          <w:szCs w:val="20"/>
        </w:rPr>
      </w:pPr>
      <w:r w:rsidRPr="004809EC">
        <w:rPr>
          <w:rFonts w:ascii="Arial" w:hAnsi="Arial" w:cs="Arial"/>
          <w:i/>
          <w:iCs/>
          <w:sz w:val="20"/>
          <w:szCs w:val="20"/>
        </w:rPr>
        <w:t>(data)</w:t>
      </w:r>
    </w:p>
    <w:p w14:paraId="6E1FFACE" w14:textId="77777777" w:rsidR="009F0C82" w:rsidRPr="004809EC" w:rsidRDefault="009F0C82" w:rsidP="009F0C82">
      <w:pPr>
        <w:spacing w:after="0" w:line="240" w:lineRule="auto"/>
        <w:jc w:val="both"/>
        <w:rPr>
          <w:rFonts w:ascii="Arial" w:eastAsia="Calibri" w:hAnsi="Arial" w:cs="Arial"/>
          <w:sz w:val="24"/>
          <w:szCs w:val="24"/>
          <w:lang w:eastAsia="en-US"/>
        </w:rPr>
      </w:pPr>
    </w:p>
    <w:p w14:paraId="2AF6E583" w14:textId="706858B5" w:rsidR="009F0C82" w:rsidRPr="004809EC" w:rsidRDefault="009F0C82" w:rsidP="009F0C82">
      <w:pPr>
        <w:spacing w:after="0" w:line="240" w:lineRule="auto"/>
        <w:jc w:val="both"/>
        <w:rPr>
          <w:rFonts w:ascii="Arial" w:eastAsia="Calibri" w:hAnsi="Arial" w:cs="Arial"/>
          <w:sz w:val="24"/>
          <w:szCs w:val="24"/>
          <w:lang w:eastAsia="en-US"/>
        </w:rPr>
      </w:pPr>
      <w:r w:rsidRPr="004809EC">
        <w:rPr>
          <w:rFonts w:ascii="Arial" w:eastAsia="Calibri" w:hAnsi="Arial" w:cs="Arial"/>
          <w:sz w:val="24"/>
          <w:szCs w:val="24"/>
          <w:lang w:eastAsia="en-US"/>
        </w:rPr>
        <w:t>Prienų rajono savivaldybės administracijai</w:t>
      </w:r>
    </w:p>
    <w:p w14:paraId="335E741A" w14:textId="77777777" w:rsidR="003A0080" w:rsidRPr="004809EC" w:rsidRDefault="003A0080" w:rsidP="009F0C82">
      <w:pPr>
        <w:spacing w:after="0" w:line="240" w:lineRule="auto"/>
        <w:rPr>
          <w:rFonts w:ascii="Arial" w:hAnsi="Arial" w:cs="Arial"/>
          <w:sz w:val="24"/>
          <w:szCs w:val="24"/>
        </w:rPr>
      </w:pPr>
    </w:p>
    <w:p w14:paraId="4998DE6A" w14:textId="77777777" w:rsidR="003A0080" w:rsidRPr="004809EC" w:rsidRDefault="007B0E29" w:rsidP="009F0C82">
      <w:pPr>
        <w:pStyle w:val="caption11"/>
        <w:spacing w:after="0"/>
        <w:rPr>
          <w:rFonts w:ascii="Arial" w:hAnsi="Arial" w:cs="Arial"/>
          <w:b w:val="0"/>
          <w:bCs w:val="0"/>
          <w:color w:val="auto"/>
          <w:sz w:val="24"/>
          <w:szCs w:val="24"/>
        </w:rPr>
      </w:pPr>
      <w:r w:rsidRPr="004809EC">
        <w:rPr>
          <w:rFonts w:ascii="Arial" w:hAnsi="Arial" w:cs="Arial"/>
          <w:b w:val="0"/>
          <w:bCs w:val="0"/>
          <w:color w:val="auto"/>
          <w:sz w:val="24"/>
          <w:szCs w:val="24"/>
        </w:rPr>
        <w:t>Informacija apie tiekėją</w:t>
      </w:r>
    </w:p>
    <w:tbl>
      <w:tblPr>
        <w:tblW w:w="10103" w:type="dxa"/>
        <w:tblInd w:w="-72" w:type="dxa"/>
        <w:tblLayout w:type="fixed"/>
        <w:tblLook w:val="0000" w:firstRow="0" w:lastRow="0" w:firstColumn="0" w:lastColumn="0" w:noHBand="0" w:noVBand="0"/>
      </w:tblPr>
      <w:tblGrid>
        <w:gridCol w:w="5061"/>
        <w:gridCol w:w="5042"/>
      </w:tblGrid>
      <w:tr w:rsidR="003A0080" w:rsidRPr="004809EC" w14:paraId="6979DE89" w14:textId="77777777">
        <w:tc>
          <w:tcPr>
            <w:tcW w:w="5060" w:type="dxa"/>
            <w:tcBorders>
              <w:top w:val="single" w:sz="4" w:space="0" w:color="000000"/>
              <w:left w:val="single" w:sz="4" w:space="0" w:color="000000"/>
              <w:bottom w:val="single" w:sz="4" w:space="0" w:color="000000"/>
            </w:tcBorders>
          </w:tcPr>
          <w:p w14:paraId="0899619A" w14:textId="77777777" w:rsidR="003A0080" w:rsidRPr="004809EC" w:rsidRDefault="007B0E29" w:rsidP="009F0C82">
            <w:pPr>
              <w:snapToGrid w:val="0"/>
              <w:spacing w:after="0" w:line="240" w:lineRule="auto"/>
              <w:rPr>
                <w:rFonts w:ascii="Arial" w:hAnsi="Arial" w:cs="Arial"/>
                <w:sz w:val="24"/>
                <w:szCs w:val="24"/>
              </w:rPr>
            </w:pPr>
            <w:r w:rsidRPr="004809EC">
              <w:rPr>
                <w:rFonts w:ascii="Arial" w:hAnsi="Arial" w:cs="Arial"/>
                <w:sz w:val="24"/>
                <w:szCs w:val="24"/>
              </w:rPr>
              <w:t>Tiekėjo pavadinimas</w:t>
            </w:r>
          </w:p>
          <w:p w14:paraId="7F42034B" w14:textId="77777777" w:rsidR="003A0080" w:rsidRPr="004809EC" w:rsidRDefault="007B0E29" w:rsidP="009F0C82">
            <w:pPr>
              <w:snapToGrid w:val="0"/>
              <w:spacing w:after="0" w:line="240" w:lineRule="auto"/>
              <w:rPr>
                <w:rFonts w:ascii="Arial" w:hAnsi="Arial" w:cs="Arial"/>
                <w:i/>
                <w:sz w:val="20"/>
                <w:szCs w:val="20"/>
              </w:rPr>
            </w:pPr>
            <w:r w:rsidRPr="004809EC">
              <w:rPr>
                <w:rFonts w:ascii="Arial" w:hAnsi="Arial" w:cs="Arial"/>
                <w:i/>
                <w:sz w:val="20"/>
                <w:szCs w:val="20"/>
              </w:rPr>
              <w:t>/Jeigu dalyvauja ūkio subjektų grupė, surašomi visi dalyvių pavadinimai/</w:t>
            </w:r>
          </w:p>
        </w:tc>
        <w:tc>
          <w:tcPr>
            <w:tcW w:w="5042" w:type="dxa"/>
            <w:tcBorders>
              <w:top w:val="single" w:sz="4" w:space="0" w:color="000000"/>
              <w:left w:val="single" w:sz="4" w:space="0" w:color="000000"/>
              <w:bottom w:val="single" w:sz="4" w:space="0" w:color="000000"/>
              <w:right w:val="single" w:sz="4" w:space="0" w:color="000000"/>
            </w:tcBorders>
          </w:tcPr>
          <w:p w14:paraId="228556D9" w14:textId="77777777" w:rsidR="003A0080" w:rsidRPr="004809EC" w:rsidRDefault="003A0080" w:rsidP="009F0C82">
            <w:pPr>
              <w:snapToGrid w:val="0"/>
              <w:spacing w:after="0" w:line="240" w:lineRule="auto"/>
              <w:jc w:val="both"/>
              <w:rPr>
                <w:rFonts w:ascii="Arial" w:hAnsi="Arial" w:cs="Arial"/>
                <w:sz w:val="24"/>
                <w:szCs w:val="24"/>
              </w:rPr>
            </w:pPr>
          </w:p>
          <w:p w14:paraId="70618D62"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14CB9FBC" w14:textId="77777777">
        <w:tc>
          <w:tcPr>
            <w:tcW w:w="5060" w:type="dxa"/>
            <w:tcBorders>
              <w:top w:val="single" w:sz="4" w:space="0" w:color="000000"/>
              <w:left w:val="single" w:sz="4" w:space="0" w:color="000000"/>
              <w:bottom w:val="single" w:sz="4" w:space="0" w:color="000000"/>
            </w:tcBorders>
          </w:tcPr>
          <w:p w14:paraId="035B2A61" w14:textId="77777777" w:rsidR="003A0080" w:rsidRPr="004809EC" w:rsidRDefault="007B0E29" w:rsidP="009F0C82">
            <w:pPr>
              <w:snapToGrid w:val="0"/>
              <w:spacing w:after="0" w:line="240" w:lineRule="auto"/>
              <w:rPr>
                <w:rFonts w:ascii="Arial" w:hAnsi="Arial" w:cs="Arial"/>
                <w:sz w:val="24"/>
                <w:szCs w:val="24"/>
              </w:rPr>
            </w:pPr>
            <w:r w:rsidRPr="004809EC">
              <w:rPr>
                <w:rFonts w:ascii="Arial" w:hAnsi="Arial" w:cs="Arial"/>
                <w:sz w:val="24"/>
                <w:szCs w:val="24"/>
              </w:rPr>
              <w:t>Tiekėjo kodas</w:t>
            </w:r>
          </w:p>
          <w:p w14:paraId="5B758156" w14:textId="77777777" w:rsidR="003A0080" w:rsidRPr="004809EC" w:rsidRDefault="007B0E29" w:rsidP="009F0C82">
            <w:pPr>
              <w:snapToGrid w:val="0"/>
              <w:spacing w:after="0" w:line="240" w:lineRule="auto"/>
              <w:rPr>
                <w:rFonts w:ascii="Arial" w:hAnsi="Arial" w:cs="Arial"/>
                <w:i/>
                <w:iCs/>
                <w:sz w:val="20"/>
                <w:szCs w:val="20"/>
              </w:rPr>
            </w:pPr>
            <w:r w:rsidRPr="004809EC">
              <w:rPr>
                <w:rFonts w:ascii="Arial" w:hAnsi="Arial" w:cs="Arial"/>
                <w:i/>
                <w:iCs/>
                <w:sz w:val="20"/>
                <w:szCs w:val="20"/>
              </w:rPr>
              <w:t>/Jeigu dalyvauja ūkio subjektų grupė, surašomi visi dalyvių kodai/</w:t>
            </w:r>
          </w:p>
        </w:tc>
        <w:tc>
          <w:tcPr>
            <w:tcW w:w="5042" w:type="dxa"/>
            <w:tcBorders>
              <w:top w:val="single" w:sz="4" w:space="0" w:color="000000"/>
              <w:left w:val="single" w:sz="4" w:space="0" w:color="000000"/>
              <w:bottom w:val="single" w:sz="4" w:space="0" w:color="000000"/>
              <w:right w:val="single" w:sz="4" w:space="0" w:color="000000"/>
            </w:tcBorders>
          </w:tcPr>
          <w:p w14:paraId="45EF9FA0"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0A52AFBB" w14:textId="77777777">
        <w:tc>
          <w:tcPr>
            <w:tcW w:w="5060" w:type="dxa"/>
            <w:tcBorders>
              <w:top w:val="single" w:sz="4" w:space="0" w:color="000000"/>
              <w:left w:val="single" w:sz="4" w:space="0" w:color="000000"/>
              <w:bottom w:val="single" w:sz="4" w:space="0" w:color="000000"/>
            </w:tcBorders>
          </w:tcPr>
          <w:p w14:paraId="62BBA445"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Tiekėjo adresas</w:t>
            </w:r>
          </w:p>
          <w:p w14:paraId="5399D504" w14:textId="77777777" w:rsidR="003A0080" w:rsidRPr="004809EC" w:rsidRDefault="007B0E29" w:rsidP="009F0C82">
            <w:pPr>
              <w:snapToGrid w:val="0"/>
              <w:spacing w:after="0" w:line="240" w:lineRule="auto"/>
              <w:jc w:val="both"/>
              <w:rPr>
                <w:rFonts w:ascii="Arial" w:hAnsi="Arial" w:cs="Arial"/>
                <w:i/>
                <w:sz w:val="20"/>
                <w:szCs w:val="20"/>
              </w:rPr>
            </w:pPr>
            <w:r w:rsidRPr="004809EC">
              <w:rPr>
                <w:rFonts w:ascii="Arial" w:hAnsi="Arial" w:cs="Arial"/>
                <w:i/>
                <w:sz w:val="20"/>
                <w:szCs w:val="20"/>
              </w:rPr>
              <w:t>/Jeigu dalyvauja ūkio subjektų grupė, surašomi visi dalyvių adresai/</w:t>
            </w:r>
          </w:p>
        </w:tc>
        <w:tc>
          <w:tcPr>
            <w:tcW w:w="5042" w:type="dxa"/>
            <w:tcBorders>
              <w:top w:val="single" w:sz="4" w:space="0" w:color="000000"/>
              <w:left w:val="single" w:sz="4" w:space="0" w:color="000000"/>
              <w:bottom w:val="single" w:sz="4" w:space="0" w:color="000000"/>
              <w:right w:val="single" w:sz="4" w:space="0" w:color="000000"/>
            </w:tcBorders>
          </w:tcPr>
          <w:p w14:paraId="4F8DCE26" w14:textId="77777777" w:rsidR="003A0080" w:rsidRPr="004809EC" w:rsidRDefault="003A0080" w:rsidP="009F0C82">
            <w:pPr>
              <w:snapToGrid w:val="0"/>
              <w:spacing w:after="0" w:line="240" w:lineRule="auto"/>
              <w:jc w:val="both"/>
              <w:rPr>
                <w:rFonts w:ascii="Arial" w:hAnsi="Arial" w:cs="Arial"/>
                <w:sz w:val="24"/>
                <w:szCs w:val="24"/>
              </w:rPr>
            </w:pPr>
          </w:p>
          <w:p w14:paraId="0E2A5D87"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0C9241C" w14:textId="77777777">
        <w:tc>
          <w:tcPr>
            <w:tcW w:w="5060" w:type="dxa"/>
            <w:tcBorders>
              <w:top w:val="single" w:sz="4" w:space="0" w:color="000000"/>
              <w:left w:val="single" w:sz="4" w:space="0" w:color="000000"/>
              <w:bottom w:val="single" w:sz="4" w:space="0" w:color="000000"/>
            </w:tcBorders>
          </w:tcPr>
          <w:p w14:paraId="212C4871"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Už pasiūlymą atsakingo asmens vardas, pavardė</w:t>
            </w:r>
          </w:p>
        </w:tc>
        <w:tc>
          <w:tcPr>
            <w:tcW w:w="5042" w:type="dxa"/>
            <w:tcBorders>
              <w:top w:val="single" w:sz="4" w:space="0" w:color="000000"/>
              <w:left w:val="single" w:sz="4" w:space="0" w:color="000000"/>
              <w:bottom w:val="single" w:sz="4" w:space="0" w:color="000000"/>
              <w:right w:val="single" w:sz="4" w:space="0" w:color="000000"/>
            </w:tcBorders>
          </w:tcPr>
          <w:p w14:paraId="3AE3D0AC"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36ADF42C" w14:textId="77777777">
        <w:tc>
          <w:tcPr>
            <w:tcW w:w="5060" w:type="dxa"/>
            <w:tcBorders>
              <w:top w:val="single" w:sz="4" w:space="0" w:color="000000"/>
              <w:left w:val="single" w:sz="4" w:space="0" w:color="000000"/>
              <w:bottom w:val="single" w:sz="4" w:space="0" w:color="000000"/>
            </w:tcBorders>
          </w:tcPr>
          <w:p w14:paraId="4F7B26E7"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Telefono numeris</w:t>
            </w:r>
          </w:p>
        </w:tc>
        <w:tc>
          <w:tcPr>
            <w:tcW w:w="5042" w:type="dxa"/>
            <w:tcBorders>
              <w:top w:val="single" w:sz="4" w:space="0" w:color="000000"/>
              <w:left w:val="single" w:sz="4" w:space="0" w:color="000000"/>
              <w:bottom w:val="single" w:sz="4" w:space="0" w:color="000000"/>
              <w:right w:val="single" w:sz="4" w:space="0" w:color="000000"/>
            </w:tcBorders>
          </w:tcPr>
          <w:p w14:paraId="429058DD"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67A4D72C" w14:textId="77777777" w:rsidTr="00B741D9">
        <w:trPr>
          <w:trHeight w:val="197"/>
        </w:trPr>
        <w:tc>
          <w:tcPr>
            <w:tcW w:w="5060" w:type="dxa"/>
            <w:tcBorders>
              <w:top w:val="single" w:sz="4" w:space="0" w:color="000000"/>
              <w:left w:val="single" w:sz="4" w:space="0" w:color="000000"/>
              <w:bottom w:val="single" w:sz="4" w:space="0" w:color="000000"/>
            </w:tcBorders>
          </w:tcPr>
          <w:p w14:paraId="4A7D0650"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El. pašto adresas</w:t>
            </w:r>
          </w:p>
        </w:tc>
        <w:tc>
          <w:tcPr>
            <w:tcW w:w="5042" w:type="dxa"/>
            <w:tcBorders>
              <w:top w:val="single" w:sz="4" w:space="0" w:color="000000"/>
              <w:left w:val="single" w:sz="4" w:space="0" w:color="000000"/>
              <w:bottom w:val="single" w:sz="4" w:space="0" w:color="000000"/>
              <w:right w:val="single" w:sz="4" w:space="0" w:color="000000"/>
            </w:tcBorders>
          </w:tcPr>
          <w:p w14:paraId="39680C18" w14:textId="77777777" w:rsidR="003A0080" w:rsidRPr="004809EC" w:rsidRDefault="003A0080" w:rsidP="009F0C82">
            <w:pPr>
              <w:snapToGrid w:val="0"/>
              <w:spacing w:after="0" w:line="240" w:lineRule="auto"/>
              <w:jc w:val="both"/>
              <w:rPr>
                <w:rFonts w:ascii="Arial" w:hAnsi="Arial" w:cs="Arial"/>
                <w:sz w:val="24"/>
                <w:szCs w:val="24"/>
              </w:rPr>
            </w:pPr>
          </w:p>
        </w:tc>
      </w:tr>
    </w:tbl>
    <w:p w14:paraId="39DFA6C0" w14:textId="77777777" w:rsidR="003A0080" w:rsidRPr="004809EC" w:rsidRDefault="003A0080" w:rsidP="009F0C82">
      <w:pPr>
        <w:spacing w:after="0" w:line="240" w:lineRule="auto"/>
        <w:rPr>
          <w:rFonts w:ascii="Arial" w:hAnsi="Arial" w:cs="Arial"/>
          <w:sz w:val="24"/>
          <w:szCs w:val="24"/>
        </w:rPr>
      </w:pPr>
    </w:p>
    <w:p w14:paraId="540CDF94"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Šiuo pasiūlymu pažymime, kad sutinkame su visomis pirkimo sąlygomis, nustatytomis:</w:t>
      </w:r>
    </w:p>
    <w:p w14:paraId="0214F991" w14:textId="558ED152" w:rsidR="00B741D9" w:rsidRPr="004809EC" w:rsidRDefault="007B0E29" w:rsidP="00B741D9">
      <w:pPr>
        <w:pStyle w:val="Sraopastraipa"/>
        <w:numPr>
          <w:ilvl w:val="0"/>
          <w:numId w:val="30"/>
        </w:numPr>
        <w:tabs>
          <w:tab w:val="left" w:pos="993"/>
        </w:tabs>
        <w:spacing w:after="0" w:line="240" w:lineRule="auto"/>
        <w:ind w:left="0" w:firstLine="720"/>
        <w:jc w:val="both"/>
        <w:rPr>
          <w:rFonts w:ascii="Arial" w:hAnsi="Arial" w:cs="Arial"/>
          <w:sz w:val="24"/>
          <w:szCs w:val="24"/>
        </w:rPr>
      </w:pPr>
      <w:r w:rsidRPr="004809EC">
        <w:rPr>
          <w:rFonts w:ascii="Arial" w:hAnsi="Arial" w:cs="Arial"/>
          <w:sz w:val="24"/>
          <w:szCs w:val="24"/>
        </w:rPr>
        <w:t xml:space="preserve">Skelbime, paskelbtame Viešųjų pirkimų įstatymo nustatyta tvarka CVP IS interneto adresu: </w:t>
      </w:r>
      <w:hyperlink r:id="rId19" w:history="1">
        <w:r w:rsidR="00B741D9" w:rsidRPr="004809EC">
          <w:rPr>
            <w:rStyle w:val="Hipersaitas"/>
            <w:rFonts w:ascii="Arial" w:hAnsi="Arial" w:cs="Arial"/>
            <w:sz w:val="24"/>
            <w:szCs w:val="24"/>
          </w:rPr>
          <w:t>https://viesiejipirkimai.lt</w:t>
        </w:r>
      </w:hyperlink>
      <w:r w:rsidR="00B741D9" w:rsidRPr="004809EC">
        <w:rPr>
          <w:rFonts w:ascii="Arial" w:hAnsi="Arial" w:cs="Arial"/>
          <w:sz w:val="24"/>
          <w:szCs w:val="24"/>
        </w:rPr>
        <w:t>;</w:t>
      </w:r>
    </w:p>
    <w:p w14:paraId="089D39E2" w14:textId="180B3C4C" w:rsidR="003A0080" w:rsidRPr="004809EC" w:rsidRDefault="007B0E29" w:rsidP="00B741D9">
      <w:pPr>
        <w:pStyle w:val="Sraopastraipa"/>
        <w:numPr>
          <w:ilvl w:val="0"/>
          <w:numId w:val="30"/>
        </w:numPr>
        <w:tabs>
          <w:tab w:val="left" w:pos="993"/>
        </w:tabs>
        <w:spacing w:after="0" w:line="240" w:lineRule="auto"/>
        <w:ind w:left="0" w:firstLine="720"/>
        <w:jc w:val="both"/>
        <w:rPr>
          <w:rFonts w:ascii="Arial" w:hAnsi="Arial" w:cs="Arial"/>
          <w:sz w:val="24"/>
          <w:szCs w:val="24"/>
        </w:rPr>
      </w:pPr>
      <w:r w:rsidRPr="004809EC">
        <w:rPr>
          <w:rFonts w:ascii="Arial" w:hAnsi="Arial" w:cs="Arial"/>
          <w:sz w:val="24"/>
          <w:szCs w:val="24"/>
        </w:rPr>
        <w:t xml:space="preserve">kituose pirkimo dokumentuose (jų paaiškinimuose, </w:t>
      </w:r>
      <w:proofErr w:type="spellStart"/>
      <w:r w:rsidRPr="004809EC">
        <w:rPr>
          <w:rFonts w:ascii="Arial" w:hAnsi="Arial" w:cs="Arial"/>
          <w:sz w:val="24"/>
          <w:szCs w:val="24"/>
        </w:rPr>
        <w:t>papildymuose</w:t>
      </w:r>
      <w:proofErr w:type="spellEnd"/>
      <w:r w:rsidRPr="004809EC">
        <w:rPr>
          <w:rFonts w:ascii="Arial" w:hAnsi="Arial" w:cs="Arial"/>
          <w:sz w:val="24"/>
          <w:szCs w:val="24"/>
        </w:rPr>
        <w:t>).</w:t>
      </w:r>
    </w:p>
    <w:p w14:paraId="12C241A3" w14:textId="77777777" w:rsidR="003A0080" w:rsidRPr="004809EC" w:rsidRDefault="003A0080" w:rsidP="009F0C82">
      <w:pPr>
        <w:pStyle w:val="Sraopastraipa"/>
        <w:tabs>
          <w:tab w:val="left" w:pos="993"/>
        </w:tabs>
        <w:spacing w:after="0" w:line="240" w:lineRule="auto"/>
        <w:ind w:left="709" w:firstLine="567"/>
        <w:jc w:val="both"/>
        <w:rPr>
          <w:rFonts w:ascii="Arial" w:hAnsi="Arial" w:cs="Arial"/>
          <w:sz w:val="24"/>
          <w:szCs w:val="24"/>
        </w:rPr>
      </w:pPr>
    </w:p>
    <w:p w14:paraId="415CB5F9" w14:textId="6AE7F26C" w:rsidR="003A0080" w:rsidRPr="004809EC" w:rsidRDefault="00D8255F" w:rsidP="009F0C82">
      <w:pPr>
        <w:pStyle w:val="Sraopastraipa"/>
        <w:tabs>
          <w:tab w:val="left" w:pos="993"/>
        </w:tabs>
        <w:spacing w:after="0" w:line="240" w:lineRule="auto"/>
        <w:ind w:left="0" w:firstLine="567"/>
        <w:jc w:val="both"/>
        <w:rPr>
          <w:rFonts w:ascii="Arial" w:hAnsi="Arial" w:cs="Arial"/>
          <w:sz w:val="24"/>
          <w:szCs w:val="24"/>
        </w:rPr>
      </w:pPr>
      <w:r w:rsidRPr="004809EC">
        <w:rPr>
          <w:rFonts w:ascii="Arial" w:hAnsi="Arial" w:cs="Arial"/>
          <w:sz w:val="24"/>
          <w:szCs w:val="24"/>
        </w:rPr>
        <w:t>Mes siūlome ši</w:t>
      </w:r>
      <w:r w:rsidR="007B0E29" w:rsidRPr="004809EC">
        <w:rPr>
          <w:rFonts w:ascii="Arial" w:hAnsi="Arial" w:cs="Arial"/>
          <w:sz w:val="24"/>
          <w:szCs w:val="24"/>
        </w:rPr>
        <w:t xml:space="preserve">ą </w:t>
      </w:r>
      <w:r w:rsidRPr="004809EC">
        <w:rPr>
          <w:rFonts w:ascii="Arial" w:hAnsi="Arial" w:cs="Arial"/>
          <w:sz w:val="24"/>
          <w:szCs w:val="24"/>
        </w:rPr>
        <w:t>P</w:t>
      </w:r>
      <w:r w:rsidR="007B0E29" w:rsidRPr="004809EC">
        <w:rPr>
          <w:rFonts w:ascii="Arial" w:hAnsi="Arial" w:cs="Arial"/>
          <w:sz w:val="24"/>
          <w:szCs w:val="24"/>
        </w:rPr>
        <w:t>rekę, kuri visiškai atitinka pirkimo dokumentuose nurodytus reikalavimus:</w:t>
      </w:r>
    </w:p>
    <w:p w14:paraId="1CBDEE4C" w14:textId="77777777" w:rsidR="003A0080" w:rsidRPr="004809EC" w:rsidRDefault="003A0080" w:rsidP="009F0C82">
      <w:pPr>
        <w:pStyle w:val="Sraopastraipa"/>
        <w:tabs>
          <w:tab w:val="left" w:pos="993"/>
        </w:tabs>
        <w:spacing w:after="0" w:line="240" w:lineRule="auto"/>
        <w:ind w:left="0" w:firstLine="567"/>
        <w:jc w:val="both"/>
        <w:rPr>
          <w:rFonts w:ascii="Arial" w:hAnsi="Arial" w:cs="Arial"/>
          <w:b/>
          <w:bCs/>
          <w:sz w:val="24"/>
          <w:szCs w:val="24"/>
        </w:rPr>
      </w:pPr>
    </w:p>
    <w:p w14:paraId="3D6B8F1C" w14:textId="57274E0D" w:rsidR="003A0080" w:rsidRDefault="007B0E29" w:rsidP="009F0C82">
      <w:pPr>
        <w:keepNext/>
        <w:tabs>
          <w:tab w:val="left" w:pos="993"/>
        </w:tabs>
        <w:spacing w:after="0" w:line="240" w:lineRule="auto"/>
        <w:rPr>
          <w:rFonts w:ascii="Arial" w:hAnsi="Arial" w:cs="Arial"/>
          <w:b/>
          <w:sz w:val="24"/>
          <w:szCs w:val="24"/>
        </w:rPr>
      </w:pPr>
      <w:r w:rsidRPr="000A32D7">
        <w:rPr>
          <w:rFonts w:ascii="Arial" w:hAnsi="Arial" w:cs="Arial"/>
          <w:b/>
          <w:sz w:val="24"/>
          <w:szCs w:val="24"/>
        </w:rPr>
        <w:t>Pasiūlymo kaina</w:t>
      </w:r>
      <w:r w:rsidR="000A32D7">
        <w:rPr>
          <w:rFonts w:ascii="Arial" w:hAnsi="Arial" w:cs="Arial"/>
          <w:b/>
          <w:sz w:val="24"/>
          <w:szCs w:val="24"/>
        </w:rPr>
        <w:t>:</w:t>
      </w:r>
    </w:p>
    <w:p w14:paraId="011ED80B" w14:textId="4402D804" w:rsidR="000A32D7" w:rsidRPr="009E3165" w:rsidRDefault="000A32D7" w:rsidP="000A32D7">
      <w:pPr>
        <w:spacing w:after="0" w:line="240" w:lineRule="auto"/>
        <w:jc w:val="both"/>
        <w:rPr>
          <w:rFonts w:ascii="Arial" w:hAnsi="Arial" w:cs="Arial"/>
          <w:i/>
          <w:sz w:val="24"/>
          <w:szCs w:val="24"/>
        </w:rPr>
      </w:pPr>
      <w:r w:rsidRPr="009E3165">
        <w:rPr>
          <w:rFonts w:ascii="Arial" w:hAnsi="Arial" w:cs="Arial"/>
          <w:i/>
          <w:sz w:val="24"/>
          <w:szCs w:val="24"/>
        </w:rPr>
        <w:t xml:space="preserve">Tiekėjas turi užpildyti tą lentelės dalį, dėl kurios pirkimo objekto dalies teikia pasiūlymą. </w:t>
      </w:r>
    </w:p>
    <w:tbl>
      <w:tblPr>
        <w:tblW w:w="10126" w:type="dxa"/>
        <w:jc w:val="center"/>
        <w:tblLayout w:type="fixed"/>
        <w:tblLook w:val="00A0" w:firstRow="1" w:lastRow="0" w:firstColumn="1" w:lastColumn="0" w:noHBand="0" w:noVBand="0"/>
      </w:tblPr>
      <w:tblGrid>
        <w:gridCol w:w="630"/>
        <w:gridCol w:w="5130"/>
        <w:gridCol w:w="1440"/>
        <w:gridCol w:w="1440"/>
        <w:gridCol w:w="1486"/>
      </w:tblGrid>
      <w:tr w:rsidR="003A0080" w:rsidRPr="004809EC" w14:paraId="5D93F3A3" w14:textId="77777777" w:rsidTr="000A32D7">
        <w:trPr>
          <w:jc w:val="center"/>
        </w:trPr>
        <w:tc>
          <w:tcPr>
            <w:tcW w:w="630" w:type="dxa"/>
            <w:tcBorders>
              <w:top w:val="single" w:sz="4" w:space="0" w:color="000000"/>
              <w:left w:val="single" w:sz="4" w:space="0" w:color="000000"/>
              <w:bottom w:val="single" w:sz="4" w:space="0" w:color="000000"/>
              <w:right w:val="single" w:sz="4" w:space="0" w:color="000000"/>
            </w:tcBorders>
            <w:vAlign w:val="center"/>
          </w:tcPr>
          <w:p w14:paraId="625DF32C" w14:textId="77777777"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sz w:val="24"/>
                <w:szCs w:val="24"/>
              </w:rPr>
              <w:t>Eil. Nr.</w:t>
            </w:r>
          </w:p>
        </w:tc>
        <w:tc>
          <w:tcPr>
            <w:tcW w:w="5130" w:type="dxa"/>
            <w:tcBorders>
              <w:top w:val="single" w:sz="4" w:space="0" w:color="000000"/>
              <w:left w:val="single" w:sz="4" w:space="0" w:color="000000"/>
              <w:bottom w:val="single" w:sz="4" w:space="0" w:color="000000"/>
              <w:right w:val="single" w:sz="4" w:space="0" w:color="000000"/>
            </w:tcBorders>
            <w:vAlign w:val="center"/>
          </w:tcPr>
          <w:p w14:paraId="4946BC32" w14:textId="77777777"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sz w:val="24"/>
                <w:szCs w:val="24"/>
              </w:rPr>
              <w:t>Prekės pavadinimas</w:t>
            </w:r>
          </w:p>
        </w:tc>
        <w:tc>
          <w:tcPr>
            <w:tcW w:w="1440" w:type="dxa"/>
            <w:tcBorders>
              <w:top w:val="single" w:sz="4" w:space="0" w:color="000000"/>
              <w:left w:val="single" w:sz="4" w:space="0" w:color="000000"/>
              <w:bottom w:val="single" w:sz="4" w:space="0" w:color="000000"/>
              <w:right w:val="single" w:sz="4" w:space="0" w:color="000000"/>
            </w:tcBorders>
            <w:vAlign w:val="center"/>
          </w:tcPr>
          <w:p w14:paraId="39AEA281" w14:textId="77777777" w:rsidR="003A0080" w:rsidRPr="004809EC" w:rsidRDefault="007B0E29" w:rsidP="00D5201B">
            <w:pPr>
              <w:tabs>
                <w:tab w:val="left" w:pos="340"/>
                <w:tab w:val="left" w:pos="1210"/>
              </w:tabs>
              <w:spacing w:after="0" w:line="240" w:lineRule="auto"/>
              <w:jc w:val="center"/>
              <w:rPr>
                <w:rFonts w:ascii="Arial" w:hAnsi="Arial" w:cs="Arial"/>
                <w:sz w:val="24"/>
                <w:szCs w:val="24"/>
              </w:rPr>
            </w:pPr>
            <w:r w:rsidRPr="004809EC">
              <w:rPr>
                <w:rFonts w:ascii="Arial" w:hAnsi="Arial" w:cs="Arial"/>
                <w:b/>
                <w:sz w:val="24"/>
                <w:szCs w:val="24"/>
              </w:rPr>
              <w:t xml:space="preserve">Kaina </w:t>
            </w:r>
            <w:proofErr w:type="spellStart"/>
            <w:r w:rsidRPr="004809EC">
              <w:rPr>
                <w:rFonts w:ascii="Arial" w:hAnsi="Arial" w:cs="Arial"/>
                <w:b/>
                <w:sz w:val="24"/>
                <w:szCs w:val="24"/>
              </w:rPr>
              <w:t>Eur</w:t>
            </w:r>
            <w:proofErr w:type="spellEnd"/>
            <w:r w:rsidRPr="004809EC">
              <w:rPr>
                <w:rFonts w:ascii="Arial" w:hAnsi="Arial" w:cs="Arial"/>
                <w:b/>
                <w:sz w:val="24"/>
                <w:szCs w:val="24"/>
              </w:rPr>
              <w:t xml:space="preserve"> be PVM</w:t>
            </w:r>
          </w:p>
        </w:tc>
        <w:tc>
          <w:tcPr>
            <w:tcW w:w="1440" w:type="dxa"/>
            <w:tcBorders>
              <w:top w:val="single" w:sz="4" w:space="0" w:color="000000"/>
              <w:left w:val="single" w:sz="4" w:space="0" w:color="000000"/>
              <w:bottom w:val="single" w:sz="4" w:space="0" w:color="000000"/>
              <w:right w:val="single" w:sz="4" w:space="0" w:color="000000"/>
            </w:tcBorders>
          </w:tcPr>
          <w:p w14:paraId="7B9D0E9E" w14:textId="038446B9"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bCs/>
                <w:sz w:val="24"/>
                <w:szCs w:val="24"/>
              </w:rPr>
              <w:t>PVM</w:t>
            </w:r>
            <w:r w:rsidRPr="004809EC">
              <w:rPr>
                <w:rFonts w:ascii="Arial" w:hAnsi="Arial" w:cs="Arial"/>
                <w:sz w:val="24"/>
                <w:szCs w:val="24"/>
              </w:rPr>
              <w:t xml:space="preserve"> (</w:t>
            </w:r>
            <w:r w:rsidRPr="004809EC">
              <w:rPr>
                <w:rFonts w:ascii="Arial" w:hAnsi="Arial" w:cs="Arial"/>
                <w:i/>
                <w:iCs/>
                <w:color w:val="FF0000"/>
                <w:sz w:val="24"/>
                <w:szCs w:val="24"/>
              </w:rPr>
              <w:t>[įrašyti</w:t>
            </w:r>
            <w:r w:rsidRPr="004809EC">
              <w:rPr>
                <w:rFonts w:ascii="Arial" w:hAnsi="Arial" w:cs="Arial"/>
                <w:i/>
                <w:iCs/>
                <w:sz w:val="24"/>
                <w:szCs w:val="24"/>
              </w:rPr>
              <w:t xml:space="preserve">] </w:t>
            </w:r>
            <w:r w:rsidR="000A32D7">
              <w:rPr>
                <w:rFonts w:ascii="Arial" w:hAnsi="Arial" w:cs="Arial"/>
                <w:sz w:val="24"/>
                <w:szCs w:val="24"/>
              </w:rPr>
              <w:t xml:space="preserve">%) </w:t>
            </w:r>
            <w:proofErr w:type="spellStart"/>
            <w:r w:rsidRPr="004809EC">
              <w:rPr>
                <w:rFonts w:ascii="Arial" w:hAnsi="Arial" w:cs="Arial"/>
                <w:b/>
                <w:bCs/>
                <w:sz w:val="24"/>
                <w:szCs w:val="24"/>
              </w:rPr>
              <w:t>Eur</w:t>
            </w:r>
            <w:proofErr w:type="spellEnd"/>
          </w:p>
        </w:tc>
        <w:tc>
          <w:tcPr>
            <w:tcW w:w="1486" w:type="dxa"/>
            <w:tcBorders>
              <w:top w:val="single" w:sz="4" w:space="0" w:color="000000"/>
              <w:left w:val="single" w:sz="4" w:space="0" w:color="000000"/>
              <w:bottom w:val="single" w:sz="4" w:space="0" w:color="000000"/>
              <w:right w:val="single" w:sz="4" w:space="0" w:color="000000"/>
            </w:tcBorders>
            <w:vAlign w:val="center"/>
          </w:tcPr>
          <w:p w14:paraId="5346C8D8" w14:textId="77777777"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bCs/>
                <w:sz w:val="24"/>
                <w:szCs w:val="24"/>
              </w:rPr>
              <w:t xml:space="preserve">Kaina </w:t>
            </w:r>
            <w:proofErr w:type="spellStart"/>
            <w:r w:rsidRPr="004809EC">
              <w:rPr>
                <w:rFonts w:ascii="Arial" w:hAnsi="Arial" w:cs="Arial"/>
                <w:b/>
                <w:bCs/>
                <w:sz w:val="24"/>
                <w:szCs w:val="24"/>
              </w:rPr>
              <w:t>Eur</w:t>
            </w:r>
            <w:proofErr w:type="spellEnd"/>
            <w:r w:rsidRPr="004809EC">
              <w:rPr>
                <w:rFonts w:ascii="Arial" w:hAnsi="Arial" w:cs="Arial"/>
                <w:b/>
                <w:bCs/>
                <w:sz w:val="24"/>
                <w:szCs w:val="24"/>
              </w:rPr>
              <w:t xml:space="preserve"> su PVM</w:t>
            </w:r>
          </w:p>
        </w:tc>
      </w:tr>
      <w:tr w:rsidR="00D5201B" w:rsidRPr="004809EC" w14:paraId="1D725B24"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82A14A" w14:textId="2D8DA361" w:rsidR="00D5201B" w:rsidRPr="00D5201B" w:rsidRDefault="00D5201B" w:rsidP="00D5201B">
            <w:pPr>
              <w:tabs>
                <w:tab w:val="left" w:pos="340"/>
                <w:tab w:val="left" w:pos="1210"/>
              </w:tabs>
              <w:spacing w:after="0" w:line="240" w:lineRule="auto"/>
              <w:rPr>
                <w:rFonts w:ascii="Arial" w:hAnsi="Arial" w:cs="Arial"/>
                <w:b/>
                <w:bCs/>
                <w:i/>
                <w:sz w:val="24"/>
                <w:szCs w:val="24"/>
              </w:rPr>
            </w:pPr>
            <w:r w:rsidRPr="00D5201B">
              <w:rPr>
                <w:rFonts w:ascii="Arial" w:hAnsi="Arial" w:cs="Arial"/>
                <w:b/>
                <w:bCs/>
                <w:i/>
                <w:sz w:val="24"/>
                <w:szCs w:val="24"/>
              </w:rPr>
              <w:t>I pirkimo dalis</w:t>
            </w:r>
          </w:p>
        </w:tc>
      </w:tr>
      <w:tr w:rsidR="003A0080" w:rsidRPr="004809EC" w14:paraId="7D78C7CF" w14:textId="77777777" w:rsidTr="000A32D7">
        <w:trPr>
          <w:jc w:val="center"/>
        </w:trPr>
        <w:tc>
          <w:tcPr>
            <w:tcW w:w="630" w:type="dxa"/>
            <w:tcBorders>
              <w:top w:val="single" w:sz="4" w:space="0" w:color="000000"/>
              <w:left w:val="single" w:sz="4" w:space="0" w:color="000000"/>
              <w:bottom w:val="single" w:sz="4" w:space="0" w:color="000000"/>
              <w:right w:val="single" w:sz="4" w:space="0" w:color="000000"/>
            </w:tcBorders>
            <w:vAlign w:val="center"/>
          </w:tcPr>
          <w:p w14:paraId="0FF6A702" w14:textId="77777777" w:rsidR="003A0080" w:rsidRPr="004809EC" w:rsidRDefault="007B0E29" w:rsidP="009F0C82">
            <w:pPr>
              <w:tabs>
                <w:tab w:val="left" w:pos="340"/>
                <w:tab w:val="left" w:pos="1210"/>
              </w:tabs>
              <w:spacing w:after="0" w:line="240" w:lineRule="auto"/>
              <w:ind w:firstLine="37"/>
              <w:jc w:val="both"/>
              <w:rPr>
                <w:rFonts w:ascii="Arial" w:hAnsi="Arial" w:cs="Arial"/>
                <w:sz w:val="24"/>
                <w:szCs w:val="24"/>
              </w:rPr>
            </w:pPr>
            <w:r w:rsidRPr="004809EC">
              <w:rPr>
                <w:rFonts w:ascii="Arial" w:hAnsi="Arial" w:cs="Arial"/>
                <w:sz w:val="24"/>
                <w:szCs w:val="24"/>
              </w:rPr>
              <w:t>1.</w:t>
            </w:r>
          </w:p>
        </w:tc>
        <w:tc>
          <w:tcPr>
            <w:tcW w:w="5130" w:type="dxa"/>
            <w:tcBorders>
              <w:top w:val="single" w:sz="4" w:space="0" w:color="000000"/>
              <w:left w:val="single" w:sz="4" w:space="0" w:color="000000"/>
              <w:bottom w:val="single" w:sz="4" w:space="0" w:color="000000"/>
              <w:right w:val="single" w:sz="4" w:space="0" w:color="000000"/>
            </w:tcBorders>
          </w:tcPr>
          <w:p w14:paraId="0471B5B2" w14:textId="66B622AE" w:rsidR="003A0080" w:rsidRPr="004809EC" w:rsidRDefault="00D5201B" w:rsidP="00D5201B">
            <w:pPr>
              <w:tabs>
                <w:tab w:val="left" w:pos="340"/>
                <w:tab w:val="left" w:pos="1210"/>
              </w:tabs>
              <w:spacing w:after="0" w:line="240" w:lineRule="auto"/>
              <w:ind w:firstLine="37"/>
              <w:jc w:val="both"/>
              <w:rPr>
                <w:rFonts w:ascii="Arial" w:hAnsi="Arial" w:cs="Arial"/>
                <w:sz w:val="24"/>
                <w:szCs w:val="24"/>
              </w:rPr>
            </w:pPr>
            <w:r>
              <w:rPr>
                <w:rFonts w:ascii="Arial" w:hAnsi="Arial" w:cs="Arial"/>
                <w:sz w:val="24"/>
                <w:szCs w:val="24"/>
              </w:rPr>
              <w:t>Lengvasis hibridinis (</w:t>
            </w:r>
            <w:proofErr w:type="spellStart"/>
            <w:r w:rsidRPr="000A32D7">
              <w:rPr>
                <w:rFonts w:ascii="Arial" w:hAnsi="Arial" w:cs="Arial"/>
                <w:i/>
                <w:sz w:val="24"/>
                <w:szCs w:val="24"/>
              </w:rPr>
              <w:t>hybrid</w:t>
            </w:r>
            <w:proofErr w:type="spellEnd"/>
            <w:r w:rsidRPr="000A32D7">
              <w:rPr>
                <w:rFonts w:ascii="Arial" w:hAnsi="Arial" w:cs="Arial"/>
                <w:i/>
                <w:sz w:val="24"/>
                <w:szCs w:val="24"/>
              </w:rPr>
              <w:t xml:space="preserve"> </w:t>
            </w:r>
            <w:proofErr w:type="spellStart"/>
            <w:r w:rsidRPr="000A32D7">
              <w:rPr>
                <w:rFonts w:ascii="Arial" w:hAnsi="Arial" w:cs="Arial"/>
                <w:i/>
                <w:sz w:val="24"/>
                <w:szCs w:val="24"/>
              </w:rPr>
              <w:t>plug-in</w:t>
            </w:r>
            <w:proofErr w:type="spellEnd"/>
            <w:r>
              <w:rPr>
                <w:rFonts w:ascii="Arial" w:hAnsi="Arial" w:cs="Arial"/>
                <w:sz w:val="24"/>
                <w:szCs w:val="24"/>
              </w:rPr>
              <w:t>) visureigis (</w:t>
            </w:r>
            <w:r w:rsidRPr="000A32D7">
              <w:rPr>
                <w:rFonts w:ascii="Arial" w:hAnsi="Arial" w:cs="Arial"/>
                <w:i/>
                <w:sz w:val="24"/>
                <w:szCs w:val="24"/>
              </w:rPr>
              <w:t>nurodyti gamintoją ir modelį</w:t>
            </w:r>
            <w:r w:rsidRPr="000A32D7">
              <w:rPr>
                <w:rFonts w:ascii="Arial" w:hAnsi="Arial" w:cs="Arial"/>
                <w:sz w:val="24"/>
                <w:szCs w:val="24"/>
              </w:rPr>
              <w:t>)</w:t>
            </w:r>
          </w:p>
        </w:tc>
        <w:tc>
          <w:tcPr>
            <w:tcW w:w="1440" w:type="dxa"/>
            <w:tcBorders>
              <w:top w:val="single" w:sz="4" w:space="0" w:color="000000"/>
              <w:left w:val="single" w:sz="4" w:space="0" w:color="000000"/>
              <w:bottom w:val="single" w:sz="4" w:space="0" w:color="000000"/>
              <w:right w:val="single" w:sz="4" w:space="0" w:color="000000"/>
            </w:tcBorders>
            <w:vAlign w:val="center"/>
          </w:tcPr>
          <w:p w14:paraId="19542976"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4CC74565"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c>
          <w:tcPr>
            <w:tcW w:w="1486" w:type="dxa"/>
            <w:tcBorders>
              <w:top w:val="single" w:sz="4" w:space="0" w:color="000000"/>
              <w:left w:val="single" w:sz="4" w:space="0" w:color="000000"/>
              <w:bottom w:val="single" w:sz="4" w:space="0" w:color="000000"/>
              <w:right w:val="single" w:sz="4" w:space="0" w:color="000000"/>
            </w:tcBorders>
          </w:tcPr>
          <w:p w14:paraId="13BE1002"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r>
      <w:tr w:rsidR="000A32D7" w:rsidRPr="004809EC" w14:paraId="2F317A23"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vAlign w:val="center"/>
          </w:tcPr>
          <w:p w14:paraId="5AF9C9A5" w14:textId="77777777" w:rsidR="000A32D7" w:rsidRDefault="000A32D7" w:rsidP="009F0C82">
            <w:pPr>
              <w:tabs>
                <w:tab w:val="left" w:pos="340"/>
                <w:tab w:val="left" w:pos="1210"/>
              </w:tabs>
              <w:spacing w:after="0" w:line="240" w:lineRule="auto"/>
              <w:ind w:firstLine="37"/>
              <w:jc w:val="both"/>
              <w:rPr>
                <w:rFonts w:ascii="Arial" w:hAnsi="Arial" w:cs="Arial"/>
                <w:b/>
                <w:bCs/>
                <w:i/>
                <w:sz w:val="22"/>
                <w:szCs w:val="22"/>
              </w:rPr>
            </w:pPr>
            <w:r w:rsidRPr="006A78A6">
              <w:rPr>
                <w:rFonts w:ascii="Arial" w:hAnsi="Arial" w:cs="Arial"/>
                <w:b/>
                <w:bCs/>
                <w:i/>
                <w:sz w:val="22"/>
                <w:szCs w:val="22"/>
              </w:rPr>
              <w:t>I pirkimo dalies bendra pasiūlymo kaina žodžiais</w:t>
            </w:r>
            <w:r>
              <w:rPr>
                <w:rFonts w:ascii="Arial" w:hAnsi="Arial" w:cs="Arial"/>
                <w:b/>
                <w:bCs/>
                <w:i/>
                <w:sz w:val="22"/>
                <w:szCs w:val="22"/>
              </w:rPr>
              <w:t xml:space="preserve">: </w:t>
            </w:r>
          </w:p>
          <w:p w14:paraId="6DDC157E" w14:textId="019562BE" w:rsidR="000A32D7" w:rsidRPr="004809EC" w:rsidRDefault="000A32D7" w:rsidP="009F0C82">
            <w:pPr>
              <w:tabs>
                <w:tab w:val="left" w:pos="340"/>
                <w:tab w:val="left" w:pos="1210"/>
              </w:tabs>
              <w:spacing w:after="0" w:line="240" w:lineRule="auto"/>
              <w:ind w:firstLine="37"/>
              <w:jc w:val="both"/>
              <w:rPr>
                <w:rFonts w:ascii="Arial" w:hAnsi="Arial" w:cs="Arial"/>
                <w:sz w:val="24"/>
                <w:szCs w:val="24"/>
              </w:rPr>
            </w:pPr>
          </w:p>
        </w:tc>
      </w:tr>
      <w:tr w:rsidR="000A32D7" w:rsidRPr="004809EC" w14:paraId="57BAAAB4"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679B39" w14:textId="3D501509"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r>
              <w:rPr>
                <w:rFonts w:ascii="Arial" w:hAnsi="Arial" w:cs="Arial"/>
                <w:b/>
                <w:bCs/>
                <w:i/>
                <w:sz w:val="24"/>
                <w:szCs w:val="24"/>
              </w:rPr>
              <w:t>I</w:t>
            </w:r>
            <w:r w:rsidRPr="00D5201B">
              <w:rPr>
                <w:rFonts w:ascii="Arial" w:hAnsi="Arial" w:cs="Arial"/>
                <w:b/>
                <w:bCs/>
                <w:i/>
                <w:sz w:val="24"/>
                <w:szCs w:val="24"/>
              </w:rPr>
              <w:t>I pirkimo dalis</w:t>
            </w:r>
          </w:p>
        </w:tc>
      </w:tr>
      <w:tr w:rsidR="000A32D7" w:rsidRPr="004809EC" w14:paraId="248DF084" w14:textId="77777777" w:rsidTr="000A32D7">
        <w:trPr>
          <w:jc w:val="center"/>
        </w:trPr>
        <w:tc>
          <w:tcPr>
            <w:tcW w:w="630" w:type="dxa"/>
            <w:tcBorders>
              <w:top w:val="single" w:sz="4" w:space="0" w:color="000000"/>
              <w:left w:val="single" w:sz="4" w:space="0" w:color="000000"/>
              <w:bottom w:val="single" w:sz="4" w:space="0" w:color="000000"/>
              <w:right w:val="single" w:sz="4" w:space="0" w:color="000000"/>
            </w:tcBorders>
            <w:vAlign w:val="center"/>
          </w:tcPr>
          <w:p w14:paraId="4FDF85AD" w14:textId="62A8434B"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r>
              <w:rPr>
                <w:rFonts w:ascii="Arial" w:hAnsi="Arial" w:cs="Arial"/>
                <w:sz w:val="24"/>
                <w:szCs w:val="24"/>
              </w:rPr>
              <w:t>2</w:t>
            </w:r>
            <w:r w:rsidRPr="004809EC">
              <w:rPr>
                <w:rFonts w:ascii="Arial" w:hAnsi="Arial" w:cs="Arial"/>
                <w:sz w:val="24"/>
                <w:szCs w:val="24"/>
              </w:rPr>
              <w:t>.</w:t>
            </w:r>
          </w:p>
        </w:tc>
        <w:tc>
          <w:tcPr>
            <w:tcW w:w="5130" w:type="dxa"/>
            <w:tcBorders>
              <w:top w:val="single" w:sz="4" w:space="0" w:color="000000"/>
              <w:left w:val="single" w:sz="4" w:space="0" w:color="000000"/>
              <w:bottom w:val="single" w:sz="4" w:space="0" w:color="000000"/>
              <w:right w:val="single" w:sz="4" w:space="0" w:color="000000"/>
            </w:tcBorders>
          </w:tcPr>
          <w:p w14:paraId="4D182F10" w14:textId="180CAC02"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r>
              <w:rPr>
                <w:rFonts w:ascii="Arial" w:hAnsi="Arial" w:cs="Arial"/>
                <w:sz w:val="24"/>
                <w:szCs w:val="24"/>
              </w:rPr>
              <w:t>Lengvasis hibridinis (</w:t>
            </w:r>
            <w:proofErr w:type="spellStart"/>
            <w:r w:rsidRPr="000A32D7">
              <w:rPr>
                <w:rFonts w:ascii="Arial" w:hAnsi="Arial" w:cs="Arial"/>
                <w:i/>
                <w:sz w:val="24"/>
                <w:szCs w:val="24"/>
              </w:rPr>
              <w:t>hybrid</w:t>
            </w:r>
            <w:proofErr w:type="spellEnd"/>
            <w:r w:rsidRPr="000A32D7">
              <w:rPr>
                <w:rFonts w:ascii="Arial" w:hAnsi="Arial" w:cs="Arial"/>
                <w:i/>
                <w:sz w:val="24"/>
                <w:szCs w:val="24"/>
              </w:rPr>
              <w:t xml:space="preserve"> </w:t>
            </w:r>
            <w:proofErr w:type="spellStart"/>
            <w:r w:rsidRPr="000A32D7">
              <w:rPr>
                <w:rFonts w:ascii="Arial" w:hAnsi="Arial" w:cs="Arial"/>
                <w:i/>
                <w:sz w:val="24"/>
                <w:szCs w:val="24"/>
              </w:rPr>
              <w:t>plug-in</w:t>
            </w:r>
            <w:proofErr w:type="spellEnd"/>
            <w:r>
              <w:rPr>
                <w:rFonts w:ascii="Arial" w:hAnsi="Arial" w:cs="Arial"/>
                <w:sz w:val="24"/>
                <w:szCs w:val="24"/>
              </w:rPr>
              <w:t>) visureigis (</w:t>
            </w:r>
            <w:r w:rsidRPr="000A32D7">
              <w:rPr>
                <w:rFonts w:ascii="Arial" w:hAnsi="Arial" w:cs="Arial"/>
                <w:i/>
                <w:sz w:val="24"/>
                <w:szCs w:val="24"/>
              </w:rPr>
              <w:t>nurodyti gamintoją ir modelį</w:t>
            </w:r>
            <w:r w:rsidRPr="000A32D7">
              <w:rPr>
                <w:rFonts w:ascii="Arial" w:hAnsi="Arial" w:cs="Arial"/>
                <w:sz w:val="24"/>
                <w:szCs w:val="24"/>
              </w:rPr>
              <w:t>)</w:t>
            </w:r>
          </w:p>
        </w:tc>
        <w:tc>
          <w:tcPr>
            <w:tcW w:w="1440" w:type="dxa"/>
            <w:tcBorders>
              <w:top w:val="single" w:sz="4" w:space="0" w:color="000000"/>
              <w:left w:val="single" w:sz="4" w:space="0" w:color="000000"/>
              <w:bottom w:val="single" w:sz="4" w:space="0" w:color="000000"/>
              <w:right w:val="single" w:sz="4" w:space="0" w:color="000000"/>
            </w:tcBorders>
            <w:vAlign w:val="center"/>
          </w:tcPr>
          <w:p w14:paraId="33D26443" w14:textId="77777777"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295D23F3" w14:textId="77777777"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c>
          <w:tcPr>
            <w:tcW w:w="1486" w:type="dxa"/>
            <w:tcBorders>
              <w:top w:val="single" w:sz="4" w:space="0" w:color="000000"/>
              <w:left w:val="single" w:sz="4" w:space="0" w:color="000000"/>
              <w:bottom w:val="single" w:sz="4" w:space="0" w:color="000000"/>
              <w:right w:val="single" w:sz="4" w:space="0" w:color="000000"/>
            </w:tcBorders>
          </w:tcPr>
          <w:p w14:paraId="7538F14C" w14:textId="77777777"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r>
      <w:tr w:rsidR="000A32D7" w:rsidRPr="004809EC" w14:paraId="1B1A558E"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vAlign w:val="center"/>
          </w:tcPr>
          <w:p w14:paraId="79AF6F74" w14:textId="77777777" w:rsidR="000A32D7" w:rsidRDefault="000A32D7" w:rsidP="000A32D7">
            <w:pPr>
              <w:tabs>
                <w:tab w:val="left" w:pos="340"/>
                <w:tab w:val="left" w:pos="1210"/>
              </w:tabs>
              <w:spacing w:after="0" w:line="240" w:lineRule="auto"/>
              <w:ind w:firstLine="37"/>
              <w:jc w:val="both"/>
              <w:rPr>
                <w:rFonts w:ascii="Arial" w:hAnsi="Arial" w:cs="Arial"/>
                <w:b/>
                <w:bCs/>
                <w:i/>
                <w:sz w:val="22"/>
                <w:szCs w:val="22"/>
              </w:rPr>
            </w:pPr>
            <w:r>
              <w:rPr>
                <w:rFonts w:ascii="Arial" w:hAnsi="Arial" w:cs="Arial"/>
                <w:b/>
                <w:bCs/>
                <w:i/>
                <w:sz w:val="22"/>
                <w:szCs w:val="22"/>
              </w:rPr>
              <w:t>I</w:t>
            </w:r>
            <w:r w:rsidRPr="006A78A6">
              <w:rPr>
                <w:rFonts w:ascii="Arial" w:hAnsi="Arial" w:cs="Arial"/>
                <w:b/>
                <w:bCs/>
                <w:i/>
                <w:sz w:val="22"/>
                <w:szCs w:val="22"/>
              </w:rPr>
              <w:t>I pirkimo dalies bendra pasiūlymo kaina žodžiais</w:t>
            </w:r>
            <w:r>
              <w:rPr>
                <w:rFonts w:ascii="Arial" w:hAnsi="Arial" w:cs="Arial"/>
                <w:b/>
                <w:bCs/>
                <w:i/>
                <w:sz w:val="22"/>
                <w:szCs w:val="22"/>
              </w:rPr>
              <w:t>:</w:t>
            </w:r>
          </w:p>
          <w:p w14:paraId="408DCDBB" w14:textId="19F8D27B"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r>
    </w:tbl>
    <w:p w14:paraId="45B095A6" w14:textId="77777777" w:rsidR="003A0080" w:rsidRPr="004809EC" w:rsidRDefault="003A0080" w:rsidP="009F0C82">
      <w:pPr>
        <w:tabs>
          <w:tab w:val="left" w:pos="720"/>
        </w:tabs>
        <w:spacing w:after="0" w:line="240" w:lineRule="auto"/>
        <w:ind w:firstLine="567"/>
        <w:jc w:val="both"/>
        <w:rPr>
          <w:rFonts w:ascii="Arial" w:eastAsia="Calibri" w:hAnsi="Arial" w:cs="Arial"/>
          <w:sz w:val="24"/>
          <w:szCs w:val="24"/>
          <w:lang w:eastAsia="en-US"/>
        </w:rPr>
      </w:pPr>
      <w:bookmarkStart w:id="72" w:name="_Hlk153203208"/>
    </w:p>
    <w:p w14:paraId="2269CF9B" w14:textId="77777777" w:rsidR="003A0080" w:rsidRPr="004809EC" w:rsidRDefault="007B0E29" w:rsidP="009F0C82">
      <w:pPr>
        <w:tabs>
          <w:tab w:val="left" w:pos="720"/>
        </w:tabs>
        <w:spacing w:after="0" w:line="240" w:lineRule="auto"/>
        <w:ind w:firstLine="567"/>
        <w:jc w:val="both"/>
        <w:rPr>
          <w:rFonts w:ascii="Arial" w:eastAsia="Calibri" w:hAnsi="Arial" w:cs="Arial"/>
          <w:bCs/>
          <w:iCs/>
          <w:sz w:val="24"/>
          <w:szCs w:val="24"/>
          <w:lang w:eastAsia="en-US"/>
        </w:rPr>
      </w:pPr>
      <w:r w:rsidRPr="004809EC">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4809EC">
        <w:rPr>
          <w:rFonts w:ascii="Arial" w:eastAsia="Calibri" w:hAnsi="Arial" w:cs="Arial"/>
          <w:i/>
          <w:iCs/>
          <w:sz w:val="24"/>
          <w:szCs w:val="24"/>
          <w:lang w:eastAsia="en-US"/>
        </w:rPr>
        <w:t>[nurodoma priežastis].</w:t>
      </w:r>
    </w:p>
    <w:p w14:paraId="504E4007" w14:textId="77777777" w:rsidR="003A0080" w:rsidRPr="004809EC" w:rsidRDefault="007B0E29" w:rsidP="009F0C82">
      <w:pPr>
        <w:spacing w:after="0" w:line="240" w:lineRule="auto"/>
        <w:ind w:firstLine="567"/>
        <w:rPr>
          <w:rFonts w:ascii="Arial" w:eastAsia="Calibri" w:hAnsi="Arial" w:cs="Arial"/>
          <w:bCs/>
          <w:iCs/>
          <w:sz w:val="24"/>
          <w:szCs w:val="24"/>
          <w:lang w:eastAsia="en-US"/>
        </w:rPr>
      </w:pPr>
      <w:r w:rsidRPr="004809EC">
        <w:rPr>
          <w:rFonts w:ascii="Arial" w:eastAsia="Calibri" w:hAnsi="Arial" w:cs="Arial"/>
          <w:bCs/>
          <w:iCs/>
          <w:sz w:val="24"/>
          <w:szCs w:val="24"/>
          <w:lang w:eastAsia="en-US"/>
        </w:rPr>
        <w:t xml:space="preserve"> </w:t>
      </w:r>
    </w:p>
    <w:p w14:paraId="64FB3AC3" w14:textId="77777777"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50A2C1A" w14:textId="5EEEB31E"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Į pasiūlymo kainą privalo būti įskaičiuoti</w:t>
      </w:r>
      <w:r w:rsidR="00E04D3C" w:rsidRPr="004809EC">
        <w:rPr>
          <w:rFonts w:ascii="Arial" w:eastAsia="Calibri" w:hAnsi="Arial" w:cs="Arial"/>
          <w:sz w:val="24"/>
          <w:szCs w:val="24"/>
          <w:lang w:eastAsia="en-US"/>
        </w:rPr>
        <w:t xml:space="preserve"> visi mokesčiai bei visos kitos t</w:t>
      </w:r>
      <w:r w:rsidRPr="004809EC">
        <w:rPr>
          <w:rFonts w:ascii="Arial" w:eastAsia="Calibri" w:hAnsi="Arial" w:cs="Arial"/>
          <w:sz w:val="24"/>
          <w:szCs w:val="24"/>
          <w:lang w:eastAsia="en-US"/>
        </w:rPr>
        <w:t>iekėjo patirtos ir (ar) galimos patirti tiesioginės ir netiesioginės išlaidos ir mokesčiai, susiję su prekės tiekim</w:t>
      </w:r>
      <w:r w:rsidR="00347667">
        <w:rPr>
          <w:rFonts w:ascii="Arial" w:eastAsia="Calibri" w:hAnsi="Arial" w:cs="Arial"/>
          <w:sz w:val="24"/>
          <w:szCs w:val="24"/>
          <w:lang w:eastAsia="en-US"/>
        </w:rPr>
        <w:t>u</w:t>
      </w:r>
      <w:r w:rsidRPr="004809EC">
        <w:rPr>
          <w:rFonts w:ascii="Arial" w:eastAsia="Calibri" w:hAnsi="Arial" w:cs="Arial"/>
          <w:sz w:val="24"/>
          <w:szCs w:val="24"/>
          <w:lang w:eastAsia="en-US"/>
        </w:rPr>
        <w:t xml:space="preserve">, įskaitant, bet neapsiribojant (išskyrus tuos atvejus, kai pirkimo dokumentuose aiškiai nurodyta, kad tam tikros konkrečios išlaidos neturi būti įskaičiuotos į </w:t>
      </w:r>
      <w:r w:rsidR="00E04D3C" w:rsidRPr="004809EC">
        <w:rPr>
          <w:rFonts w:ascii="Arial" w:eastAsia="Calibri" w:hAnsi="Arial" w:cs="Arial"/>
          <w:sz w:val="24"/>
          <w:szCs w:val="24"/>
          <w:lang w:eastAsia="en-US"/>
        </w:rPr>
        <w:t>s</w:t>
      </w:r>
      <w:r w:rsidRPr="004809EC">
        <w:rPr>
          <w:rFonts w:ascii="Arial" w:eastAsia="Calibri" w:hAnsi="Arial" w:cs="Arial"/>
          <w:sz w:val="24"/>
          <w:szCs w:val="24"/>
          <w:lang w:eastAsia="en-US"/>
        </w:rPr>
        <w:t>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w:t>
      </w:r>
      <w:r w:rsidR="00E04D3C" w:rsidRPr="004809EC">
        <w:rPr>
          <w:rFonts w:ascii="Arial" w:eastAsia="Calibri" w:hAnsi="Arial" w:cs="Arial"/>
          <w:sz w:val="24"/>
          <w:szCs w:val="24"/>
          <w:lang w:eastAsia="en-US"/>
        </w:rPr>
        <w:t>as; garantinės priežiūros išlaida</w:t>
      </w:r>
      <w:r w:rsidRPr="004809EC">
        <w:rPr>
          <w:rFonts w:ascii="Arial" w:eastAsia="Calibri" w:hAnsi="Arial" w:cs="Arial"/>
          <w:sz w:val="24"/>
          <w:szCs w:val="24"/>
          <w:lang w:eastAsia="en-US"/>
        </w:rPr>
        <w:t xml:space="preserve">s. </w:t>
      </w:r>
    </w:p>
    <w:p w14:paraId="424A8C14" w14:textId="77777777" w:rsidR="003A0080" w:rsidRPr="004809EC" w:rsidRDefault="003A0080" w:rsidP="009F0C82">
      <w:pPr>
        <w:spacing w:after="0" w:line="240" w:lineRule="auto"/>
        <w:ind w:firstLine="567"/>
        <w:rPr>
          <w:rFonts w:ascii="Arial" w:eastAsia="Calibri" w:hAnsi="Arial" w:cs="Arial"/>
          <w:sz w:val="24"/>
          <w:szCs w:val="24"/>
          <w:lang w:eastAsia="en-US"/>
        </w:rPr>
      </w:pPr>
    </w:p>
    <w:p w14:paraId="2F518C49" w14:textId="648F97D9" w:rsidR="003A0080" w:rsidRPr="00A050A7" w:rsidRDefault="007B0E29" w:rsidP="00A050A7">
      <w:pPr>
        <w:keepNext/>
        <w:spacing w:after="0" w:line="240" w:lineRule="auto"/>
        <w:ind w:firstLine="567"/>
        <w:jc w:val="both"/>
        <w:rPr>
          <w:rFonts w:ascii="Arial" w:hAnsi="Arial" w:cs="Arial"/>
          <w:b/>
          <w:sz w:val="20"/>
          <w:szCs w:val="20"/>
        </w:rPr>
      </w:pPr>
      <w:r w:rsidRPr="004809EC">
        <w:rPr>
          <w:rFonts w:ascii="Arial" w:hAnsi="Arial" w:cs="Arial"/>
          <w:sz w:val="24"/>
          <w:szCs w:val="24"/>
        </w:rPr>
        <w:t xml:space="preserve">Siūloma </w:t>
      </w:r>
      <w:r w:rsidR="00D8255F" w:rsidRPr="004809EC">
        <w:rPr>
          <w:rFonts w:ascii="Arial" w:hAnsi="Arial" w:cs="Arial"/>
          <w:sz w:val="24"/>
          <w:szCs w:val="24"/>
        </w:rPr>
        <w:t>P</w:t>
      </w:r>
      <w:r w:rsidRPr="004809EC">
        <w:rPr>
          <w:rFonts w:ascii="Arial" w:hAnsi="Arial" w:cs="Arial"/>
          <w:sz w:val="24"/>
          <w:szCs w:val="24"/>
        </w:rPr>
        <w:t>rekė visiškai atitinka Pirkimo dokumentuose nurodytus reikalavimus ir jų savybės tokios*</w:t>
      </w:r>
      <w:r w:rsidR="00A050A7">
        <w:rPr>
          <w:rFonts w:ascii="Arial" w:hAnsi="Arial" w:cs="Arial"/>
          <w:sz w:val="24"/>
          <w:szCs w:val="24"/>
        </w:rPr>
        <w:t xml:space="preserve"> </w:t>
      </w:r>
      <w:r w:rsidR="00A050A7" w:rsidRPr="00A050A7">
        <w:rPr>
          <w:rFonts w:ascii="Arial" w:hAnsi="Arial" w:cs="Arial"/>
          <w:b/>
          <w:i/>
          <w:sz w:val="24"/>
          <w:szCs w:val="24"/>
        </w:rPr>
        <w:t xml:space="preserve">(jeigu teikėjas teikia pasiūlymą dėl abiejų pirkimo dalių, turi pateikti </w:t>
      </w:r>
      <w:r w:rsidR="00A050A7">
        <w:rPr>
          <w:rFonts w:ascii="Arial" w:hAnsi="Arial" w:cs="Arial"/>
          <w:b/>
          <w:i/>
          <w:sz w:val="24"/>
          <w:szCs w:val="24"/>
        </w:rPr>
        <w:t xml:space="preserve">dvi </w:t>
      </w:r>
      <w:r w:rsidR="00A050A7" w:rsidRPr="00A050A7">
        <w:rPr>
          <w:rFonts w:ascii="Arial" w:hAnsi="Arial" w:cs="Arial"/>
          <w:b/>
          <w:i/>
          <w:sz w:val="24"/>
          <w:szCs w:val="24"/>
        </w:rPr>
        <w:t>atskiras užpildytas lenteles apie siūlom</w:t>
      </w:r>
      <w:r w:rsidR="00A050A7">
        <w:rPr>
          <w:rFonts w:ascii="Arial" w:hAnsi="Arial" w:cs="Arial"/>
          <w:b/>
          <w:i/>
          <w:sz w:val="24"/>
          <w:szCs w:val="24"/>
        </w:rPr>
        <w:t>ų</w:t>
      </w:r>
      <w:r w:rsidR="00A050A7" w:rsidRPr="00A050A7">
        <w:rPr>
          <w:rFonts w:ascii="Arial" w:hAnsi="Arial" w:cs="Arial"/>
          <w:b/>
          <w:i/>
          <w:sz w:val="24"/>
          <w:szCs w:val="24"/>
        </w:rPr>
        <w:t xml:space="preserve"> hibridini</w:t>
      </w:r>
      <w:r w:rsidR="00A050A7">
        <w:rPr>
          <w:rFonts w:ascii="Arial" w:hAnsi="Arial" w:cs="Arial"/>
          <w:b/>
          <w:i/>
          <w:sz w:val="24"/>
          <w:szCs w:val="24"/>
        </w:rPr>
        <w:t>ų</w:t>
      </w:r>
      <w:r w:rsidR="00A050A7" w:rsidRPr="00A050A7">
        <w:rPr>
          <w:rFonts w:ascii="Arial" w:hAnsi="Arial" w:cs="Arial"/>
          <w:b/>
          <w:i/>
          <w:sz w:val="24"/>
          <w:szCs w:val="24"/>
        </w:rPr>
        <w:t xml:space="preserve"> visureigi</w:t>
      </w:r>
      <w:r w:rsidR="00A050A7">
        <w:rPr>
          <w:rFonts w:ascii="Arial" w:hAnsi="Arial" w:cs="Arial"/>
          <w:b/>
          <w:i/>
          <w:sz w:val="24"/>
          <w:szCs w:val="24"/>
        </w:rPr>
        <w:t>ų</w:t>
      </w:r>
      <w:r w:rsidR="00A050A7" w:rsidRPr="00A050A7">
        <w:rPr>
          <w:rFonts w:ascii="Arial" w:hAnsi="Arial" w:cs="Arial"/>
          <w:b/>
          <w:i/>
          <w:sz w:val="24"/>
          <w:szCs w:val="24"/>
        </w:rPr>
        <w:t xml:space="preserve"> rodiklius</w:t>
      </w:r>
      <w:r w:rsidR="00A050A7">
        <w:rPr>
          <w:rFonts w:ascii="Arial" w:hAnsi="Arial" w:cs="Arial"/>
          <w:b/>
          <w:i/>
          <w:sz w:val="24"/>
          <w:szCs w:val="24"/>
        </w:rPr>
        <w:t>):</w:t>
      </w:r>
    </w:p>
    <w:p w14:paraId="67D59226" w14:textId="77777777" w:rsidR="00A050A7" w:rsidRDefault="00A050A7" w:rsidP="00A050A7">
      <w:pPr>
        <w:keepNext/>
        <w:spacing w:after="0" w:line="240" w:lineRule="auto"/>
        <w:jc w:val="center"/>
        <w:rPr>
          <w:rFonts w:ascii="Arial" w:hAnsi="Arial" w:cs="Arial"/>
          <w:b/>
          <w:bCs/>
          <w:sz w:val="24"/>
          <w:szCs w:val="24"/>
        </w:rPr>
      </w:pPr>
      <w:bookmarkStart w:id="73" w:name="_Hlk138233117"/>
    </w:p>
    <w:p w14:paraId="591E86C9" w14:textId="6949E055" w:rsidR="00A050A7" w:rsidRDefault="00A050A7" w:rsidP="00A050A7">
      <w:pPr>
        <w:keepNext/>
        <w:spacing w:after="0" w:line="240" w:lineRule="auto"/>
        <w:jc w:val="center"/>
        <w:rPr>
          <w:rFonts w:ascii="Arial" w:hAnsi="Arial" w:cs="Arial"/>
          <w:b/>
          <w:bCs/>
          <w:sz w:val="24"/>
          <w:szCs w:val="24"/>
        </w:rPr>
      </w:pPr>
      <w:r w:rsidRPr="004809EC">
        <w:rPr>
          <w:rFonts w:ascii="Arial" w:hAnsi="Arial" w:cs="Arial"/>
          <w:b/>
          <w:bCs/>
          <w:sz w:val="24"/>
          <w:szCs w:val="24"/>
        </w:rPr>
        <w:t>Tiekėjo siūlomos Prekės rodikliai</w:t>
      </w:r>
      <w:bookmarkEnd w:id="73"/>
    </w:p>
    <w:p w14:paraId="1E7C7C0D" w14:textId="68B74420" w:rsidR="004D7EB7" w:rsidRPr="004D7EB7" w:rsidRDefault="004D7EB7" w:rsidP="004D7EB7">
      <w:pPr>
        <w:keepNext/>
        <w:spacing w:after="0" w:line="240" w:lineRule="auto"/>
        <w:rPr>
          <w:rFonts w:ascii="Arial" w:hAnsi="Arial" w:cs="Arial"/>
          <w:b/>
          <w:i/>
          <w:sz w:val="24"/>
          <w:szCs w:val="24"/>
        </w:rPr>
      </w:pPr>
      <w:r w:rsidRPr="004D7EB7">
        <w:rPr>
          <w:rFonts w:ascii="Arial" w:hAnsi="Arial" w:cs="Arial"/>
          <w:b/>
          <w:bCs/>
          <w:i/>
          <w:sz w:val="24"/>
          <w:szCs w:val="24"/>
        </w:rPr>
        <w:t>I pirkimo dalis</w:t>
      </w:r>
    </w:p>
    <w:tbl>
      <w:tblPr>
        <w:tblW w:w="9990" w:type="dxa"/>
        <w:tblInd w:w="-5" w:type="dxa"/>
        <w:tblLayout w:type="fixed"/>
        <w:tblLook w:val="04A0" w:firstRow="1" w:lastRow="0" w:firstColumn="1" w:lastColumn="0" w:noHBand="0" w:noVBand="1"/>
      </w:tblPr>
      <w:tblGrid>
        <w:gridCol w:w="630"/>
        <w:gridCol w:w="2700"/>
        <w:gridCol w:w="3240"/>
        <w:gridCol w:w="3420"/>
      </w:tblGrid>
      <w:tr w:rsidR="009F0C82" w:rsidRPr="004809EC" w14:paraId="70CEABA0" w14:textId="77777777" w:rsidTr="00D20611">
        <w:tc>
          <w:tcPr>
            <w:tcW w:w="630" w:type="dxa"/>
            <w:tcBorders>
              <w:top w:val="single" w:sz="4" w:space="0" w:color="000000"/>
              <w:left w:val="single" w:sz="4" w:space="0" w:color="000000"/>
              <w:bottom w:val="single" w:sz="4" w:space="0" w:color="000000"/>
              <w:right w:val="single" w:sz="4" w:space="0" w:color="000000"/>
            </w:tcBorders>
          </w:tcPr>
          <w:p w14:paraId="01AC32A1" w14:textId="77777777" w:rsidR="00D20611" w:rsidRPr="004809EC" w:rsidRDefault="00D20611" w:rsidP="00D20611">
            <w:pPr>
              <w:pStyle w:val="Lentelsturinys"/>
              <w:ind w:hanging="9"/>
              <w:jc w:val="center"/>
              <w:rPr>
                <w:rFonts w:ascii="Arial" w:hAnsi="Arial" w:cs="Arial"/>
              </w:rPr>
            </w:pPr>
          </w:p>
          <w:p w14:paraId="369D6F16" w14:textId="1E3C12DC" w:rsidR="009F0C82" w:rsidRPr="004809EC" w:rsidRDefault="009F0C82" w:rsidP="00D20611">
            <w:pPr>
              <w:pStyle w:val="Lentelsturinys"/>
              <w:ind w:hanging="9"/>
              <w:jc w:val="center"/>
              <w:rPr>
                <w:rFonts w:ascii="Arial" w:hAnsi="Arial" w:cs="Arial"/>
              </w:rPr>
            </w:pPr>
            <w:r w:rsidRPr="004809EC">
              <w:rPr>
                <w:rFonts w:ascii="Arial" w:hAnsi="Arial" w:cs="Arial"/>
              </w:rPr>
              <w:t>Eil. Nr.</w:t>
            </w:r>
          </w:p>
        </w:tc>
        <w:tc>
          <w:tcPr>
            <w:tcW w:w="2700" w:type="dxa"/>
            <w:tcBorders>
              <w:top w:val="single" w:sz="4" w:space="0" w:color="000000"/>
              <w:left w:val="single" w:sz="4" w:space="0" w:color="000000"/>
              <w:bottom w:val="single" w:sz="4" w:space="0" w:color="000000"/>
              <w:right w:val="single" w:sz="4" w:space="0" w:color="000000"/>
            </w:tcBorders>
            <w:vAlign w:val="center"/>
          </w:tcPr>
          <w:p w14:paraId="470A4C87" w14:textId="1EA838F2" w:rsidR="009F0C82" w:rsidRPr="004809EC" w:rsidRDefault="009F0C82" w:rsidP="00D20611">
            <w:pPr>
              <w:pStyle w:val="Lentelsturinys"/>
              <w:jc w:val="center"/>
              <w:rPr>
                <w:rFonts w:ascii="Arial" w:hAnsi="Arial" w:cs="Arial"/>
              </w:rPr>
            </w:pPr>
            <w:r w:rsidRPr="004809EC">
              <w:rPr>
                <w:rFonts w:ascii="Arial" w:hAnsi="Arial" w:cs="Arial"/>
              </w:rPr>
              <w:t>Techninio parametro pavadinimas</w:t>
            </w:r>
          </w:p>
        </w:tc>
        <w:tc>
          <w:tcPr>
            <w:tcW w:w="3240" w:type="dxa"/>
            <w:tcBorders>
              <w:top w:val="single" w:sz="4" w:space="0" w:color="000000"/>
              <w:left w:val="single" w:sz="4" w:space="0" w:color="000000"/>
              <w:bottom w:val="single" w:sz="4" w:space="0" w:color="000000"/>
            </w:tcBorders>
            <w:vAlign w:val="center"/>
          </w:tcPr>
          <w:p w14:paraId="7126C110" w14:textId="77777777" w:rsidR="009F0C82" w:rsidRPr="004809EC" w:rsidRDefault="009F0C82" w:rsidP="00D20611">
            <w:pPr>
              <w:pStyle w:val="Lentelsturinys"/>
              <w:jc w:val="center"/>
              <w:rPr>
                <w:rFonts w:ascii="Arial" w:hAnsi="Arial" w:cs="Arial"/>
              </w:rPr>
            </w:pPr>
            <w:r w:rsidRPr="004809EC">
              <w:rPr>
                <w:rFonts w:ascii="Arial" w:hAnsi="Arial" w:cs="Arial"/>
              </w:rPr>
              <w:t>Privalomas minimalus techninis parametras</w:t>
            </w:r>
          </w:p>
        </w:tc>
        <w:tc>
          <w:tcPr>
            <w:tcW w:w="3420" w:type="dxa"/>
            <w:tcBorders>
              <w:top w:val="single" w:sz="4" w:space="0" w:color="000000"/>
              <w:left w:val="single" w:sz="4" w:space="0" w:color="000000"/>
              <w:bottom w:val="single" w:sz="4" w:space="0" w:color="000000"/>
              <w:right w:val="single" w:sz="4" w:space="0" w:color="000000"/>
            </w:tcBorders>
            <w:vAlign w:val="center"/>
          </w:tcPr>
          <w:p w14:paraId="2BD3A0DB" w14:textId="209C55F8" w:rsidR="009F0C82" w:rsidRPr="004809EC" w:rsidRDefault="009F0C82" w:rsidP="00D20611">
            <w:pPr>
              <w:widowControl w:val="0"/>
              <w:spacing w:after="0" w:line="240" w:lineRule="auto"/>
              <w:jc w:val="center"/>
              <w:rPr>
                <w:rFonts w:ascii="Arial" w:hAnsi="Arial" w:cs="Arial"/>
                <w:sz w:val="24"/>
                <w:szCs w:val="24"/>
              </w:rPr>
            </w:pPr>
            <w:r w:rsidRPr="004809EC">
              <w:rPr>
                <w:rFonts w:ascii="Arial" w:eastAsia="Calibri" w:hAnsi="Arial" w:cs="Arial"/>
                <w:color w:val="000000" w:themeColor="text1"/>
                <w:sz w:val="24"/>
                <w:szCs w:val="24"/>
              </w:rPr>
              <w:t>Tiekėjo siūlomos prekės rodikliai</w:t>
            </w:r>
            <w:r w:rsidR="00296B27" w:rsidRPr="004809EC">
              <w:rPr>
                <w:rFonts w:ascii="Arial" w:eastAsia="Calibri" w:hAnsi="Arial" w:cs="Arial"/>
                <w:color w:val="000000" w:themeColor="text1"/>
                <w:sz w:val="24"/>
                <w:szCs w:val="24"/>
              </w:rPr>
              <w:t xml:space="preserve"> </w:t>
            </w:r>
            <w:r w:rsidRPr="004809EC">
              <w:rPr>
                <w:rFonts w:ascii="Arial" w:eastAsia="Calibri" w:hAnsi="Arial" w:cs="Arial"/>
                <w:bCs/>
                <w:sz w:val="22"/>
                <w:szCs w:val="22"/>
              </w:rPr>
              <w:t>(</w:t>
            </w:r>
            <w:r w:rsidR="00296B27" w:rsidRPr="004809EC">
              <w:rPr>
                <w:rFonts w:ascii="Arial" w:eastAsia="Calibri" w:hAnsi="Arial" w:cs="Arial"/>
                <w:bCs/>
                <w:i/>
                <w:sz w:val="22"/>
                <w:szCs w:val="22"/>
              </w:rPr>
              <w:t>u</w:t>
            </w:r>
            <w:r w:rsidRPr="004809EC">
              <w:rPr>
                <w:rFonts w:ascii="Arial" w:eastAsia="Calibri" w:hAnsi="Arial" w:cs="Arial"/>
                <w:bCs/>
                <w:i/>
                <w:sz w:val="22"/>
                <w:szCs w:val="22"/>
              </w:rPr>
              <w:t>žpildo Tiekėjas įrašydamas tikslias siūlomas reikšmes arba pasirinkdamas Taip/Ne</w:t>
            </w:r>
            <w:r w:rsidRPr="004809EC">
              <w:rPr>
                <w:rFonts w:ascii="Arial" w:eastAsia="Calibri" w:hAnsi="Arial" w:cs="Arial"/>
                <w:bCs/>
                <w:sz w:val="22"/>
                <w:szCs w:val="22"/>
              </w:rPr>
              <w:t>)</w:t>
            </w:r>
          </w:p>
        </w:tc>
      </w:tr>
      <w:tr w:rsidR="009F0C82" w:rsidRPr="004809EC" w14:paraId="4A0C2CE4"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3F7386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3817544" w14:textId="5FCA6E52" w:rsidR="009F0C82" w:rsidRPr="004809EC" w:rsidRDefault="009F0C82" w:rsidP="00D20611">
            <w:pPr>
              <w:pStyle w:val="Lentelsturinys"/>
              <w:jc w:val="both"/>
              <w:rPr>
                <w:rFonts w:ascii="Arial" w:hAnsi="Arial" w:cs="Arial"/>
              </w:rPr>
            </w:pPr>
            <w:r w:rsidRPr="004809EC">
              <w:rPr>
                <w:rFonts w:ascii="Arial" w:hAnsi="Arial" w:cs="Arial"/>
              </w:rPr>
              <w:t>Automobilio rūšis</w:t>
            </w:r>
          </w:p>
        </w:tc>
        <w:tc>
          <w:tcPr>
            <w:tcW w:w="3240" w:type="dxa"/>
            <w:tcBorders>
              <w:top w:val="single" w:sz="4" w:space="0" w:color="000000"/>
              <w:left w:val="single" w:sz="4" w:space="0" w:color="000000"/>
              <w:bottom w:val="single" w:sz="4" w:space="0" w:color="000000"/>
            </w:tcBorders>
            <w:vAlign w:val="center"/>
          </w:tcPr>
          <w:p w14:paraId="087C857A" w14:textId="263B7F50" w:rsidR="009F0C82" w:rsidRPr="004809EC" w:rsidRDefault="00000927" w:rsidP="00000927">
            <w:pPr>
              <w:pStyle w:val="Lentelsturinys"/>
              <w:jc w:val="both"/>
              <w:rPr>
                <w:rFonts w:ascii="Arial" w:hAnsi="Arial" w:cs="Arial"/>
              </w:rPr>
            </w:pPr>
            <w:r w:rsidRPr="00F23E4C">
              <w:rPr>
                <w:rFonts w:ascii="Arial" w:hAnsi="Arial" w:cs="Arial"/>
              </w:rPr>
              <w:t>Lengvasis iki 3,5 t bendrosios masės, M1 kategorija, visureigis</w:t>
            </w:r>
          </w:p>
        </w:tc>
        <w:tc>
          <w:tcPr>
            <w:tcW w:w="3420" w:type="dxa"/>
            <w:tcBorders>
              <w:top w:val="single" w:sz="4" w:space="0" w:color="000000"/>
              <w:left w:val="single" w:sz="4" w:space="0" w:color="000000"/>
              <w:bottom w:val="single" w:sz="4" w:space="0" w:color="000000"/>
              <w:right w:val="single" w:sz="4" w:space="0" w:color="000000"/>
            </w:tcBorders>
            <w:vAlign w:val="center"/>
          </w:tcPr>
          <w:p w14:paraId="2C194FA5"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2113ADD" w14:textId="77777777" w:rsidR="009F0C82" w:rsidRPr="004809EC" w:rsidRDefault="009F0C82" w:rsidP="00D20611">
            <w:pPr>
              <w:spacing w:after="0" w:line="240" w:lineRule="auto"/>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7D0A193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FEE8A6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A420D44" w14:textId="6E3C7201" w:rsidR="009F0C82" w:rsidRPr="004809EC" w:rsidRDefault="009F0C82" w:rsidP="00D20611">
            <w:pPr>
              <w:pStyle w:val="Lentelsturinys"/>
              <w:jc w:val="both"/>
              <w:rPr>
                <w:rFonts w:ascii="Arial" w:hAnsi="Arial" w:cs="Arial"/>
              </w:rPr>
            </w:pPr>
            <w:r w:rsidRPr="004809EC">
              <w:rPr>
                <w:rFonts w:ascii="Arial" w:hAnsi="Arial" w:cs="Arial"/>
              </w:rPr>
              <w:t>Automobilio gamintojas ir modelis</w:t>
            </w:r>
          </w:p>
        </w:tc>
        <w:tc>
          <w:tcPr>
            <w:tcW w:w="3240" w:type="dxa"/>
            <w:tcBorders>
              <w:top w:val="single" w:sz="4" w:space="0" w:color="000000"/>
              <w:left w:val="single" w:sz="4" w:space="0" w:color="000000"/>
              <w:bottom w:val="single" w:sz="4" w:space="0" w:color="000000"/>
            </w:tcBorders>
            <w:vAlign w:val="center"/>
          </w:tcPr>
          <w:p w14:paraId="0303CC50" w14:textId="77777777" w:rsidR="009F0C82" w:rsidRPr="004809EC" w:rsidRDefault="009F0C82" w:rsidP="00D20611">
            <w:pPr>
              <w:pStyle w:val="Lentelsturinys"/>
              <w:jc w:val="both"/>
              <w:rPr>
                <w:rFonts w:ascii="Arial" w:hAnsi="Arial" w:cs="Arial"/>
              </w:rPr>
            </w:pPr>
            <w:r w:rsidRPr="004809EC">
              <w:rPr>
                <w:rFonts w:ascii="Arial" w:hAnsi="Arial" w:cs="Arial"/>
              </w:rPr>
              <w:t>-</w:t>
            </w:r>
          </w:p>
        </w:tc>
        <w:tc>
          <w:tcPr>
            <w:tcW w:w="3420" w:type="dxa"/>
            <w:tcBorders>
              <w:top w:val="single" w:sz="4" w:space="0" w:color="000000"/>
              <w:left w:val="single" w:sz="4" w:space="0" w:color="000000"/>
              <w:bottom w:val="single" w:sz="4" w:space="0" w:color="000000"/>
              <w:right w:val="single" w:sz="4" w:space="0" w:color="000000"/>
            </w:tcBorders>
            <w:vAlign w:val="center"/>
          </w:tcPr>
          <w:p w14:paraId="43C1CE09" w14:textId="77777777" w:rsidR="009F0C82" w:rsidRPr="004809EC" w:rsidRDefault="009F0C82" w:rsidP="00D20611">
            <w:pPr>
              <w:shd w:val="clear" w:color="auto" w:fill="FFFFFF"/>
              <w:spacing w:after="0" w:line="240" w:lineRule="auto"/>
              <w:jc w:val="both"/>
              <w:rPr>
                <w:rFonts w:ascii="Arial" w:hAnsi="Arial" w:cs="Arial"/>
                <w:i/>
              </w:rPr>
            </w:pPr>
            <w:r w:rsidRPr="004809EC">
              <w:rPr>
                <w:rFonts w:ascii="Arial" w:eastAsia="Calibri" w:hAnsi="Arial" w:cs="Arial"/>
                <w:i/>
                <w:shd w:val="clear" w:color="auto" w:fill="D9D9D9"/>
              </w:rPr>
              <w:t>Nurodyti automobilio gamintoją ir modelį</w:t>
            </w:r>
          </w:p>
        </w:tc>
      </w:tr>
      <w:tr w:rsidR="009F0C82" w:rsidRPr="004809EC" w14:paraId="45D32956"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783108E"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3E8C6A5" w14:textId="1D412708" w:rsidR="009F0C82" w:rsidRPr="004809EC" w:rsidRDefault="009F0C82" w:rsidP="00D20611">
            <w:pPr>
              <w:pStyle w:val="Lentelsturinys"/>
              <w:jc w:val="both"/>
              <w:rPr>
                <w:rFonts w:ascii="Arial" w:hAnsi="Arial" w:cs="Arial"/>
              </w:rPr>
            </w:pPr>
            <w:r w:rsidRPr="004809EC">
              <w:rPr>
                <w:rFonts w:ascii="Arial" w:hAnsi="Arial" w:cs="Arial"/>
              </w:rPr>
              <w:t>Automobilio pagaminimas</w:t>
            </w:r>
          </w:p>
        </w:tc>
        <w:tc>
          <w:tcPr>
            <w:tcW w:w="3240" w:type="dxa"/>
            <w:tcBorders>
              <w:top w:val="single" w:sz="4" w:space="0" w:color="000000"/>
              <w:left w:val="single" w:sz="4" w:space="0" w:color="000000"/>
              <w:bottom w:val="single" w:sz="4" w:space="0" w:color="000000"/>
            </w:tcBorders>
            <w:vAlign w:val="center"/>
          </w:tcPr>
          <w:p w14:paraId="7419A12C" w14:textId="5C0F4AB6" w:rsidR="009F0C82" w:rsidRPr="004809EC" w:rsidRDefault="00000927" w:rsidP="00D20611">
            <w:pPr>
              <w:pStyle w:val="Lentelsturinys"/>
              <w:jc w:val="both"/>
              <w:rPr>
                <w:rFonts w:ascii="Arial" w:hAnsi="Arial" w:cs="Arial"/>
              </w:rPr>
            </w:pPr>
            <w:r w:rsidRPr="00F23E4C">
              <w:rPr>
                <w:rFonts w:ascii="Arial" w:hAnsi="Arial" w:cs="Arial"/>
              </w:rPr>
              <w:t>Automobilis eksploatuotas, pagamintas nuo 2021 m.</w:t>
            </w:r>
          </w:p>
        </w:tc>
        <w:tc>
          <w:tcPr>
            <w:tcW w:w="3420" w:type="dxa"/>
            <w:tcBorders>
              <w:top w:val="single" w:sz="4" w:space="0" w:color="000000"/>
              <w:left w:val="single" w:sz="4" w:space="0" w:color="000000"/>
              <w:bottom w:val="single" w:sz="4" w:space="0" w:color="000000"/>
              <w:right w:val="single" w:sz="4" w:space="0" w:color="000000"/>
            </w:tcBorders>
            <w:vAlign w:val="center"/>
          </w:tcPr>
          <w:p w14:paraId="3C1B9322" w14:textId="77777777" w:rsidR="00000927" w:rsidRDefault="00000927" w:rsidP="00D20611">
            <w:pPr>
              <w:shd w:val="clear" w:color="auto" w:fill="FFFFFF"/>
              <w:spacing w:after="0" w:line="240" w:lineRule="auto"/>
              <w:jc w:val="both"/>
              <w:rPr>
                <w:rFonts w:ascii="Arial" w:eastAsia="Calibri" w:hAnsi="Arial" w:cs="Arial"/>
                <w:i/>
                <w:shd w:val="clear" w:color="auto" w:fill="D9D9D9"/>
              </w:rPr>
            </w:pPr>
            <w:r w:rsidRPr="004809EC">
              <w:rPr>
                <w:rFonts w:ascii="Arial" w:eastAsia="Calibri" w:hAnsi="Arial" w:cs="Arial"/>
                <w:i/>
                <w:shd w:val="clear" w:color="auto" w:fill="D9D9D9"/>
              </w:rPr>
              <w:t xml:space="preserve">Nurodyti automobilio </w:t>
            </w:r>
            <w:r>
              <w:rPr>
                <w:rFonts w:ascii="Arial" w:eastAsia="Calibri" w:hAnsi="Arial" w:cs="Arial"/>
                <w:i/>
                <w:shd w:val="clear" w:color="auto" w:fill="D9D9D9"/>
              </w:rPr>
              <w:t xml:space="preserve">pagaminimo datą </w:t>
            </w:r>
          </w:p>
          <w:p w14:paraId="16491125" w14:textId="033C35C4"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0C236B2C"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7CE4698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04AA0007"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14E3CD2A" w14:textId="6A555900" w:rsidR="00000927" w:rsidRPr="004809EC" w:rsidRDefault="00000927" w:rsidP="00000927">
            <w:pPr>
              <w:pStyle w:val="Lentelsturinys"/>
              <w:jc w:val="both"/>
              <w:rPr>
                <w:rFonts w:ascii="Arial" w:hAnsi="Arial" w:cs="Arial"/>
              </w:rPr>
            </w:pPr>
            <w:r w:rsidRPr="00F23E4C">
              <w:rPr>
                <w:rFonts w:ascii="Arial" w:hAnsi="Arial" w:cs="Arial"/>
              </w:rPr>
              <w:t xml:space="preserve">Kuro rūšis </w:t>
            </w:r>
          </w:p>
        </w:tc>
        <w:tc>
          <w:tcPr>
            <w:tcW w:w="3240" w:type="dxa"/>
            <w:tcBorders>
              <w:top w:val="single" w:sz="4" w:space="0" w:color="000000"/>
              <w:left w:val="single" w:sz="4" w:space="0" w:color="000000"/>
              <w:bottom w:val="single" w:sz="4" w:space="0" w:color="000000"/>
            </w:tcBorders>
            <w:vAlign w:val="center"/>
          </w:tcPr>
          <w:p w14:paraId="02428CDE" w14:textId="427469D9" w:rsidR="00000927" w:rsidRPr="004809EC" w:rsidRDefault="00000927" w:rsidP="00000927">
            <w:pPr>
              <w:pStyle w:val="Lentelsturinys"/>
              <w:jc w:val="both"/>
              <w:rPr>
                <w:rFonts w:ascii="Arial" w:hAnsi="Arial" w:cs="Arial"/>
              </w:rPr>
            </w:pPr>
            <w:r w:rsidRPr="00F23E4C">
              <w:rPr>
                <w:rFonts w:ascii="Arial" w:hAnsi="Arial" w:cs="Arial"/>
              </w:rPr>
              <w:t>Benzinas / elektra</w:t>
            </w:r>
          </w:p>
        </w:tc>
        <w:tc>
          <w:tcPr>
            <w:tcW w:w="3420" w:type="dxa"/>
            <w:tcBorders>
              <w:top w:val="single" w:sz="4" w:space="0" w:color="000000"/>
              <w:left w:val="single" w:sz="4" w:space="0" w:color="000000"/>
              <w:bottom w:val="single" w:sz="4" w:space="0" w:color="000000"/>
              <w:right w:val="single" w:sz="4" w:space="0" w:color="000000"/>
            </w:tcBorders>
            <w:vAlign w:val="center"/>
          </w:tcPr>
          <w:p w14:paraId="72BE66A2"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7108E274" w14:textId="0D7438A9" w:rsidR="00000927" w:rsidRPr="004809EC" w:rsidRDefault="00000927" w:rsidP="00000927">
            <w:pPr>
              <w:spacing w:after="0" w:line="240" w:lineRule="auto"/>
              <w:jc w:val="both"/>
              <w:rPr>
                <w:rFonts w:ascii="Arial" w:hAnsi="Arial" w:cs="Arial"/>
                <w:i/>
                <w:highlight w:val="yellow"/>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5ADE03E" w14:textId="77777777" w:rsidTr="00D20611">
        <w:tc>
          <w:tcPr>
            <w:tcW w:w="630" w:type="dxa"/>
            <w:tcBorders>
              <w:top w:val="single" w:sz="4" w:space="0" w:color="000000"/>
              <w:left w:val="single" w:sz="4" w:space="0" w:color="000000"/>
              <w:bottom w:val="single" w:sz="4" w:space="0" w:color="000000"/>
              <w:right w:val="single" w:sz="4" w:space="0" w:color="000000"/>
            </w:tcBorders>
          </w:tcPr>
          <w:p w14:paraId="22AAACA6"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3A5537C" w14:textId="08CFB04A" w:rsidR="009F0C82" w:rsidRPr="004809EC" w:rsidRDefault="009F0C82" w:rsidP="00D20611">
            <w:pPr>
              <w:pStyle w:val="Lentelsturinys"/>
              <w:jc w:val="both"/>
              <w:rPr>
                <w:rFonts w:ascii="Arial" w:hAnsi="Arial" w:cs="Arial"/>
              </w:rPr>
            </w:pPr>
            <w:r w:rsidRPr="004809EC">
              <w:rPr>
                <w:rFonts w:ascii="Arial" w:hAnsi="Arial" w:cs="Arial"/>
              </w:rPr>
              <w:t>Bendras automobilio ilgis, cm</w:t>
            </w:r>
          </w:p>
        </w:tc>
        <w:tc>
          <w:tcPr>
            <w:tcW w:w="3240" w:type="dxa"/>
            <w:tcBorders>
              <w:top w:val="single" w:sz="4" w:space="0" w:color="000000"/>
              <w:left w:val="single" w:sz="4" w:space="0" w:color="000000"/>
              <w:bottom w:val="single" w:sz="4" w:space="0" w:color="000000"/>
            </w:tcBorders>
            <w:vAlign w:val="center"/>
          </w:tcPr>
          <w:p w14:paraId="2880A64C" w14:textId="36445A47" w:rsidR="009F0C82" w:rsidRPr="004809EC" w:rsidRDefault="009F0C82" w:rsidP="000811B3">
            <w:pPr>
              <w:pStyle w:val="Lentelsturinys"/>
              <w:jc w:val="both"/>
              <w:rPr>
                <w:rFonts w:ascii="Arial" w:hAnsi="Arial" w:cs="Arial"/>
              </w:rPr>
            </w:pPr>
            <w:r w:rsidRPr="004809EC">
              <w:rPr>
                <w:rFonts w:ascii="Arial" w:hAnsi="Arial" w:cs="Arial"/>
              </w:rPr>
              <w:t>Nuo 4</w:t>
            </w:r>
            <w:r w:rsidR="000811B3" w:rsidRPr="004809EC">
              <w:rPr>
                <w:rFonts w:ascii="Arial" w:hAnsi="Arial" w:cs="Arial"/>
              </w:rPr>
              <w:t>5</w:t>
            </w:r>
            <w:r w:rsidRPr="004809EC">
              <w:rPr>
                <w:rFonts w:ascii="Arial" w:hAnsi="Arial" w:cs="Arial"/>
              </w:rPr>
              <w:t>0 cm iki 520 cm</w:t>
            </w:r>
          </w:p>
        </w:tc>
        <w:tc>
          <w:tcPr>
            <w:tcW w:w="3420" w:type="dxa"/>
            <w:tcBorders>
              <w:top w:val="single" w:sz="4" w:space="0" w:color="000000"/>
              <w:left w:val="single" w:sz="4" w:space="0" w:color="000000"/>
              <w:bottom w:val="single" w:sz="4" w:space="0" w:color="000000"/>
              <w:right w:val="single" w:sz="4" w:space="0" w:color="000000"/>
            </w:tcBorders>
            <w:vAlign w:val="center"/>
          </w:tcPr>
          <w:p w14:paraId="6A787AF6"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2B1228E7"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72B7F138"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59D0886"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BC5191F"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8A6030E" w14:textId="3408C498" w:rsidR="00000927" w:rsidRPr="004809EC" w:rsidRDefault="00000927" w:rsidP="00000927">
            <w:pPr>
              <w:pStyle w:val="Lentelsturinys"/>
              <w:jc w:val="both"/>
              <w:rPr>
                <w:rFonts w:ascii="Arial" w:hAnsi="Arial" w:cs="Arial"/>
              </w:rPr>
            </w:pPr>
            <w:r w:rsidRPr="00F23E4C">
              <w:rPr>
                <w:rFonts w:ascii="Arial" w:hAnsi="Arial" w:cs="Arial"/>
              </w:rPr>
              <w:t>Variklio darbinis tūris</w:t>
            </w:r>
          </w:p>
        </w:tc>
        <w:tc>
          <w:tcPr>
            <w:tcW w:w="3240" w:type="dxa"/>
            <w:tcBorders>
              <w:top w:val="single" w:sz="4" w:space="0" w:color="000000"/>
              <w:left w:val="single" w:sz="4" w:space="0" w:color="000000"/>
              <w:bottom w:val="single" w:sz="4" w:space="0" w:color="000000"/>
            </w:tcBorders>
            <w:vAlign w:val="center"/>
          </w:tcPr>
          <w:p w14:paraId="53CFF47F" w14:textId="4DD330C5" w:rsidR="00000927" w:rsidRPr="004809EC" w:rsidRDefault="00000927" w:rsidP="00000927">
            <w:pPr>
              <w:pStyle w:val="Lentelsturinys"/>
              <w:jc w:val="both"/>
              <w:rPr>
                <w:rFonts w:ascii="Arial" w:hAnsi="Arial" w:cs="Arial"/>
              </w:rPr>
            </w:pPr>
            <w:r w:rsidRPr="00F23E4C">
              <w:rPr>
                <w:rFonts w:ascii="Arial" w:hAnsi="Arial" w:cs="Arial"/>
              </w:rPr>
              <w:t xml:space="preserve">Ne mažiau 2200 kub. cm </w:t>
            </w:r>
          </w:p>
        </w:tc>
        <w:tc>
          <w:tcPr>
            <w:tcW w:w="3420" w:type="dxa"/>
            <w:tcBorders>
              <w:top w:val="single" w:sz="4" w:space="0" w:color="000000"/>
              <w:left w:val="single" w:sz="4" w:space="0" w:color="000000"/>
              <w:bottom w:val="single" w:sz="4" w:space="0" w:color="000000"/>
              <w:right w:val="single" w:sz="4" w:space="0" w:color="000000"/>
            </w:tcBorders>
            <w:vAlign w:val="center"/>
          </w:tcPr>
          <w:p w14:paraId="6BE37FC1"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11A9043B"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C13FB51"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25EF6521"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BE09F09"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A4896AA" w14:textId="03B779CC" w:rsidR="00000927" w:rsidRPr="004809EC" w:rsidRDefault="00000927" w:rsidP="00000927">
            <w:pPr>
              <w:pStyle w:val="Lentelsturinys"/>
              <w:jc w:val="both"/>
              <w:rPr>
                <w:rFonts w:ascii="Arial" w:hAnsi="Arial" w:cs="Arial"/>
              </w:rPr>
            </w:pPr>
            <w:r w:rsidRPr="00F23E4C">
              <w:rPr>
                <w:rFonts w:ascii="Arial" w:hAnsi="Arial" w:cs="Arial"/>
              </w:rPr>
              <w:t>Rida vienu įkrovimu</w:t>
            </w:r>
          </w:p>
        </w:tc>
        <w:tc>
          <w:tcPr>
            <w:tcW w:w="3240" w:type="dxa"/>
            <w:tcBorders>
              <w:top w:val="single" w:sz="4" w:space="0" w:color="000000"/>
              <w:left w:val="single" w:sz="4" w:space="0" w:color="000000"/>
              <w:bottom w:val="single" w:sz="4" w:space="0" w:color="000000"/>
            </w:tcBorders>
            <w:vAlign w:val="center"/>
          </w:tcPr>
          <w:p w14:paraId="0DC8CDA1" w14:textId="0E53C8F5" w:rsidR="00000927" w:rsidRPr="004809EC" w:rsidRDefault="00000927" w:rsidP="00000927">
            <w:pPr>
              <w:pStyle w:val="Standard"/>
              <w:widowControl w:val="0"/>
              <w:jc w:val="both"/>
              <w:rPr>
                <w:rFonts w:ascii="Arial" w:hAnsi="Arial" w:cs="Arial"/>
              </w:rPr>
            </w:pPr>
            <w:r w:rsidRPr="00F23E4C">
              <w:rPr>
                <w:rFonts w:ascii="Arial" w:hAnsi="Arial" w:cs="Arial"/>
              </w:rPr>
              <w:t>Ne mažiau kaip 50 km</w:t>
            </w:r>
          </w:p>
        </w:tc>
        <w:tc>
          <w:tcPr>
            <w:tcW w:w="3420" w:type="dxa"/>
            <w:tcBorders>
              <w:top w:val="single" w:sz="4" w:space="0" w:color="000000"/>
              <w:left w:val="single" w:sz="4" w:space="0" w:color="000000"/>
              <w:bottom w:val="single" w:sz="4" w:space="0" w:color="000000"/>
              <w:right w:val="single" w:sz="4" w:space="0" w:color="000000"/>
            </w:tcBorders>
            <w:vAlign w:val="center"/>
          </w:tcPr>
          <w:p w14:paraId="6B85531B"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74D226CB"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3D2740D8"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1298D2C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FA16589"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DC147F4" w14:textId="61DF0C64" w:rsidR="00000927" w:rsidRPr="00F23E4C" w:rsidRDefault="00000927" w:rsidP="00000927">
            <w:pPr>
              <w:pStyle w:val="Lentelsturinys"/>
              <w:jc w:val="both"/>
              <w:rPr>
                <w:rFonts w:ascii="Arial" w:hAnsi="Arial" w:cs="Arial"/>
              </w:rPr>
            </w:pPr>
            <w:r w:rsidRPr="00F23E4C">
              <w:rPr>
                <w:rFonts w:ascii="Arial" w:hAnsi="Arial" w:cs="Arial"/>
              </w:rPr>
              <w:t xml:space="preserve">Varantieji ratai </w:t>
            </w:r>
          </w:p>
        </w:tc>
        <w:tc>
          <w:tcPr>
            <w:tcW w:w="3240" w:type="dxa"/>
            <w:tcBorders>
              <w:top w:val="single" w:sz="4" w:space="0" w:color="000000"/>
              <w:left w:val="single" w:sz="4" w:space="0" w:color="000000"/>
              <w:bottom w:val="single" w:sz="4" w:space="0" w:color="000000"/>
            </w:tcBorders>
            <w:vAlign w:val="center"/>
          </w:tcPr>
          <w:p w14:paraId="2AF26057" w14:textId="44EB3564" w:rsidR="00000927" w:rsidRPr="00F23E4C" w:rsidRDefault="00000927" w:rsidP="00000927">
            <w:pPr>
              <w:pStyle w:val="Standard"/>
              <w:widowControl w:val="0"/>
              <w:jc w:val="both"/>
              <w:rPr>
                <w:rFonts w:ascii="Arial" w:hAnsi="Arial" w:cs="Arial"/>
              </w:rPr>
            </w:pPr>
            <w:r w:rsidRPr="00F23E4C">
              <w:rPr>
                <w:rFonts w:ascii="Arial" w:hAnsi="Arial" w:cs="Arial"/>
              </w:rPr>
              <w:t>Visi varantys (4x4)</w:t>
            </w:r>
          </w:p>
        </w:tc>
        <w:tc>
          <w:tcPr>
            <w:tcW w:w="3420" w:type="dxa"/>
            <w:tcBorders>
              <w:top w:val="single" w:sz="4" w:space="0" w:color="000000"/>
              <w:left w:val="single" w:sz="4" w:space="0" w:color="000000"/>
              <w:bottom w:val="single" w:sz="4" w:space="0" w:color="000000"/>
              <w:right w:val="single" w:sz="4" w:space="0" w:color="000000"/>
            </w:tcBorders>
            <w:vAlign w:val="center"/>
          </w:tcPr>
          <w:p w14:paraId="7BF8697A"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F66B775" w14:textId="03F3728C"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575A825" w14:textId="77777777" w:rsidTr="00D20611">
        <w:tc>
          <w:tcPr>
            <w:tcW w:w="630" w:type="dxa"/>
            <w:tcBorders>
              <w:top w:val="single" w:sz="4" w:space="0" w:color="000000"/>
              <w:left w:val="single" w:sz="4" w:space="0" w:color="000000"/>
              <w:bottom w:val="single" w:sz="4" w:space="0" w:color="000000"/>
              <w:right w:val="single" w:sz="4" w:space="0" w:color="000000"/>
            </w:tcBorders>
          </w:tcPr>
          <w:p w14:paraId="3A81BD52"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23371E4" w14:textId="23421DE6" w:rsidR="009F0C82" w:rsidRPr="004809EC" w:rsidRDefault="009F0C82" w:rsidP="00D20611">
            <w:pPr>
              <w:pStyle w:val="Lentelsturinys"/>
              <w:jc w:val="both"/>
              <w:rPr>
                <w:rFonts w:ascii="Arial" w:hAnsi="Arial" w:cs="Arial"/>
              </w:rPr>
            </w:pPr>
            <w:r w:rsidRPr="004809EC">
              <w:rPr>
                <w:rFonts w:ascii="Arial" w:hAnsi="Arial" w:cs="Arial"/>
              </w:rPr>
              <w:t>Sėdimų vietų skaičius</w:t>
            </w:r>
          </w:p>
        </w:tc>
        <w:tc>
          <w:tcPr>
            <w:tcW w:w="3240" w:type="dxa"/>
            <w:tcBorders>
              <w:top w:val="single" w:sz="4" w:space="0" w:color="000000"/>
              <w:left w:val="single" w:sz="4" w:space="0" w:color="000000"/>
              <w:bottom w:val="single" w:sz="4" w:space="0" w:color="000000"/>
            </w:tcBorders>
            <w:vAlign w:val="center"/>
          </w:tcPr>
          <w:p w14:paraId="3AA5194F" w14:textId="77777777" w:rsidR="009F0C82" w:rsidRPr="004809EC" w:rsidRDefault="009F0C82" w:rsidP="00D20611">
            <w:pPr>
              <w:pStyle w:val="Lentelsturinys"/>
              <w:jc w:val="both"/>
              <w:rPr>
                <w:rFonts w:ascii="Arial" w:hAnsi="Arial" w:cs="Arial"/>
              </w:rPr>
            </w:pPr>
            <w:r w:rsidRPr="004809EC">
              <w:rPr>
                <w:rFonts w:ascii="Arial" w:hAnsi="Arial" w:cs="Arial"/>
              </w:rPr>
              <w:t>Ne mažiau 5 vnt. (įskaitant vairuotoją)</w:t>
            </w:r>
          </w:p>
        </w:tc>
        <w:tc>
          <w:tcPr>
            <w:tcW w:w="3420" w:type="dxa"/>
            <w:tcBorders>
              <w:top w:val="single" w:sz="4" w:space="0" w:color="000000"/>
              <w:left w:val="single" w:sz="4" w:space="0" w:color="000000"/>
              <w:bottom w:val="single" w:sz="4" w:space="0" w:color="000000"/>
              <w:right w:val="single" w:sz="4" w:space="0" w:color="000000"/>
            </w:tcBorders>
            <w:vAlign w:val="center"/>
          </w:tcPr>
          <w:p w14:paraId="6AC8D1AD"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3520BBDB"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3D38A83"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6F61E27" w14:textId="77777777" w:rsidTr="00D20611">
        <w:tc>
          <w:tcPr>
            <w:tcW w:w="630" w:type="dxa"/>
            <w:tcBorders>
              <w:top w:val="single" w:sz="4" w:space="0" w:color="000000"/>
              <w:left w:val="single" w:sz="4" w:space="0" w:color="000000"/>
              <w:bottom w:val="single" w:sz="4" w:space="0" w:color="000000"/>
              <w:right w:val="single" w:sz="4" w:space="0" w:color="000000"/>
            </w:tcBorders>
          </w:tcPr>
          <w:p w14:paraId="6BA81998"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48CE849B" w14:textId="1E48D88B" w:rsidR="009F0C82" w:rsidRPr="004809EC" w:rsidRDefault="009F0C82" w:rsidP="00D20611">
            <w:pPr>
              <w:pStyle w:val="Lentelsturinys"/>
              <w:jc w:val="both"/>
              <w:rPr>
                <w:rFonts w:ascii="Arial" w:hAnsi="Arial" w:cs="Arial"/>
              </w:rPr>
            </w:pPr>
            <w:r w:rsidRPr="004809EC">
              <w:rPr>
                <w:rFonts w:ascii="Arial" w:hAnsi="Arial" w:cs="Arial"/>
              </w:rPr>
              <w:t>Oro kondicionierius arba klimato kontrolės sistema</w:t>
            </w:r>
          </w:p>
        </w:tc>
        <w:tc>
          <w:tcPr>
            <w:tcW w:w="3240" w:type="dxa"/>
            <w:tcBorders>
              <w:top w:val="single" w:sz="4" w:space="0" w:color="000000"/>
              <w:left w:val="single" w:sz="4" w:space="0" w:color="000000"/>
              <w:bottom w:val="single" w:sz="4" w:space="0" w:color="000000"/>
            </w:tcBorders>
            <w:vAlign w:val="center"/>
          </w:tcPr>
          <w:p w14:paraId="35C20BBF"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70496544"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4ABEDB76"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66C4668" w14:textId="77777777" w:rsidTr="00D20611">
        <w:tc>
          <w:tcPr>
            <w:tcW w:w="630" w:type="dxa"/>
            <w:tcBorders>
              <w:top w:val="single" w:sz="4" w:space="0" w:color="000000"/>
              <w:left w:val="single" w:sz="4" w:space="0" w:color="000000"/>
              <w:bottom w:val="single" w:sz="4" w:space="0" w:color="000000"/>
              <w:right w:val="single" w:sz="4" w:space="0" w:color="000000"/>
            </w:tcBorders>
          </w:tcPr>
          <w:p w14:paraId="0E8FD2FD"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1405D95" w14:textId="2AEAD8E7" w:rsidR="009F0C82" w:rsidRPr="004809EC" w:rsidRDefault="009F0C82" w:rsidP="00D20611">
            <w:pPr>
              <w:pStyle w:val="Standard"/>
              <w:widowControl w:val="0"/>
              <w:jc w:val="both"/>
              <w:rPr>
                <w:rFonts w:ascii="Arial" w:hAnsi="Arial" w:cs="Arial"/>
              </w:rPr>
            </w:pPr>
            <w:r w:rsidRPr="004809EC">
              <w:rPr>
                <w:rFonts w:ascii="Arial" w:eastAsia="Calibri" w:hAnsi="Arial" w:cs="Arial"/>
              </w:rPr>
              <w:t>Informacinis borto kompiuteris</w:t>
            </w:r>
          </w:p>
        </w:tc>
        <w:tc>
          <w:tcPr>
            <w:tcW w:w="3240" w:type="dxa"/>
            <w:tcBorders>
              <w:top w:val="single" w:sz="4" w:space="0" w:color="000000"/>
              <w:left w:val="single" w:sz="4" w:space="0" w:color="000000"/>
              <w:bottom w:val="single" w:sz="4" w:space="0" w:color="000000"/>
            </w:tcBorders>
            <w:vAlign w:val="center"/>
          </w:tcPr>
          <w:p w14:paraId="2D530BA6"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65F2B612"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B3FB76B"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9E49EFC" w14:textId="77777777" w:rsidTr="00D20611">
        <w:tc>
          <w:tcPr>
            <w:tcW w:w="630" w:type="dxa"/>
            <w:tcBorders>
              <w:top w:val="single" w:sz="4" w:space="0" w:color="000000"/>
              <w:left w:val="single" w:sz="4" w:space="0" w:color="000000"/>
              <w:bottom w:val="single" w:sz="4" w:space="0" w:color="000000"/>
              <w:right w:val="single" w:sz="4" w:space="0" w:color="000000"/>
            </w:tcBorders>
          </w:tcPr>
          <w:p w14:paraId="4AF9302E"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2358DAC7" w14:textId="1EAF29DB" w:rsidR="00000927" w:rsidRPr="004809EC" w:rsidRDefault="00000927" w:rsidP="00000927">
            <w:pPr>
              <w:pStyle w:val="Lentelsturinys"/>
              <w:jc w:val="both"/>
              <w:rPr>
                <w:rFonts w:ascii="Arial" w:hAnsi="Arial" w:cs="Arial"/>
              </w:rPr>
            </w:pPr>
            <w:r w:rsidRPr="00F23E4C">
              <w:rPr>
                <w:rFonts w:ascii="Arial" w:hAnsi="Arial" w:cs="Arial"/>
              </w:rPr>
              <w:t xml:space="preserve">Prošvaisa </w:t>
            </w:r>
          </w:p>
        </w:tc>
        <w:tc>
          <w:tcPr>
            <w:tcW w:w="3240" w:type="dxa"/>
            <w:tcBorders>
              <w:top w:val="single" w:sz="4" w:space="0" w:color="000000"/>
              <w:left w:val="single" w:sz="4" w:space="0" w:color="000000"/>
              <w:bottom w:val="single" w:sz="4" w:space="0" w:color="000000"/>
            </w:tcBorders>
            <w:vAlign w:val="center"/>
          </w:tcPr>
          <w:p w14:paraId="22CDD119" w14:textId="4123B343" w:rsidR="00000927" w:rsidRPr="004809EC" w:rsidRDefault="00000927" w:rsidP="00000927">
            <w:pPr>
              <w:pStyle w:val="Lentelsturinys"/>
              <w:jc w:val="both"/>
              <w:rPr>
                <w:rFonts w:ascii="Arial" w:hAnsi="Arial" w:cs="Arial"/>
              </w:rPr>
            </w:pPr>
            <w:r w:rsidRPr="00F23E4C">
              <w:rPr>
                <w:rFonts w:ascii="Arial" w:hAnsi="Arial" w:cs="Arial"/>
              </w:rPr>
              <w:t>Ne mažiau 190 mm</w:t>
            </w:r>
          </w:p>
        </w:tc>
        <w:tc>
          <w:tcPr>
            <w:tcW w:w="3420" w:type="dxa"/>
            <w:tcBorders>
              <w:top w:val="single" w:sz="4" w:space="0" w:color="000000"/>
              <w:left w:val="single" w:sz="4" w:space="0" w:color="000000"/>
              <w:bottom w:val="single" w:sz="4" w:space="0" w:color="000000"/>
              <w:right w:val="single" w:sz="4" w:space="0" w:color="000000"/>
            </w:tcBorders>
            <w:vAlign w:val="center"/>
          </w:tcPr>
          <w:p w14:paraId="6C7A18C6"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231558F8"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7F91699" w14:textId="0502F172"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019008E" w14:textId="77777777" w:rsidTr="00D20611">
        <w:tc>
          <w:tcPr>
            <w:tcW w:w="630" w:type="dxa"/>
            <w:tcBorders>
              <w:left w:val="single" w:sz="4" w:space="0" w:color="000000"/>
              <w:bottom w:val="single" w:sz="4" w:space="0" w:color="000000"/>
              <w:right w:val="single" w:sz="4" w:space="0" w:color="000000"/>
            </w:tcBorders>
          </w:tcPr>
          <w:p w14:paraId="054B0C64" w14:textId="77777777" w:rsidR="00000927" w:rsidRPr="004809EC" w:rsidRDefault="00000927" w:rsidP="00000927">
            <w:pPr>
              <w:pStyle w:val="Standard"/>
              <w:widowControl w:val="0"/>
              <w:numPr>
                <w:ilvl w:val="0"/>
                <w:numId w:val="32"/>
              </w:numPr>
              <w:ind w:left="0" w:hanging="9"/>
              <w:jc w:val="both"/>
              <w:rPr>
                <w:rFonts w:ascii="Arial" w:hAnsi="Arial" w:cs="Arial"/>
              </w:rPr>
            </w:pPr>
          </w:p>
        </w:tc>
        <w:tc>
          <w:tcPr>
            <w:tcW w:w="2700" w:type="dxa"/>
            <w:tcBorders>
              <w:left w:val="single" w:sz="4" w:space="0" w:color="000000"/>
              <w:bottom w:val="single" w:sz="4" w:space="0" w:color="000000"/>
              <w:right w:val="single" w:sz="4" w:space="0" w:color="000000"/>
            </w:tcBorders>
            <w:vAlign w:val="center"/>
          </w:tcPr>
          <w:p w14:paraId="2CAE18C3" w14:textId="65DE1035" w:rsidR="00000927" w:rsidRPr="004809EC" w:rsidRDefault="00000927" w:rsidP="00000927">
            <w:pPr>
              <w:pStyle w:val="Standard"/>
              <w:widowControl w:val="0"/>
              <w:jc w:val="both"/>
              <w:rPr>
                <w:rFonts w:ascii="Arial" w:hAnsi="Arial" w:cs="Arial"/>
              </w:rPr>
            </w:pPr>
            <w:r w:rsidRPr="00F23E4C">
              <w:rPr>
                <w:rFonts w:ascii="Arial" w:hAnsi="Arial" w:cs="Arial"/>
              </w:rPr>
              <w:t>Rida</w:t>
            </w:r>
          </w:p>
        </w:tc>
        <w:tc>
          <w:tcPr>
            <w:tcW w:w="3240" w:type="dxa"/>
            <w:tcBorders>
              <w:left w:val="single" w:sz="4" w:space="0" w:color="000000"/>
              <w:bottom w:val="single" w:sz="4" w:space="0" w:color="000000"/>
            </w:tcBorders>
            <w:vAlign w:val="center"/>
          </w:tcPr>
          <w:p w14:paraId="2DF8BEB1" w14:textId="70CB6C9A" w:rsidR="007B5E2C" w:rsidRPr="004809EC" w:rsidRDefault="00000927" w:rsidP="007B5E2C">
            <w:pPr>
              <w:pStyle w:val="Standard"/>
              <w:widowControl w:val="0"/>
              <w:jc w:val="both"/>
              <w:rPr>
                <w:rFonts w:ascii="Arial" w:hAnsi="Arial" w:cs="Arial"/>
              </w:rPr>
            </w:pPr>
            <w:r w:rsidRPr="00F23E4C">
              <w:rPr>
                <w:rFonts w:ascii="Arial" w:hAnsi="Arial" w:cs="Arial"/>
              </w:rPr>
              <w:t>Ne daugiau 80000 km</w:t>
            </w:r>
          </w:p>
        </w:tc>
        <w:tc>
          <w:tcPr>
            <w:tcW w:w="3420" w:type="dxa"/>
            <w:tcBorders>
              <w:left w:val="single" w:sz="4" w:space="0" w:color="000000"/>
              <w:bottom w:val="single" w:sz="4" w:space="0" w:color="000000"/>
              <w:right w:val="single" w:sz="4" w:space="0" w:color="000000"/>
            </w:tcBorders>
            <w:vAlign w:val="center"/>
          </w:tcPr>
          <w:p w14:paraId="25A8027A"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3973BB1E"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D9DF6FC" w14:textId="27DE3B9A"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221966C3" w14:textId="77777777" w:rsidTr="00A1048F">
        <w:tc>
          <w:tcPr>
            <w:tcW w:w="630" w:type="dxa"/>
            <w:tcBorders>
              <w:left w:val="single" w:sz="4" w:space="0" w:color="000000"/>
              <w:bottom w:val="single" w:sz="4" w:space="0" w:color="000000"/>
              <w:right w:val="single" w:sz="4" w:space="0" w:color="000000"/>
            </w:tcBorders>
          </w:tcPr>
          <w:p w14:paraId="5075E73E"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12024774" w14:textId="3349EAD9" w:rsidR="00000927" w:rsidRPr="004809EC" w:rsidRDefault="00000927" w:rsidP="00000927">
            <w:pPr>
              <w:pStyle w:val="Standard"/>
              <w:widowControl w:val="0"/>
              <w:jc w:val="both"/>
              <w:rPr>
                <w:rFonts w:ascii="Arial" w:hAnsi="Arial" w:cs="Arial"/>
              </w:rPr>
            </w:pPr>
            <w:r w:rsidRPr="00F23E4C">
              <w:rPr>
                <w:rFonts w:ascii="Arial" w:eastAsia="Calibri" w:hAnsi="Arial" w:cs="Arial"/>
              </w:rPr>
              <w:t>Kablys</w:t>
            </w:r>
          </w:p>
        </w:tc>
        <w:tc>
          <w:tcPr>
            <w:tcW w:w="3240" w:type="dxa"/>
            <w:tcBorders>
              <w:left w:val="single" w:sz="4" w:space="0" w:color="000000"/>
              <w:bottom w:val="single" w:sz="4" w:space="0" w:color="000000"/>
            </w:tcBorders>
          </w:tcPr>
          <w:p w14:paraId="7C7BE99B" w14:textId="24628EE6" w:rsidR="00000927" w:rsidRPr="004809EC" w:rsidRDefault="00000927" w:rsidP="00000927">
            <w:pPr>
              <w:pStyle w:val="Standard"/>
              <w:widowControl w:val="0"/>
              <w:jc w:val="both"/>
              <w:rPr>
                <w:rFonts w:ascii="Arial" w:hAnsi="Arial" w:cs="Arial"/>
              </w:rPr>
            </w:pPr>
            <w:r>
              <w:rPr>
                <w:rFonts w:ascii="Arial" w:hAnsi="Arial" w:cs="Arial"/>
              </w:rPr>
              <w:t>Yra</w:t>
            </w:r>
          </w:p>
        </w:tc>
        <w:tc>
          <w:tcPr>
            <w:tcW w:w="3420" w:type="dxa"/>
            <w:tcBorders>
              <w:left w:val="single" w:sz="4" w:space="0" w:color="000000"/>
              <w:bottom w:val="single" w:sz="4" w:space="0" w:color="000000"/>
              <w:right w:val="single" w:sz="4" w:space="0" w:color="000000"/>
            </w:tcBorders>
            <w:vAlign w:val="center"/>
          </w:tcPr>
          <w:p w14:paraId="38BDCF8D"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4D031F5"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346A04B9" w14:textId="77777777" w:rsidTr="00A1048F">
        <w:tc>
          <w:tcPr>
            <w:tcW w:w="630" w:type="dxa"/>
            <w:tcBorders>
              <w:top w:val="single" w:sz="4" w:space="0" w:color="000000"/>
              <w:left w:val="single" w:sz="4" w:space="0" w:color="000000"/>
              <w:bottom w:val="single" w:sz="4" w:space="0" w:color="000000"/>
              <w:right w:val="single" w:sz="4" w:space="0" w:color="000000"/>
            </w:tcBorders>
          </w:tcPr>
          <w:p w14:paraId="4D30ADBB"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4EAEC75" w14:textId="2B266D28" w:rsidR="00000927" w:rsidRPr="004809EC" w:rsidRDefault="00000927" w:rsidP="00000927">
            <w:pPr>
              <w:pStyle w:val="Standard"/>
              <w:widowControl w:val="0"/>
              <w:jc w:val="both"/>
              <w:rPr>
                <w:rFonts w:ascii="Arial" w:hAnsi="Arial" w:cs="Arial"/>
              </w:rPr>
            </w:pPr>
            <w:r w:rsidRPr="00F23E4C">
              <w:rPr>
                <w:rFonts w:ascii="Arial" w:eastAsia="Calibri" w:hAnsi="Arial" w:cs="Arial"/>
              </w:rPr>
              <w:t>Galinio vaizdo kamera</w:t>
            </w:r>
          </w:p>
        </w:tc>
        <w:tc>
          <w:tcPr>
            <w:tcW w:w="3240" w:type="dxa"/>
            <w:tcBorders>
              <w:top w:val="single" w:sz="4" w:space="0" w:color="000000"/>
              <w:left w:val="single" w:sz="4" w:space="0" w:color="000000"/>
              <w:bottom w:val="single" w:sz="4" w:space="0" w:color="000000"/>
            </w:tcBorders>
          </w:tcPr>
          <w:p w14:paraId="537E18F2" w14:textId="0E1027EB" w:rsidR="00000927" w:rsidRPr="004809EC" w:rsidRDefault="00000927" w:rsidP="00000927">
            <w:pPr>
              <w:pStyle w:val="Standard"/>
              <w:widowControl w:val="0"/>
              <w:jc w:val="both"/>
              <w:rPr>
                <w:rFonts w:ascii="Arial" w:hAnsi="Arial" w:cs="Arial"/>
              </w:rPr>
            </w:pPr>
            <w:r>
              <w:rPr>
                <w:rFonts w:ascii="Arial" w:hAnsi="Arial" w:cs="Arial"/>
              </w:rPr>
              <w:t xml:space="preserve">Yra </w:t>
            </w:r>
          </w:p>
        </w:tc>
        <w:tc>
          <w:tcPr>
            <w:tcW w:w="3420" w:type="dxa"/>
            <w:tcBorders>
              <w:top w:val="single" w:sz="4" w:space="0" w:color="000000"/>
              <w:left w:val="single" w:sz="4" w:space="0" w:color="000000"/>
              <w:bottom w:val="single" w:sz="4" w:space="0" w:color="000000"/>
              <w:right w:val="single" w:sz="4" w:space="0" w:color="000000"/>
            </w:tcBorders>
            <w:vAlign w:val="center"/>
          </w:tcPr>
          <w:p w14:paraId="278FF0F4"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81B8FD7"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66ADE36A" w14:textId="77777777" w:rsidTr="00D20611">
        <w:tc>
          <w:tcPr>
            <w:tcW w:w="630" w:type="dxa"/>
            <w:tcBorders>
              <w:left w:val="single" w:sz="4" w:space="0" w:color="000000"/>
              <w:bottom w:val="single" w:sz="4" w:space="0" w:color="000000"/>
              <w:right w:val="single" w:sz="4" w:space="0" w:color="000000"/>
            </w:tcBorders>
          </w:tcPr>
          <w:p w14:paraId="2A5E7AF6"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6273DB35" w14:textId="3E34454C" w:rsidR="00000927" w:rsidRPr="004809EC" w:rsidRDefault="00000927" w:rsidP="00000927">
            <w:pPr>
              <w:pStyle w:val="Standard"/>
              <w:widowControl w:val="0"/>
              <w:jc w:val="both"/>
              <w:rPr>
                <w:rFonts w:ascii="Arial" w:eastAsia="Calibri" w:hAnsi="Arial" w:cs="Arial"/>
              </w:rPr>
            </w:pPr>
            <w:r w:rsidRPr="00F23E4C">
              <w:rPr>
                <w:rFonts w:ascii="Arial" w:hAnsi="Arial" w:cs="Arial"/>
              </w:rPr>
              <w:t>Automobilio paruošimas eksploatacijai</w:t>
            </w:r>
          </w:p>
        </w:tc>
        <w:tc>
          <w:tcPr>
            <w:tcW w:w="3240" w:type="dxa"/>
            <w:tcBorders>
              <w:left w:val="single" w:sz="4" w:space="0" w:color="000000"/>
              <w:bottom w:val="single" w:sz="4" w:space="0" w:color="000000"/>
            </w:tcBorders>
            <w:vAlign w:val="center"/>
          </w:tcPr>
          <w:p w14:paraId="11AD73B9" w14:textId="741AED46" w:rsidR="00000927" w:rsidRPr="004809EC" w:rsidRDefault="00000927" w:rsidP="00000927">
            <w:pPr>
              <w:pStyle w:val="Standard"/>
              <w:widowControl w:val="0"/>
              <w:jc w:val="both"/>
              <w:rPr>
                <w:rFonts w:ascii="Arial" w:hAnsi="Arial" w:cs="Arial"/>
              </w:rPr>
            </w:pPr>
            <w:r w:rsidRPr="00F23E4C">
              <w:rPr>
                <w:rFonts w:ascii="Arial" w:hAnsi="Arial" w:cs="Arial"/>
              </w:rPr>
              <w:t>Dokumentus registracijai ir transporto priemonės privalomąją techninę apžiūrą teikia tiekėjas savo sąskaita.</w:t>
            </w:r>
          </w:p>
        </w:tc>
        <w:tc>
          <w:tcPr>
            <w:tcW w:w="3420" w:type="dxa"/>
            <w:tcBorders>
              <w:left w:val="single" w:sz="4" w:space="0" w:color="000000"/>
              <w:bottom w:val="single" w:sz="4" w:space="0" w:color="000000"/>
              <w:right w:val="single" w:sz="4" w:space="0" w:color="000000"/>
            </w:tcBorders>
            <w:vAlign w:val="center"/>
          </w:tcPr>
          <w:p w14:paraId="463D3029" w14:textId="72CB9556"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išbraukti) </w:t>
            </w:r>
          </w:p>
          <w:p w14:paraId="346D7853" w14:textId="053572F6" w:rsidR="00000927" w:rsidRPr="004809EC" w:rsidRDefault="00000927" w:rsidP="00000927">
            <w:pPr>
              <w:spacing w:after="0" w:line="240" w:lineRule="auto"/>
              <w:ind w:left="720" w:hanging="588"/>
              <w:jc w:val="both"/>
              <w:rPr>
                <w:rFonts w:ascii="Arial" w:hAnsi="Arial" w:cs="Arial"/>
              </w:rPr>
            </w:pPr>
          </w:p>
        </w:tc>
      </w:tr>
      <w:tr w:rsidR="00000927" w:rsidRPr="004809EC" w14:paraId="6DECBD0F" w14:textId="77777777" w:rsidTr="00A1048F">
        <w:tc>
          <w:tcPr>
            <w:tcW w:w="630" w:type="dxa"/>
            <w:tcBorders>
              <w:left w:val="single" w:sz="4" w:space="0" w:color="000000"/>
              <w:bottom w:val="single" w:sz="4" w:space="0" w:color="000000"/>
              <w:right w:val="single" w:sz="4" w:space="0" w:color="000000"/>
            </w:tcBorders>
          </w:tcPr>
          <w:p w14:paraId="66BF113C"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tcPr>
          <w:p w14:paraId="15EF5F3B" w14:textId="4D3E8C40" w:rsidR="00000927" w:rsidRPr="004809EC" w:rsidRDefault="00000927" w:rsidP="00000927">
            <w:pPr>
              <w:pStyle w:val="Standard"/>
              <w:widowControl w:val="0"/>
              <w:jc w:val="both"/>
              <w:rPr>
                <w:rFonts w:ascii="Arial" w:eastAsia="Calibri" w:hAnsi="Arial" w:cs="Arial"/>
              </w:rPr>
            </w:pPr>
            <w:r w:rsidRPr="00F23E4C">
              <w:rPr>
                <w:rFonts w:ascii="Arial" w:hAnsi="Arial" w:cs="Arial"/>
              </w:rPr>
              <w:t>Atsarginis ratas arba gamyklinis ratų remonto komplektas</w:t>
            </w:r>
          </w:p>
        </w:tc>
        <w:tc>
          <w:tcPr>
            <w:tcW w:w="3240" w:type="dxa"/>
            <w:tcBorders>
              <w:left w:val="single" w:sz="4" w:space="0" w:color="000000"/>
              <w:bottom w:val="single" w:sz="4" w:space="0" w:color="000000"/>
            </w:tcBorders>
          </w:tcPr>
          <w:p w14:paraId="1B25096B" w14:textId="11C536E1" w:rsidR="00000927" w:rsidRPr="004809EC" w:rsidRDefault="00000927" w:rsidP="00000927">
            <w:pPr>
              <w:pStyle w:val="Standard"/>
              <w:widowControl w:val="0"/>
              <w:jc w:val="both"/>
              <w:rPr>
                <w:rFonts w:ascii="Arial" w:hAnsi="Arial" w:cs="Arial"/>
              </w:rPr>
            </w:pPr>
            <w:r w:rsidRPr="00F23E4C">
              <w:rPr>
                <w:rFonts w:ascii="Arial" w:hAnsi="Arial" w:cs="Arial"/>
              </w:rPr>
              <w:t xml:space="preserve">Normalaus dydžio atsarginis ratas (analogiškas automobilio ratams), raktas rato nuėmimui ir kėliklis. Jei siūlomam modeliui gamintojas nenumato komplektavimo standartinio dydžio atsarginiu ratu, vietoj </w:t>
            </w:r>
            <w:r w:rsidRPr="00F23E4C">
              <w:rPr>
                <w:rFonts w:ascii="Arial" w:hAnsi="Arial" w:cs="Arial"/>
              </w:rPr>
              <w:lastRenderedPageBreak/>
              <w:t>jo automobilis turi būti sukomplektuotas gamykliniu ratų remonto komplektu (oro kompresorius, klijai).</w:t>
            </w:r>
          </w:p>
        </w:tc>
        <w:tc>
          <w:tcPr>
            <w:tcW w:w="3420" w:type="dxa"/>
            <w:tcBorders>
              <w:left w:val="single" w:sz="4" w:space="0" w:color="000000"/>
              <w:bottom w:val="single" w:sz="4" w:space="0" w:color="000000"/>
              <w:right w:val="single" w:sz="4" w:space="0" w:color="000000"/>
            </w:tcBorders>
            <w:vAlign w:val="center"/>
          </w:tcPr>
          <w:p w14:paraId="59F977EC" w14:textId="77777777" w:rsidR="00DA0EA9" w:rsidRPr="004809EC" w:rsidRDefault="00DA0EA9" w:rsidP="00DA0EA9">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lastRenderedPageBreak/>
              <w:t xml:space="preserve">Nurodyti tikslią reikšmę </w:t>
            </w:r>
          </w:p>
          <w:p w14:paraId="527A7D23" w14:textId="77777777" w:rsidR="00DA0EA9"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687AC61" w14:textId="401F90D7" w:rsidR="00000927" w:rsidRPr="004809EC" w:rsidRDefault="00DA0EA9" w:rsidP="00DA0EA9">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6BCF2AF2" w14:textId="77777777" w:rsidTr="00D20611">
        <w:tc>
          <w:tcPr>
            <w:tcW w:w="630" w:type="dxa"/>
            <w:tcBorders>
              <w:left w:val="single" w:sz="4" w:space="0" w:color="000000"/>
              <w:bottom w:val="single" w:sz="4" w:space="0" w:color="000000"/>
              <w:right w:val="single" w:sz="4" w:space="0" w:color="000000"/>
            </w:tcBorders>
          </w:tcPr>
          <w:p w14:paraId="1EB7430A"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488DAD37" w14:textId="374400BD" w:rsidR="00000927" w:rsidRPr="004809EC" w:rsidRDefault="00000927" w:rsidP="00000927">
            <w:pPr>
              <w:pStyle w:val="Standard"/>
              <w:widowControl w:val="0"/>
              <w:jc w:val="both"/>
              <w:rPr>
                <w:rFonts w:ascii="Arial" w:eastAsia="Calibri" w:hAnsi="Arial" w:cs="Arial"/>
              </w:rPr>
            </w:pPr>
            <w:r w:rsidRPr="00F23E4C">
              <w:rPr>
                <w:rFonts w:ascii="Arial" w:hAnsi="Arial" w:cs="Arial"/>
              </w:rPr>
              <w:t>Durų užraktas</w:t>
            </w:r>
          </w:p>
        </w:tc>
        <w:tc>
          <w:tcPr>
            <w:tcW w:w="3240" w:type="dxa"/>
            <w:tcBorders>
              <w:left w:val="single" w:sz="4" w:space="0" w:color="000000"/>
              <w:bottom w:val="single" w:sz="4" w:space="0" w:color="000000"/>
            </w:tcBorders>
            <w:vAlign w:val="center"/>
          </w:tcPr>
          <w:p w14:paraId="7E3AFAEE" w14:textId="2AD0A0E7" w:rsidR="00000927" w:rsidRPr="004809EC" w:rsidRDefault="00000927" w:rsidP="00000927">
            <w:pPr>
              <w:pStyle w:val="Standard"/>
              <w:widowControl w:val="0"/>
              <w:jc w:val="both"/>
              <w:rPr>
                <w:rFonts w:ascii="Arial" w:hAnsi="Arial" w:cs="Arial"/>
              </w:rPr>
            </w:pPr>
            <w:r w:rsidRPr="00F23E4C">
              <w:rPr>
                <w:rFonts w:ascii="Arial" w:hAnsi="Arial" w:cs="Arial"/>
              </w:rPr>
              <w:t>Gamyklinis centrinis visų durų užraktas su nuotoliniu valdymu. Mažiausiai du užvedimo rakteliai su centrinio užrakto nuotolinio valdymo pulteliais.</w:t>
            </w:r>
          </w:p>
        </w:tc>
        <w:tc>
          <w:tcPr>
            <w:tcW w:w="3420" w:type="dxa"/>
            <w:tcBorders>
              <w:left w:val="single" w:sz="4" w:space="0" w:color="000000"/>
              <w:bottom w:val="single" w:sz="4" w:space="0" w:color="000000"/>
              <w:right w:val="single" w:sz="4" w:space="0" w:color="000000"/>
            </w:tcBorders>
            <w:vAlign w:val="center"/>
          </w:tcPr>
          <w:p w14:paraId="37B98881"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3B68312"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301F3B0" w14:textId="77777777" w:rsidTr="00D20611">
        <w:tc>
          <w:tcPr>
            <w:tcW w:w="630" w:type="dxa"/>
            <w:tcBorders>
              <w:left w:val="single" w:sz="4" w:space="0" w:color="000000"/>
              <w:bottom w:val="single" w:sz="4" w:space="0" w:color="000000"/>
              <w:right w:val="single" w:sz="4" w:space="0" w:color="000000"/>
            </w:tcBorders>
          </w:tcPr>
          <w:p w14:paraId="738A95CE"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34BCB811" w14:textId="081A2085" w:rsidR="00000927" w:rsidRPr="004809EC" w:rsidRDefault="00000927" w:rsidP="00000927">
            <w:pPr>
              <w:pStyle w:val="Standard"/>
              <w:widowControl w:val="0"/>
              <w:jc w:val="both"/>
              <w:rPr>
                <w:rFonts w:ascii="Arial" w:eastAsia="Calibri" w:hAnsi="Arial" w:cs="Arial"/>
              </w:rPr>
            </w:pPr>
            <w:r w:rsidRPr="00F23E4C">
              <w:rPr>
                <w:rFonts w:ascii="Arial" w:hAnsi="Arial" w:cs="Arial"/>
              </w:rPr>
              <w:t>Laisvų rankų įranga</w:t>
            </w:r>
          </w:p>
        </w:tc>
        <w:tc>
          <w:tcPr>
            <w:tcW w:w="3240" w:type="dxa"/>
            <w:tcBorders>
              <w:left w:val="single" w:sz="4" w:space="0" w:color="000000"/>
              <w:bottom w:val="single" w:sz="4" w:space="0" w:color="000000"/>
            </w:tcBorders>
            <w:vAlign w:val="center"/>
          </w:tcPr>
          <w:p w14:paraId="46EE38D8" w14:textId="5259EE13" w:rsidR="00000927" w:rsidRPr="004809EC" w:rsidRDefault="00000927" w:rsidP="00000927">
            <w:pPr>
              <w:pStyle w:val="Standard"/>
              <w:widowControl w:val="0"/>
              <w:jc w:val="both"/>
              <w:rPr>
                <w:rFonts w:ascii="Arial" w:hAnsi="Arial" w:cs="Arial"/>
              </w:rPr>
            </w:pPr>
            <w:r w:rsidRPr="00F23E4C">
              <w:rPr>
                <w:rFonts w:ascii="Arial" w:hAnsi="Arial" w:cs="Arial"/>
              </w:rPr>
              <w:t>Automobilis turi turėti laisvų rankų įrangą, siekiant užtikrinti saugų vairavimą.</w:t>
            </w:r>
          </w:p>
        </w:tc>
        <w:tc>
          <w:tcPr>
            <w:tcW w:w="3420" w:type="dxa"/>
            <w:tcBorders>
              <w:left w:val="single" w:sz="4" w:space="0" w:color="000000"/>
              <w:bottom w:val="single" w:sz="4" w:space="0" w:color="000000"/>
              <w:right w:val="single" w:sz="4" w:space="0" w:color="000000"/>
            </w:tcBorders>
            <w:vAlign w:val="center"/>
          </w:tcPr>
          <w:p w14:paraId="3C079A0D"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0AADA790"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31D1EB8" w14:textId="77777777" w:rsidTr="00D20611">
        <w:tc>
          <w:tcPr>
            <w:tcW w:w="630" w:type="dxa"/>
            <w:tcBorders>
              <w:left w:val="single" w:sz="4" w:space="0" w:color="000000"/>
              <w:bottom w:val="single" w:sz="4" w:space="0" w:color="000000"/>
              <w:right w:val="single" w:sz="4" w:space="0" w:color="000000"/>
            </w:tcBorders>
          </w:tcPr>
          <w:p w14:paraId="6BCED39E" w14:textId="77777777" w:rsidR="00000927" w:rsidRPr="004809EC" w:rsidRDefault="00000927" w:rsidP="00000927">
            <w:pPr>
              <w:pStyle w:val="Standard"/>
              <w:widowControl w:val="0"/>
              <w:numPr>
                <w:ilvl w:val="0"/>
                <w:numId w:val="32"/>
              </w:numPr>
              <w:ind w:left="0" w:hanging="9"/>
              <w:jc w:val="both"/>
              <w:rPr>
                <w:rStyle w:val="DefaultParagraphFont2"/>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39B3AB0A" w14:textId="65723D7C" w:rsidR="00000927" w:rsidRPr="004809EC" w:rsidRDefault="00000927" w:rsidP="00000927">
            <w:pPr>
              <w:pStyle w:val="Standard"/>
              <w:widowControl w:val="0"/>
              <w:jc w:val="both"/>
              <w:rPr>
                <w:rFonts w:ascii="Arial" w:hAnsi="Arial" w:cs="Arial"/>
              </w:rPr>
            </w:pPr>
            <w:r w:rsidRPr="00F23E4C">
              <w:rPr>
                <w:rFonts w:ascii="Arial" w:hAnsi="Arial" w:cs="Arial"/>
              </w:rPr>
              <w:t>Automobilio komplektacija</w:t>
            </w:r>
          </w:p>
        </w:tc>
        <w:tc>
          <w:tcPr>
            <w:tcW w:w="3240" w:type="dxa"/>
            <w:tcBorders>
              <w:left w:val="single" w:sz="4" w:space="0" w:color="000000"/>
              <w:bottom w:val="single" w:sz="4" w:space="0" w:color="000000"/>
            </w:tcBorders>
            <w:vAlign w:val="center"/>
          </w:tcPr>
          <w:p w14:paraId="3CB56704" w14:textId="22CAD891" w:rsidR="00000927" w:rsidRPr="004809EC" w:rsidRDefault="00000927" w:rsidP="00000927">
            <w:pPr>
              <w:pStyle w:val="Standard"/>
              <w:widowControl w:val="0"/>
              <w:jc w:val="both"/>
              <w:rPr>
                <w:rFonts w:ascii="Arial" w:hAnsi="Arial" w:cs="Arial"/>
              </w:rPr>
            </w:pPr>
            <w:r w:rsidRPr="00F23E4C">
              <w:rPr>
                <w:rFonts w:ascii="Arial" w:hAnsi="Arial" w:cs="Arial"/>
              </w:rPr>
              <w:t>Automobilis turi būti visiškai sukomplektuotas, su visais dokumentais bei priklausiniais: vaistinėle, gesintuvu, avariniu ženklu, šviesą atspindinčia liemene, transportavimo kilpa, laidu pakrauti automobilį iš 220 v.</w:t>
            </w:r>
          </w:p>
        </w:tc>
        <w:tc>
          <w:tcPr>
            <w:tcW w:w="3420" w:type="dxa"/>
            <w:tcBorders>
              <w:left w:val="single" w:sz="4" w:space="0" w:color="000000"/>
              <w:bottom w:val="single" w:sz="4" w:space="0" w:color="000000"/>
              <w:right w:val="single" w:sz="4" w:space="0" w:color="000000"/>
            </w:tcBorders>
            <w:vAlign w:val="center"/>
          </w:tcPr>
          <w:p w14:paraId="163DC9C4"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B72185A"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1C05655B" w14:textId="77777777" w:rsidTr="00D20611">
        <w:trPr>
          <w:trHeight w:val="1104"/>
        </w:trPr>
        <w:tc>
          <w:tcPr>
            <w:tcW w:w="630" w:type="dxa"/>
            <w:tcBorders>
              <w:left w:val="single" w:sz="4" w:space="0" w:color="000000"/>
              <w:right w:val="single" w:sz="4" w:space="0" w:color="000000"/>
            </w:tcBorders>
          </w:tcPr>
          <w:p w14:paraId="5B0B692B"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left w:val="single" w:sz="4" w:space="0" w:color="000000"/>
              <w:right w:val="single" w:sz="4" w:space="0" w:color="000000"/>
            </w:tcBorders>
            <w:vAlign w:val="center"/>
          </w:tcPr>
          <w:p w14:paraId="5D888D08" w14:textId="50F7118F" w:rsidR="00000927" w:rsidRPr="004809EC" w:rsidRDefault="00000927" w:rsidP="00000927">
            <w:pPr>
              <w:pStyle w:val="Lentelsturinys"/>
              <w:jc w:val="both"/>
              <w:rPr>
                <w:rFonts w:ascii="Arial" w:hAnsi="Arial" w:cs="Arial"/>
              </w:rPr>
            </w:pPr>
            <w:r w:rsidRPr="00F23E4C">
              <w:rPr>
                <w:rFonts w:ascii="Arial" w:hAnsi="Arial" w:cs="Arial"/>
                <w:color w:val="000000"/>
              </w:rPr>
              <w:t>Automobilio garantija</w:t>
            </w:r>
          </w:p>
        </w:tc>
        <w:tc>
          <w:tcPr>
            <w:tcW w:w="3240" w:type="dxa"/>
            <w:tcBorders>
              <w:left w:val="single" w:sz="4" w:space="0" w:color="000000"/>
              <w:right w:val="single" w:sz="4" w:space="0" w:color="000000"/>
            </w:tcBorders>
            <w:vAlign w:val="center"/>
          </w:tcPr>
          <w:p w14:paraId="5A9764EA" w14:textId="36CBEE62" w:rsidR="00000927" w:rsidRPr="004809EC" w:rsidRDefault="00000927" w:rsidP="00000927">
            <w:pPr>
              <w:pStyle w:val="Lentelsturinys"/>
              <w:jc w:val="both"/>
              <w:rPr>
                <w:rFonts w:ascii="Arial" w:hAnsi="Arial" w:cs="Arial"/>
              </w:rPr>
            </w:pPr>
            <w:r w:rsidRPr="00F23E4C">
              <w:rPr>
                <w:rFonts w:ascii="Arial" w:hAnsi="Arial" w:cs="Arial"/>
                <w:color w:val="000000"/>
              </w:rPr>
              <w:t>Bendra minimali transporto priemonės garantija – ne mažiau kaip 3 mėnesi</w:t>
            </w:r>
            <w:r>
              <w:rPr>
                <w:rFonts w:ascii="Arial" w:hAnsi="Arial" w:cs="Arial"/>
                <w:color w:val="000000"/>
              </w:rPr>
              <w:t>ai</w:t>
            </w:r>
            <w:r w:rsidRPr="00F23E4C">
              <w:rPr>
                <w:rFonts w:ascii="Arial" w:hAnsi="Arial" w:cs="Arial"/>
                <w:color w:val="000000"/>
              </w:rPr>
              <w:t xml:space="preserve"> arba ne mažiau </w:t>
            </w:r>
            <w:r>
              <w:rPr>
                <w:rFonts w:ascii="Arial" w:hAnsi="Arial" w:cs="Arial"/>
                <w:color w:val="000000"/>
              </w:rPr>
              <w:t xml:space="preserve">nei </w:t>
            </w:r>
            <w:r w:rsidRPr="00F23E4C">
              <w:rPr>
                <w:rFonts w:ascii="Arial" w:hAnsi="Arial" w:cs="Arial"/>
                <w:color w:val="000000"/>
              </w:rPr>
              <w:t>3000 km</w:t>
            </w:r>
            <w:r>
              <w:rPr>
                <w:rFonts w:ascii="Arial" w:hAnsi="Arial" w:cs="Arial"/>
                <w:color w:val="000000"/>
              </w:rPr>
              <w:t>,</w:t>
            </w:r>
            <w:r w:rsidRPr="00F23E4C">
              <w:rPr>
                <w:rFonts w:ascii="Arial" w:hAnsi="Arial" w:cs="Arial"/>
                <w:color w:val="000000"/>
              </w:rPr>
              <w:t xml:space="preserve"> priklausom</w:t>
            </w:r>
            <w:r>
              <w:rPr>
                <w:rFonts w:ascii="Arial" w:hAnsi="Arial" w:cs="Arial"/>
                <w:color w:val="000000"/>
              </w:rPr>
              <w:t xml:space="preserve">ai nuo to, kas įvyks anksčiau. </w:t>
            </w:r>
          </w:p>
        </w:tc>
        <w:tc>
          <w:tcPr>
            <w:tcW w:w="3420" w:type="dxa"/>
            <w:tcBorders>
              <w:top w:val="single" w:sz="4" w:space="0" w:color="000000"/>
              <w:left w:val="single" w:sz="4" w:space="0" w:color="000000"/>
              <w:right w:val="single" w:sz="4" w:space="0" w:color="000000"/>
            </w:tcBorders>
            <w:vAlign w:val="center"/>
          </w:tcPr>
          <w:p w14:paraId="6C0626F3" w14:textId="322E6742" w:rsidR="00DA0EA9" w:rsidRPr="004809EC" w:rsidRDefault="00DA0EA9" w:rsidP="00DA0EA9">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w:t>
            </w:r>
            <w:r>
              <w:rPr>
                <w:rFonts w:ascii="Arial" w:eastAsia="Calibri" w:hAnsi="Arial" w:cs="Arial"/>
                <w:shd w:val="clear" w:color="auto" w:fill="D9D9D9"/>
              </w:rPr>
              <w:t>siūlomą</w:t>
            </w:r>
            <w:r w:rsidRPr="004809EC">
              <w:rPr>
                <w:rFonts w:ascii="Arial" w:eastAsia="Calibri" w:hAnsi="Arial" w:cs="Arial"/>
                <w:shd w:val="clear" w:color="auto" w:fill="D9D9D9"/>
              </w:rPr>
              <w:t xml:space="preserve"> reikšmę</w:t>
            </w:r>
          </w:p>
          <w:p w14:paraId="43111B1C" w14:textId="77777777" w:rsidR="00DA0EA9"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7D074C41" w14:textId="0249CB21" w:rsidR="00000927"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511AD0DD" w14:textId="77777777" w:rsidTr="00D20611">
        <w:tc>
          <w:tcPr>
            <w:tcW w:w="630" w:type="dxa"/>
            <w:tcBorders>
              <w:top w:val="single" w:sz="4" w:space="0" w:color="000000"/>
              <w:left w:val="single" w:sz="4" w:space="0" w:color="000000"/>
              <w:bottom w:val="single" w:sz="4" w:space="0" w:color="000000"/>
              <w:right w:val="single" w:sz="4" w:space="0" w:color="000000"/>
            </w:tcBorders>
          </w:tcPr>
          <w:p w14:paraId="10974FB2"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7A4F201" w14:textId="2E2F076B" w:rsidR="00000927" w:rsidRPr="004809EC" w:rsidRDefault="00000927" w:rsidP="00000927">
            <w:pPr>
              <w:pStyle w:val="Lentelsturinys"/>
              <w:jc w:val="both"/>
              <w:rPr>
                <w:rFonts w:ascii="Arial" w:hAnsi="Arial" w:cs="Arial"/>
              </w:rPr>
            </w:pPr>
            <w:r w:rsidRPr="00F23E4C">
              <w:rPr>
                <w:rFonts w:ascii="Arial" w:hAnsi="Arial" w:cs="Arial"/>
                <w:color w:val="000000"/>
              </w:rPr>
              <w:t xml:space="preserve">Euro standartas </w:t>
            </w:r>
          </w:p>
        </w:tc>
        <w:tc>
          <w:tcPr>
            <w:tcW w:w="3240" w:type="dxa"/>
            <w:tcBorders>
              <w:top w:val="single" w:sz="4" w:space="0" w:color="000000"/>
              <w:left w:val="single" w:sz="4" w:space="0" w:color="000000"/>
              <w:bottom w:val="single" w:sz="4" w:space="0" w:color="000000"/>
            </w:tcBorders>
            <w:vAlign w:val="center"/>
          </w:tcPr>
          <w:p w14:paraId="4DE4EDCC" w14:textId="703308D7" w:rsidR="00000927" w:rsidRPr="004809EC" w:rsidRDefault="00000927" w:rsidP="00000927">
            <w:pPr>
              <w:pStyle w:val="Lentelsturinys"/>
              <w:jc w:val="both"/>
              <w:rPr>
                <w:rFonts w:ascii="Arial" w:hAnsi="Arial" w:cs="Arial"/>
              </w:rPr>
            </w:pPr>
            <w:r w:rsidRPr="00F23E4C">
              <w:rPr>
                <w:rFonts w:ascii="Arial" w:hAnsi="Arial" w:cs="Arial"/>
                <w:color w:val="000000"/>
              </w:rPr>
              <w:t xml:space="preserve">Ne mažiau Euro 6 </w:t>
            </w:r>
          </w:p>
        </w:tc>
        <w:tc>
          <w:tcPr>
            <w:tcW w:w="3420" w:type="dxa"/>
            <w:tcBorders>
              <w:top w:val="single" w:sz="4" w:space="0" w:color="000000"/>
              <w:left w:val="single" w:sz="4" w:space="0" w:color="000000"/>
              <w:bottom w:val="single" w:sz="4" w:space="0" w:color="000000"/>
              <w:right w:val="single" w:sz="4" w:space="0" w:color="000000"/>
            </w:tcBorders>
            <w:vAlign w:val="center"/>
          </w:tcPr>
          <w:p w14:paraId="6283985A"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Nurodyti tikslią reikšmę</w:t>
            </w:r>
          </w:p>
          <w:p w14:paraId="6D78AE74"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9C97859"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2E576676" w14:textId="77777777" w:rsidTr="00D20611">
        <w:tc>
          <w:tcPr>
            <w:tcW w:w="630" w:type="dxa"/>
            <w:tcBorders>
              <w:top w:val="single" w:sz="4" w:space="0" w:color="000000"/>
              <w:left w:val="single" w:sz="4" w:space="0" w:color="000000"/>
              <w:bottom w:val="single" w:sz="4" w:space="0" w:color="000000"/>
              <w:right w:val="single" w:sz="4" w:space="0" w:color="000000"/>
            </w:tcBorders>
          </w:tcPr>
          <w:p w14:paraId="7C0B3167"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6602EBC" w14:textId="6DA14A83" w:rsidR="00000927" w:rsidRPr="004809EC" w:rsidRDefault="00000927" w:rsidP="00000927">
            <w:pPr>
              <w:pStyle w:val="Lentelsturinys"/>
              <w:jc w:val="both"/>
              <w:rPr>
                <w:rFonts w:ascii="Arial" w:hAnsi="Arial" w:cs="Arial"/>
              </w:rPr>
            </w:pPr>
            <w:r w:rsidRPr="00F23E4C">
              <w:rPr>
                <w:rFonts w:ascii="Arial" w:hAnsi="Arial" w:cs="Arial"/>
                <w:color w:val="000000"/>
              </w:rPr>
              <w:t>Bagažinės talpa</w:t>
            </w:r>
          </w:p>
        </w:tc>
        <w:tc>
          <w:tcPr>
            <w:tcW w:w="3240" w:type="dxa"/>
            <w:tcBorders>
              <w:top w:val="single" w:sz="4" w:space="0" w:color="000000"/>
              <w:left w:val="single" w:sz="4" w:space="0" w:color="000000"/>
              <w:bottom w:val="single" w:sz="4" w:space="0" w:color="000000"/>
            </w:tcBorders>
            <w:vAlign w:val="center"/>
          </w:tcPr>
          <w:p w14:paraId="2A8FDBBD" w14:textId="77777777" w:rsidR="00000927" w:rsidRPr="00F23E4C" w:rsidRDefault="00000927" w:rsidP="00000927">
            <w:pPr>
              <w:widowControl w:val="0"/>
              <w:spacing w:after="0" w:line="240" w:lineRule="auto"/>
              <w:rPr>
                <w:rFonts w:ascii="Arial" w:hAnsi="Arial" w:cs="Arial"/>
                <w:color w:val="000000"/>
                <w:sz w:val="24"/>
                <w:szCs w:val="24"/>
              </w:rPr>
            </w:pPr>
            <w:r w:rsidRPr="00F23E4C">
              <w:rPr>
                <w:rFonts w:ascii="Arial" w:hAnsi="Arial" w:cs="Arial"/>
                <w:color w:val="000000"/>
                <w:kern w:val="2"/>
                <w:sz w:val="24"/>
                <w:szCs w:val="24"/>
              </w:rPr>
              <w:t>Ne mažesnė nei 450 l</w:t>
            </w:r>
          </w:p>
          <w:p w14:paraId="6BED9C40" w14:textId="77777777" w:rsidR="00000927" w:rsidRPr="00F23E4C" w:rsidRDefault="00000927" w:rsidP="00000927">
            <w:pPr>
              <w:widowControl w:val="0"/>
              <w:spacing w:after="0" w:line="240" w:lineRule="auto"/>
              <w:rPr>
                <w:rFonts w:ascii="Arial" w:hAnsi="Arial" w:cs="Arial"/>
                <w:color w:val="000000"/>
                <w:sz w:val="24"/>
                <w:szCs w:val="24"/>
              </w:rPr>
            </w:pPr>
          </w:p>
          <w:p w14:paraId="62EDDBFB" w14:textId="5FB47F98" w:rsidR="00000927" w:rsidRPr="004809EC" w:rsidRDefault="00000927" w:rsidP="00000927">
            <w:pPr>
              <w:pStyle w:val="Lentelsturinys"/>
              <w:jc w:val="both"/>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A18F4A6" w14:textId="77777777" w:rsidR="00DA0EA9" w:rsidRPr="004809EC" w:rsidRDefault="00DA0EA9" w:rsidP="00DA0EA9">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Nurodyti tikslią reikšmę</w:t>
            </w:r>
          </w:p>
          <w:p w14:paraId="7A6E4B55" w14:textId="77777777" w:rsidR="00DA0EA9"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2665E6E3" w14:textId="744D0392" w:rsidR="00000927" w:rsidRPr="004809EC" w:rsidRDefault="00DA0EA9" w:rsidP="00DA0EA9">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bl>
    <w:p w14:paraId="6E672D18" w14:textId="0100F62B" w:rsidR="003A0080" w:rsidRPr="004809EC" w:rsidRDefault="007B0E29" w:rsidP="009F0C82">
      <w:pPr>
        <w:spacing w:after="0" w:line="240" w:lineRule="auto"/>
        <w:jc w:val="both"/>
        <w:rPr>
          <w:rFonts w:ascii="Arial" w:hAnsi="Arial" w:cs="Arial"/>
          <w:sz w:val="20"/>
          <w:szCs w:val="20"/>
        </w:rPr>
      </w:pPr>
      <w:r w:rsidRPr="004809EC">
        <w:rPr>
          <w:rFonts w:ascii="Arial" w:hAnsi="Arial" w:cs="Arial"/>
          <w:sz w:val="20"/>
          <w:szCs w:val="20"/>
        </w:rPr>
        <w:t>*Atitiktis pirkimo</w:t>
      </w:r>
      <w:r w:rsidRPr="004809EC">
        <w:rPr>
          <w:rFonts w:ascii="Arial" w:hAnsi="Arial" w:cs="Arial"/>
          <w:color w:val="FF0000"/>
          <w:sz w:val="20"/>
          <w:szCs w:val="20"/>
        </w:rPr>
        <w:t xml:space="preserve"> </w:t>
      </w:r>
      <w:r w:rsidRPr="004809EC">
        <w:rPr>
          <w:rFonts w:ascii="Arial" w:hAnsi="Arial" w:cs="Arial"/>
          <w:sz w:val="20"/>
          <w:szCs w:val="20"/>
        </w:rPr>
        <w:t>sąlygų 2 pried</w:t>
      </w:r>
      <w:r w:rsidR="009F0C82" w:rsidRPr="004809EC">
        <w:rPr>
          <w:rFonts w:ascii="Arial" w:hAnsi="Arial" w:cs="Arial"/>
          <w:sz w:val="20"/>
          <w:szCs w:val="20"/>
        </w:rPr>
        <w:t>o</w:t>
      </w:r>
      <w:r w:rsidRPr="004809EC">
        <w:rPr>
          <w:rFonts w:ascii="Arial" w:hAnsi="Arial" w:cs="Arial"/>
          <w:sz w:val="20"/>
          <w:szCs w:val="20"/>
        </w:rPr>
        <w:t xml:space="preserve"> „Techninė specifikacija“ </w:t>
      </w:r>
      <w:r w:rsidR="00885AB4">
        <w:rPr>
          <w:rFonts w:ascii="Arial" w:hAnsi="Arial" w:cs="Arial"/>
          <w:sz w:val="20"/>
          <w:szCs w:val="20"/>
        </w:rPr>
        <w:t>10-</w:t>
      </w:r>
      <w:r w:rsidR="009F0C82" w:rsidRPr="004809EC">
        <w:rPr>
          <w:rFonts w:ascii="Arial" w:hAnsi="Arial" w:cs="Arial"/>
          <w:sz w:val="20"/>
          <w:szCs w:val="20"/>
        </w:rPr>
        <w:t xml:space="preserve">11, </w:t>
      </w:r>
      <w:r w:rsidR="00885AB4">
        <w:rPr>
          <w:rFonts w:ascii="Arial" w:hAnsi="Arial" w:cs="Arial"/>
          <w:sz w:val="20"/>
          <w:szCs w:val="20"/>
        </w:rPr>
        <w:t>14</w:t>
      </w:r>
      <w:r w:rsidR="009F0C82" w:rsidRPr="004809EC">
        <w:rPr>
          <w:rFonts w:ascii="Arial" w:hAnsi="Arial" w:cs="Arial"/>
          <w:sz w:val="20"/>
          <w:szCs w:val="20"/>
        </w:rPr>
        <w:t>–</w:t>
      </w:r>
      <w:r w:rsidR="00885AB4">
        <w:rPr>
          <w:rFonts w:ascii="Arial" w:hAnsi="Arial" w:cs="Arial"/>
          <w:sz w:val="20"/>
          <w:szCs w:val="20"/>
        </w:rPr>
        <w:t>20</w:t>
      </w:r>
      <w:r w:rsidR="009F0C82" w:rsidRPr="004809EC">
        <w:rPr>
          <w:rFonts w:ascii="Arial" w:hAnsi="Arial" w:cs="Arial"/>
          <w:sz w:val="20"/>
          <w:szCs w:val="20"/>
        </w:rPr>
        <w:t xml:space="preserve"> punktuose </w:t>
      </w:r>
      <w:r w:rsidRPr="004809EC">
        <w:rPr>
          <w:rFonts w:ascii="Arial" w:hAnsi="Arial" w:cs="Arial"/>
          <w:sz w:val="20"/>
          <w:szCs w:val="20"/>
        </w:rPr>
        <w:t xml:space="preserve">nustatytiems reikalavimams bus tikrinama Prekės perdavimo metu. </w:t>
      </w:r>
    </w:p>
    <w:p w14:paraId="0739E9D5" w14:textId="77777777" w:rsidR="003A0080" w:rsidRPr="004809EC" w:rsidRDefault="003A0080" w:rsidP="009F0C82">
      <w:pPr>
        <w:spacing w:after="0" w:line="240" w:lineRule="auto"/>
        <w:ind w:firstLine="567"/>
        <w:jc w:val="both"/>
        <w:rPr>
          <w:rFonts w:ascii="Arial" w:hAnsi="Arial" w:cs="Arial"/>
          <w:b/>
          <w:color w:val="000000" w:themeColor="text1"/>
          <w:sz w:val="22"/>
          <w:szCs w:val="20"/>
        </w:rPr>
      </w:pPr>
    </w:p>
    <w:p w14:paraId="53CC4A73" w14:textId="22A89A5F" w:rsidR="003A0080" w:rsidRDefault="007B0E29" w:rsidP="009F0C82">
      <w:pPr>
        <w:spacing w:after="0" w:line="240" w:lineRule="auto"/>
        <w:ind w:firstLine="567"/>
        <w:jc w:val="both"/>
        <w:rPr>
          <w:rFonts w:ascii="Arial" w:hAnsi="Arial" w:cs="Arial"/>
          <w:b/>
          <w:color w:val="000000" w:themeColor="text1"/>
          <w:sz w:val="24"/>
          <w:szCs w:val="24"/>
        </w:rPr>
      </w:pPr>
      <w:r w:rsidRPr="004809EC">
        <w:rPr>
          <w:rFonts w:ascii="Arial" w:hAnsi="Arial" w:cs="Arial"/>
          <w:b/>
          <w:color w:val="000000" w:themeColor="text1"/>
          <w:sz w:val="24"/>
          <w:szCs w:val="24"/>
        </w:rPr>
        <w:t xml:space="preserve">Pastabos: </w:t>
      </w:r>
    </w:p>
    <w:p w14:paraId="5F50EED9" w14:textId="50D51260" w:rsidR="003A0080" w:rsidRPr="004809EC" w:rsidRDefault="007B0E29" w:rsidP="009F0C82">
      <w:pPr>
        <w:numPr>
          <w:ilvl w:val="0"/>
          <w:numId w:val="24"/>
        </w:numPr>
        <w:tabs>
          <w:tab w:val="left" w:pos="720"/>
        </w:tabs>
        <w:spacing w:after="0" w:line="240" w:lineRule="auto"/>
        <w:ind w:left="0" w:firstLine="567"/>
        <w:jc w:val="both"/>
        <w:rPr>
          <w:rFonts w:ascii="Arial" w:hAnsi="Arial" w:cs="Arial"/>
          <w:bCs/>
          <w:color w:val="000000" w:themeColor="text1"/>
          <w:sz w:val="24"/>
          <w:szCs w:val="24"/>
        </w:rPr>
      </w:pPr>
      <w:r w:rsidRPr="004809EC">
        <w:rPr>
          <w:rFonts w:ascii="Arial" w:eastAsia="Calibri" w:hAnsi="Arial" w:cs="Arial"/>
          <w:sz w:val="24"/>
          <w:szCs w:val="24"/>
        </w:rPr>
        <w:t>Galimi Tiekėjo siūlom</w:t>
      </w:r>
      <w:r w:rsidR="00D8255F" w:rsidRPr="004809EC">
        <w:rPr>
          <w:rFonts w:ascii="Arial" w:eastAsia="Calibri" w:hAnsi="Arial" w:cs="Arial"/>
          <w:sz w:val="24"/>
          <w:szCs w:val="24"/>
        </w:rPr>
        <w:t>os</w:t>
      </w:r>
      <w:r w:rsidRPr="004809EC">
        <w:rPr>
          <w:rFonts w:ascii="Arial" w:eastAsia="Calibri" w:hAnsi="Arial" w:cs="Arial"/>
          <w:sz w:val="24"/>
          <w:szCs w:val="24"/>
        </w:rPr>
        <w:t xml:space="preserve"> Prekės atitiktį įrodantys dokumentai: </w:t>
      </w:r>
      <w:r w:rsidRPr="004809EC">
        <w:rPr>
          <w:rFonts w:ascii="Arial" w:hAnsi="Arial" w:cs="Arial"/>
          <w:sz w:val="24"/>
          <w:szCs w:val="24"/>
        </w:rPr>
        <w:t xml:space="preserve">siūlomos Prekės gamintojo ir (ar) tiekėjo techniniai dokumentai / deklaracijos / aprašymai / katalogai, gamintojo ir (ar) importuotojo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r w:rsidRPr="004809EC">
        <w:rPr>
          <w:rFonts w:ascii="Arial" w:hAnsi="Arial" w:cs="Arial"/>
          <w:bCs/>
          <w:color w:val="000000" w:themeColor="text1"/>
          <w:sz w:val="24"/>
          <w:szCs w:val="24"/>
        </w:rPr>
        <w:t xml:space="preserve"> </w:t>
      </w:r>
    </w:p>
    <w:p w14:paraId="3EE7E934" w14:textId="368AE36C" w:rsidR="003A0080" w:rsidRPr="004809EC" w:rsidRDefault="007B0E29" w:rsidP="009F0C82">
      <w:pPr>
        <w:pStyle w:val="Sraopastraipa"/>
        <w:widowControl w:val="0"/>
        <w:numPr>
          <w:ilvl w:val="0"/>
          <w:numId w:val="24"/>
        </w:numPr>
        <w:spacing w:after="0" w:line="240" w:lineRule="auto"/>
        <w:ind w:left="0" w:firstLine="567"/>
        <w:jc w:val="both"/>
        <w:rPr>
          <w:rFonts w:ascii="Arial" w:hAnsi="Arial" w:cs="Arial"/>
          <w:bCs/>
          <w:color w:val="000000" w:themeColor="text1"/>
          <w:sz w:val="24"/>
          <w:szCs w:val="24"/>
        </w:rPr>
      </w:pPr>
      <w:r w:rsidRPr="004809EC">
        <w:rPr>
          <w:rFonts w:ascii="Arial" w:hAnsi="Arial" w:cs="Arial"/>
          <w:bCs/>
          <w:color w:val="000000" w:themeColor="text1"/>
          <w:sz w:val="24"/>
          <w:szCs w:val="24"/>
        </w:rPr>
        <w:t xml:space="preserve">Tiekėjo siūloma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 xml:space="preserve">rekė turi atitikti ir tiekėjas </w:t>
      </w:r>
      <w:r w:rsidRPr="004809EC">
        <w:rPr>
          <w:rFonts w:ascii="Arial" w:hAnsi="Arial" w:cs="Arial"/>
          <w:b/>
          <w:color w:val="000000" w:themeColor="text1"/>
          <w:sz w:val="24"/>
          <w:szCs w:val="24"/>
        </w:rPr>
        <w:t>turi įrodyti</w:t>
      </w:r>
      <w:r w:rsidR="00D8255F" w:rsidRPr="004809EC">
        <w:rPr>
          <w:rFonts w:ascii="Arial" w:hAnsi="Arial" w:cs="Arial"/>
          <w:bCs/>
          <w:color w:val="000000" w:themeColor="text1"/>
          <w:sz w:val="24"/>
          <w:szCs w:val="24"/>
        </w:rPr>
        <w:t>, kad siūloma P</w:t>
      </w:r>
      <w:r w:rsidRPr="004809EC">
        <w:rPr>
          <w:rFonts w:ascii="Arial" w:hAnsi="Arial" w:cs="Arial"/>
          <w:bCs/>
          <w:color w:val="000000" w:themeColor="text1"/>
          <w:sz w:val="24"/>
          <w:szCs w:val="24"/>
        </w:rPr>
        <w:t xml:space="preserve">rekė atitinka </w:t>
      </w:r>
      <w:r w:rsidRPr="004809EC">
        <w:rPr>
          <w:rFonts w:ascii="Arial" w:hAnsi="Arial" w:cs="Arial"/>
          <w:b/>
          <w:color w:val="000000" w:themeColor="text1"/>
          <w:sz w:val="24"/>
          <w:szCs w:val="24"/>
        </w:rPr>
        <w:t xml:space="preserve">visus lentelėje „Tiekėjo siūlomos </w:t>
      </w:r>
      <w:r w:rsidR="00D8255F" w:rsidRPr="004809EC">
        <w:rPr>
          <w:rFonts w:ascii="Arial" w:hAnsi="Arial" w:cs="Arial"/>
          <w:b/>
          <w:color w:val="000000" w:themeColor="text1"/>
          <w:sz w:val="24"/>
          <w:szCs w:val="24"/>
        </w:rPr>
        <w:t>P</w:t>
      </w:r>
      <w:r w:rsidRPr="004809EC">
        <w:rPr>
          <w:rFonts w:ascii="Arial" w:hAnsi="Arial" w:cs="Arial"/>
          <w:b/>
          <w:color w:val="000000" w:themeColor="text1"/>
          <w:sz w:val="24"/>
          <w:szCs w:val="24"/>
        </w:rPr>
        <w:t>rekės rodikliai“ nurodytus reikalavimus</w:t>
      </w:r>
      <w:r w:rsidRPr="004809EC">
        <w:rPr>
          <w:rFonts w:ascii="Arial" w:hAnsi="Arial" w:cs="Arial"/>
          <w:bCs/>
          <w:color w:val="000000" w:themeColor="text1"/>
          <w:sz w:val="24"/>
          <w:szCs w:val="24"/>
        </w:rPr>
        <w:t xml:space="preserve">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rekei.</w:t>
      </w:r>
      <w:r w:rsidRPr="004809EC">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61EA38B8" w14:textId="77777777" w:rsidR="003A0080" w:rsidRPr="004809EC" w:rsidRDefault="007B0E29" w:rsidP="009F0C82">
      <w:pPr>
        <w:numPr>
          <w:ilvl w:val="0"/>
          <w:numId w:val="25"/>
        </w:numPr>
        <w:tabs>
          <w:tab w:val="left" w:pos="720"/>
        </w:tabs>
        <w:spacing w:after="0" w:line="240" w:lineRule="auto"/>
        <w:ind w:left="0" w:firstLine="567"/>
        <w:jc w:val="both"/>
        <w:rPr>
          <w:rFonts w:ascii="Arial" w:hAnsi="Arial" w:cs="Arial"/>
          <w:bCs/>
          <w:color w:val="000000" w:themeColor="text1"/>
          <w:sz w:val="24"/>
          <w:szCs w:val="24"/>
        </w:rPr>
      </w:pPr>
      <w:bookmarkStart w:id="74" w:name="_Hlk138236480"/>
      <w:r w:rsidRPr="004809EC">
        <w:rPr>
          <w:rFonts w:ascii="Arial" w:hAnsi="Arial" w:cs="Arial"/>
          <w:bCs/>
          <w:color w:val="000000" w:themeColor="text1"/>
          <w:sz w:val="24"/>
          <w:szCs w:val="24"/>
        </w:rPr>
        <w:lastRenderedPageBreak/>
        <w:t xml:space="preserve">Tiekėjo nurodomi dydžiai, kiekiai negali būti nurodyti su paklaida (pavyzdžiui, „apie“, „-/+“, „ne mažiau“, „kaip norėsite“, „kaip parašyta pirkimo dokumentuose“, ir pan.). </w:t>
      </w:r>
      <w:bookmarkEnd w:id="74"/>
    </w:p>
    <w:p w14:paraId="718ED9F6" w14:textId="77777777" w:rsidR="003A0080" w:rsidRPr="004809EC" w:rsidRDefault="003A0080" w:rsidP="009F0C82">
      <w:pPr>
        <w:spacing w:after="0" w:line="240" w:lineRule="auto"/>
        <w:rPr>
          <w:rFonts w:ascii="Arial" w:hAnsi="Arial" w:cs="Arial"/>
          <w:sz w:val="24"/>
          <w:szCs w:val="24"/>
        </w:rPr>
      </w:pPr>
    </w:p>
    <w:p w14:paraId="104C9A85"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 xml:space="preserve">Informacija apie kiekvieno </w:t>
      </w:r>
      <w:r w:rsidRPr="004809EC">
        <w:rPr>
          <w:rFonts w:ascii="Arial" w:hAnsi="Arial" w:cs="Arial"/>
          <w:b/>
          <w:bCs/>
          <w:sz w:val="24"/>
          <w:szCs w:val="24"/>
        </w:rPr>
        <w:t>tiekėjų grupės partnerio</w:t>
      </w:r>
      <w:r w:rsidRPr="004809EC">
        <w:rPr>
          <w:rFonts w:ascii="Arial" w:hAnsi="Arial" w:cs="Arial"/>
          <w:sz w:val="24"/>
          <w:szCs w:val="24"/>
        </w:rPr>
        <w:t xml:space="preserve"> savo jėgomis numatomų suteikti įsipareigojimų dalies vertę:</w:t>
      </w:r>
    </w:p>
    <w:tbl>
      <w:tblPr>
        <w:tblStyle w:val="Lentelstinklelis"/>
        <w:tblW w:w="10036" w:type="dxa"/>
        <w:tblInd w:w="-5" w:type="dxa"/>
        <w:tblLayout w:type="fixed"/>
        <w:tblLook w:val="04A0" w:firstRow="1" w:lastRow="0" w:firstColumn="1" w:lastColumn="0" w:noHBand="0" w:noVBand="1"/>
      </w:tblPr>
      <w:tblGrid>
        <w:gridCol w:w="787"/>
        <w:gridCol w:w="2365"/>
        <w:gridCol w:w="3171"/>
        <w:gridCol w:w="1709"/>
        <w:gridCol w:w="2004"/>
      </w:tblGrid>
      <w:tr w:rsidR="003A0080" w:rsidRPr="004809EC" w14:paraId="7DC447F0" w14:textId="77777777" w:rsidTr="00D8255F">
        <w:tc>
          <w:tcPr>
            <w:tcW w:w="787" w:type="dxa"/>
            <w:vMerge w:val="restart"/>
            <w:vAlign w:val="center"/>
          </w:tcPr>
          <w:p w14:paraId="65D0A65F"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Eil. Nr.</w:t>
            </w:r>
          </w:p>
        </w:tc>
        <w:tc>
          <w:tcPr>
            <w:tcW w:w="2365" w:type="dxa"/>
            <w:vMerge w:val="restart"/>
            <w:vAlign w:val="center"/>
          </w:tcPr>
          <w:p w14:paraId="108B8459"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pavadinimas</w:t>
            </w:r>
          </w:p>
        </w:tc>
        <w:tc>
          <w:tcPr>
            <w:tcW w:w="3171" w:type="dxa"/>
            <w:vMerge w:val="restart"/>
            <w:vAlign w:val="center"/>
          </w:tcPr>
          <w:p w14:paraId="53610B25"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Numatomi įsipareigojimai</w:t>
            </w:r>
          </w:p>
        </w:tc>
        <w:tc>
          <w:tcPr>
            <w:tcW w:w="3713" w:type="dxa"/>
            <w:gridSpan w:val="2"/>
            <w:vAlign w:val="center"/>
          </w:tcPr>
          <w:p w14:paraId="4CF568DA"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įsipareigojimų dalies vertė pasiūlymo kainoje</w:t>
            </w:r>
          </w:p>
        </w:tc>
      </w:tr>
      <w:tr w:rsidR="003A0080" w:rsidRPr="004809EC" w14:paraId="034DD291" w14:textId="77777777" w:rsidTr="00D8255F">
        <w:tc>
          <w:tcPr>
            <w:tcW w:w="787" w:type="dxa"/>
            <w:vMerge/>
            <w:vAlign w:val="center"/>
          </w:tcPr>
          <w:p w14:paraId="6E08ACBC" w14:textId="77777777" w:rsidR="003A0080" w:rsidRPr="004809EC" w:rsidRDefault="003A0080" w:rsidP="009F0C82">
            <w:pPr>
              <w:spacing w:after="0" w:line="240" w:lineRule="auto"/>
              <w:rPr>
                <w:rFonts w:ascii="Arial" w:hAnsi="Arial" w:cs="Arial"/>
                <w:b/>
                <w:sz w:val="24"/>
                <w:szCs w:val="24"/>
                <w:lang w:eastAsia="ar-SA"/>
              </w:rPr>
            </w:pPr>
          </w:p>
        </w:tc>
        <w:tc>
          <w:tcPr>
            <w:tcW w:w="2365" w:type="dxa"/>
            <w:vMerge/>
            <w:vAlign w:val="center"/>
          </w:tcPr>
          <w:p w14:paraId="5DD78D86" w14:textId="77777777" w:rsidR="003A0080" w:rsidRPr="004809EC" w:rsidRDefault="003A0080" w:rsidP="009F0C82">
            <w:pPr>
              <w:spacing w:after="0" w:line="240" w:lineRule="auto"/>
              <w:rPr>
                <w:rFonts w:ascii="Arial" w:hAnsi="Arial" w:cs="Arial"/>
                <w:b/>
                <w:sz w:val="24"/>
                <w:szCs w:val="24"/>
                <w:lang w:eastAsia="ar-SA"/>
              </w:rPr>
            </w:pPr>
          </w:p>
        </w:tc>
        <w:tc>
          <w:tcPr>
            <w:tcW w:w="3171" w:type="dxa"/>
            <w:vMerge/>
            <w:vAlign w:val="center"/>
          </w:tcPr>
          <w:p w14:paraId="315D36CE" w14:textId="77777777" w:rsidR="003A0080" w:rsidRPr="004809EC" w:rsidRDefault="003A0080" w:rsidP="009F0C82">
            <w:pPr>
              <w:spacing w:after="0" w:line="240" w:lineRule="auto"/>
              <w:rPr>
                <w:rFonts w:ascii="Arial" w:hAnsi="Arial" w:cs="Arial"/>
                <w:b/>
                <w:sz w:val="24"/>
                <w:szCs w:val="24"/>
                <w:lang w:eastAsia="ar-SA"/>
              </w:rPr>
            </w:pPr>
          </w:p>
        </w:tc>
        <w:tc>
          <w:tcPr>
            <w:tcW w:w="1709" w:type="dxa"/>
          </w:tcPr>
          <w:p w14:paraId="600C509B" w14:textId="77777777" w:rsidR="003A0080" w:rsidRPr="004809EC" w:rsidRDefault="007B0E29" w:rsidP="009F0C82">
            <w:pPr>
              <w:spacing w:after="0" w:line="240" w:lineRule="auto"/>
              <w:jc w:val="center"/>
              <w:rPr>
                <w:rFonts w:ascii="Arial" w:hAnsi="Arial" w:cs="Arial"/>
                <w:b/>
                <w:sz w:val="24"/>
                <w:szCs w:val="24"/>
              </w:rPr>
            </w:pPr>
            <w:proofErr w:type="spellStart"/>
            <w:r w:rsidRPr="004809EC">
              <w:rPr>
                <w:rFonts w:ascii="Arial" w:hAnsi="Arial" w:cs="Arial"/>
                <w:b/>
                <w:sz w:val="24"/>
                <w:szCs w:val="24"/>
              </w:rPr>
              <w:t>Eur</w:t>
            </w:r>
            <w:proofErr w:type="spellEnd"/>
            <w:r w:rsidRPr="004809EC">
              <w:rPr>
                <w:rFonts w:ascii="Arial" w:hAnsi="Arial" w:cs="Arial"/>
                <w:b/>
                <w:sz w:val="24"/>
                <w:szCs w:val="24"/>
              </w:rPr>
              <w:t xml:space="preserve"> su PVM</w:t>
            </w:r>
          </w:p>
        </w:tc>
        <w:tc>
          <w:tcPr>
            <w:tcW w:w="2004" w:type="dxa"/>
          </w:tcPr>
          <w:p w14:paraId="537D26FE"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Proc.</w:t>
            </w:r>
          </w:p>
        </w:tc>
      </w:tr>
      <w:tr w:rsidR="003A0080" w:rsidRPr="004809EC" w14:paraId="1333B7DA" w14:textId="77777777" w:rsidTr="00D8255F">
        <w:tc>
          <w:tcPr>
            <w:tcW w:w="787" w:type="dxa"/>
          </w:tcPr>
          <w:p w14:paraId="5B93B48E"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4C82880D"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46AA2ABF"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0936BAE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13ADF243"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2328BC95" w14:textId="77777777" w:rsidTr="00D8255F">
        <w:tc>
          <w:tcPr>
            <w:tcW w:w="787" w:type="dxa"/>
          </w:tcPr>
          <w:p w14:paraId="4220F2EC"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05142194"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7058D612"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1B19704B"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39F5BB8C"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D8EEC85" w14:textId="77777777" w:rsidTr="00D8255F">
        <w:tc>
          <w:tcPr>
            <w:tcW w:w="6323" w:type="dxa"/>
            <w:gridSpan w:val="3"/>
          </w:tcPr>
          <w:p w14:paraId="6CD767FC" w14:textId="6C974EB3" w:rsidR="003A0080" w:rsidRPr="004809EC" w:rsidRDefault="00065275" w:rsidP="00065275">
            <w:pPr>
              <w:spacing w:after="0" w:line="240" w:lineRule="auto"/>
              <w:jc w:val="right"/>
              <w:rPr>
                <w:rFonts w:ascii="Arial" w:hAnsi="Arial" w:cs="Arial"/>
                <w:b/>
                <w:sz w:val="24"/>
                <w:szCs w:val="24"/>
              </w:rPr>
            </w:pPr>
            <w:r>
              <w:rPr>
                <w:rFonts w:ascii="Arial" w:hAnsi="Arial" w:cs="Arial"/>
                <w:b/>
                <w:sz w:val="24"/>
                <w:szCs w:val="24"/>
              </w:rPr>
              <w:t>Iš v</w:t>
            </w:r>
            <w:r w:rsidR="007B0E29" w:rsidRPr="004809EC">
              <w:rPr>
                <w:rFonts w:ascii="Arial" w:hAnsi="Arial" w:cs="Arial"/>
                <w:b/>
                <w:sz w:val="24"/>
                <w:szCs w:val="24"/>
              </w:rPr>
              <w:t>iso:</w:t>
            </w:r>
          </w:p>
        </w:tc>
        <w:tc>
          <w:tcPr>
            <w:tcW w:w="1709" w:type="dxa"/>
          </w:tcPr>
          <w:p w14:paraId="1EBD0FC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561422FB" w14:textId="77777777" w:rsidR="003A0080" w:rsidRPr="004809EC" w:rsidRDefault="003A0080" w:rsidP="009F0C82">
            <w:pPr>
              <w:spacing w:after="0" w:line="240" w:lineRule="auto"/>
              <w:jc w:val="both"/>
              <w:rPr>
                <w:rFonts w:ascii="Arial" w:hAnsi="Arial" w:cs="Arial"/>
                <w:sz w:val="24"/>
                <w:szCs w:val="24"/>
              </w:rPr>
            </w:pPr>
          </w:p>
        </w:tc>
      </w:tr>
    </w:tbl>
    <w:p w14:paraId="4F149563" w14:textId="77777777" w:rsidR="003A0080" w:rsidRPr="004809EC" w:rsidRDefault="007B0E29" w:rsidP="009F0C82">
      <w:pPr>
        <w:spacing w:after="0" w:line="240" w:lineRule="auto"/>
        <w:jc w:val="both"/>
        <w:rPr>
          <w:rFonts w:ascii="Arial" w:hAnsi="Arial" w:cs="Arial"/>
          <w:i/>
          <w:iCs/>
          <w:sz w:val="20"/>
          <w:szCs w:val="20"/>
        </w:rPr>
      </w:pPr>
      <w:r w:rsidRPr="004809EC">
        <w:rPr>
          <w:rFonts w:ascii="Arial" w:hAnsi="Arial" w:cs="Arial"/>
          <w:i/>
          <w:iCs/>
          <w:sz w:val="20"/>
          <w:szCs w:val="20"/>
        </w:rPr>
        <w:t>Lentelė pildoma, kai pasiūlymą pateikia tiekėjų grupė.</w:t>
      </w:r>
    </w:p>
    <w:p w14:paraId="63B3E675" w14:textId="77777777" w:rsidR="003A0080" w:rsidRPr="004809EC" w:rsidRDefault="003A0080" w:rsidP="009F0C82">
      <w:pPr>
        <w:spacing w:after="0" w:line="240" w:lineRule="auto"/>
        <w:jc w:val="both"/>
        <w:rPr>
          <w:rFonts w:ascii="Arial" w:hAnsi="Arial" w:cs="Arial"/>
          <w:i/>
          <w:iCs/>
          <w:sz w:val="24"/>
          <w:szCs w:val="24"/>
        </w:rPr>
      </w:pPr>
    </w:p>
    <w:p w14:paraId="079CFB23" w14:textId="77777777" w:rsidR="003A0080" w:rsidRPr="004809EC" w:rsidRDefault="007B0E29" w:rsidP="009F0C82">
      <w:pPr>
        <w:spacing w:after="0"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Informacija apie žinomus </w:t>
      </w:r>
      <w:r w:rsidRPr="004809EC">
        <w:rPr>
          <w:rFonts w:ascii="Arial" w:eastAsia="Calibri" w:hAnsi="Arial" w:cs="Arial"/>
          <w:b/>
          <w:bCs/>
          <w:sz w:val="24"/>
          <w:szCs w:val="24"/>
          <w:lang w:eastAsia="en-US"/>
        </w:rPr>
        <w:t>subtiekėjus</w:t>
      </w:r>
      <w:r w:rsidRPr="004809EC">
        <w:rPr>
          <w:rFonts w:ascii="Arial" w:eastAsia="Calibri" w:hAnsi="Arial" w:cs="Arial"/>
          <w:sz w:val="24"/>
          <w:szCs w:val="24"/>
          <w:lang w:eastAsia="en-US"/>
        </w:rPr>
        <w:t xml:space="preserve"> ir jiems perduodamas vykdyti sutarties dalis:</w:t>
      </w:r>
    </w:p>
    <w:tbl>
      <w:tblPr>
        <w:tblStyle w:val="Lentelstinklelis3"/>
        <w:tblW w:w="5014" w:type="pct"/>
        <w:tblInd w:w="-5" w:type="dxa"/>
        <w:tblLayout w:type="fixed"/>
        <w:tblLook w:val="04A0" w:firstRow="1" w:lastRow="0" w:firstColumn="1" w:lastColumn="0" w:noHBand="0" w:noVBand="1"/>
      </w:tblPr>
      <w:tblGrid>
        <w:gridCol w:w="690"/>
        <w:gridCol w:w="3079"/>
        <w:gridCol w:w="3224"/>
        <w:gridCol w:w="2052"/>
        <w:gridCol w:w="945"/>
      </w:tblGrid>
      <w:tr w:rsidR="003A0080" w:rsidRPr="004809EC" w14:paraId="177CB901" w14:textId="77777777" w:rsidTr="00D8255F">
        <w:tc>
          <w:tcPr>
            <w:tcW w:w="690" w:type="dxa"/>
            <w:vMerge w:val="restart"/>
            <w:vAlign w:val="center"/>
          </w:tcPr>
          <w:p w14:paraId="2C5B1F05" w14:textId="54B0CD9D" w:rsidR="003A0080" w:rsidRPr="004809EC" w:rsidRDefault="00D8255F"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3079" w:type="dxa"/>
            <w:vMerge w:val="restart"/>
            <w:vAlign w:val="center"/>
          </w:tcPr>
          <w:p w14:paraId="3EC1CA39"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Subtiekėjo pavadinimas, juridinio asmens kodas, adresas</w:t>
            </w:r>
          </w:p>
        </w:tc>
        <w:tc>
          <w:tcPr>
            <w:tcW w:w="3224" w:type="dxa"/>
            <w:vMerge w:val="restart"/>
            <w:vAlign w:val="center"/>
          </w:tcPr>
          <w:p w14:paraId="2B77CA85"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Sutarties objekto dalies, perduodamos vykdyti subtiekėjui, aprašymas</w:t>
            </w:r>
          </w:p>
        </w:tc>
        <w:tc>
          <w:tcPr>
            <w:tcW w:w="2997" w:type="dxa"/>
            <w:gridSpan w:val="2"/>
            <w:vAlign w:val="center"/>
          </w:tcPr>
          <w:p w14:paraId="2DA113AE"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Subjekto įsipareigojimų apimtis pasiūlymo kainoje</w:t>
            </w:r>
          </w:p>
        </w:tc>
      </w:tr>
      <w:tr w:rsidR="003A0080" w:rsidRPr="004809EC" w14:paraId="59CC55D4" w14:textId="77777777" w:rsidTr="00D8255F">
        <w:tc>
          <w:tcPr>
            <w:tcW w:w="690" w:type="dxa"/>
            <w:vMerge/>
            <w:vAlign w:val="center"/>
          </w:tcPr>
          <w:p w14:paraId="26D21715" w14:textId="77777777" w:rsidR="003A0080" w:rsidRPr="004809EC" w:rsidRDefault="003A0080" w:rsidP="009F0C82">
            <w:pPr>
              <w:spacing w:after="0" w:line="240" w:lineRule="auto"/>
              <w:rPr>
                <w:rFonts w:ascii="Arial" w:hAnsi="Arial" w:cs="Arial"/>
                <w:b/>
                <w:bCs/>
                <w:sz w:val="24"/>
                <w:szCs w:val="24"/>
                <w:lang w:val="lt-LT"/>
              </w:rPr>
            </w:pPr>
          </w:p>
        </w:tc>
        <w:tc>
          <w:tcPr>
            <w:tcW w:w="3079" w:type="dxa"/>
            <w:vMerge/>
            <w:vAlign w:val="center"/>
          </w:tcPr>
          <w:p w14:paraId="64CC518D" w14:textId="77777777" w:rsidR="003A0080" w:rsidRPr="004809EC" w:rsidRDefault="003A0080" w:rsidP="009F0C82">
            <w:pPr>
              <w:spacing w:after="0" w:line="240" w:lineRule="auto"/>
              <w:rPr>
                <w:rFonts w:ascii="Arial" w:hAnsi="Arial" w:cs="Arial"/>
                <w:b/>
                <w:bCs/>
                <w:sz w:val="24"/>
                <w:szCs w:val="24"/>
                <w:lang w:val="lt-LT"/>
              </w:rPr>
            </w:pPr>
          </w:p>
        </w:tc>
        <w:tc>
          <w:tcPr>
            <w:tcW w:w="3224" w:type="dxa"/>
            <w:vMerge/>
            <w:vAlign w:val="center"/>
          </w:tcPr>
          <w:p w14:paraId="0D616EA9" w14:textId="77777777" w:rsidR="003A0080" w:rsidRPr="004809EC" w:rsidRDefault="003A0080" w:rsidP="009F0C82">
            <w:pPr>
              <w:spacing w:after="0" w:line="240" w:lineRule="auto"/>
              <w:rPr>
                <w:rFonts w:ascii="Arial" w:hAnsi="Arial" w:cs="Arial"/>
                <w:b/>
                <w:bCs/>
                <w:sz w:val="24"/>
                <w:szCs w:val="24"/>
                <w:lang w:val="lt-LT"/>
              </w:rPr>
            </w:pPr>
          </w:p>
        </w:tc>
        <w:tc>
          <w:tcPr>
            <w:tcW w:w="2052" w:type="dxa"/>
            <w:vAlign w:val="center"/>
          </w:tcPr>
          <w:p w14:paraId="6DDEF41A"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EUR su PVM</w:t>
            </w:r>
          </w:p>
        </w:tc>
        <w:tc>
          <w:tcPr>
            <w:tcW w:w="945" w:type="dxa"/>
            <w:vAlign w:val="center"/>
          </w:tcPr>
          <w:p w14:paraId="1D4777D1"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Proc.</w:t>
            </w:r>
          </w:p>
        </w:tc>
      </w:tr>
      <w:tr w:rsidR="003A0080" w:rsidRPr="004809EC" w14:paraId="6FCAAE7A" w14:textId="77777777" w:rsidTr="00D8255F">
        <w:tc>
          <w:tcPr>
            <w:tcW w:w="690" w:type="dxa"/>
            <w:vAlign w:val="center"/>
          </w:tcPr>
          <w:p w14:paraId="0F059C1B"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65427579"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41A18F9A"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6E0EEF51"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4DFFF79A" w14:textId="77777777" w:rsidR="003A0080" w:rsidRPr="004809EC" w:rsidRDefault="003A0080" w:rsidP="009F0C82">
            <w:pPr>
              <w:spacing w:after="0" w:line="240" w:lineRule="auto"/>
              <w:jc w:val="center"/>
              <w:rPr>
                <w:rFonts w:ascii="Arial" w:hAnsi="Arial" w:cs="Arial"/>
                <w:sz w:val="24"/>
                <w:szCs w:val="24"/>
                <w:lang w:val="lt-LT"/>
              </w:rPr>
            </w:pPr>
          </w:p>
        </w:tc>
      </w:tr>
      <w:tr w:rsidR="003A0080" w:rsidRPr="004809EC" w14:paraId="33988E5A" w14:textId="77777777" w:rsidTr="00D8255F">
        <w:tc>
          <w:tcPr>
            <w:tcW w:w="690" w:type="dxa"/>
            <w:vAlign w:val="center"/>
          </w:tcPr>
          <w:p w14:paraId="4D946EDD"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526DE788"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5D581EAD"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189DBDA0"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76805061" w14:textId="77777777" w:rsidR="003A0080" w:rsidRPr="004809EC" w:rsidRDefault="003A0080" w:rsidP="009F0C82">
            <w:pPr>
              <w:spacing w:after="0" w:line="240" w:lineRule="auto"/>
              <w:jc w:val="center"/>
              <w:rPr>
                <w:rFonts w:ascii="Arial" w:hAnsi="Arial" w:cs="Arial"/>
                <w:sz w:val="24"/>
                <w:szCs w:val="24"/>
                <w:lang w:val="lt-LT"/>
              </w:rPr>
            </w:pPr>
          </w:p>
        </w:tc>
      </w:tr>
    </w:tbl>
    <w:p w14:paraId="7E99E8EF" w14:textId="77777777" w:rsidR="003A0080" w:rsidRPr="004809EC" w:rsidRDefault="007B0E29" w:rsidP="009F0C82">
      <w:pPr>
        <w:spacing w:after="0" w:line="240" w:lineRule="auto"/>
        <w:jc w:val="both"/>
        <w:rPr>
          <w:rFonts w:ascii="Arial" w:eastAsia="Calibri" w:hAnsi="Arial" w:cs="Arial"/>
          <w:i/>
          <w:iCs/>
          <w:sz w:val="20"/>
          <w:szCs w:val="20"/>
          <w:lang w:eastAsia="en-US"/>
        </w:rPr>
      </w:pPr>
      <w:r w:rsidRPr="004809EC">
        <w:rPr>
          <w:rFonts w:ascii="Arial" w:eastAsia="Calibri" w:hAnsi="Arial" w:cs="Arial"/>
          <w:i/>
          <w:iCs/>
          <w:sz w:val="20"/>
          <w:szCs w:val="20"/>
          <w:lang w:eastAsia="en-US"/>
        </w:rPr>
        <w:t>Lentelė pildoma, jei tiekėjas ketina pasitelkti subtiekėjus.</w:t>
      </w:r>
    </w:p>
    <w:p w14:paraId="718A1BA5" w14:textId="77777777" w:rsidR="003A0080" w:rsidRPr="004809EC" w:rsidRDefault="003A0080" w:rsidP="009F0C82">
      <w:pPr>
        <w:spacing w:after="0" w:line="240" w:lineRule="auto"/>
        <w:jc w:val="both"/>
        <w:rPr>
          <w:rFonts w:ascii="Arial" w:eastAsia="Calibri" w:hAnsi="Arial" w:cs="Arial"/>
          <w:i/>
          <w:iCs/>
          <w:sz w:val="24"/>
          <w:szCs w:val="24"/>
          <w:lang w:eastAsia="en-US"/>
        </w:rPr>
      </w:pPr>
    </w:p>
    <w:p w14:paraId="5A538ED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b/>
          <w:bCs/>
          <w:sz w:val="24"/>
          <w:szCs w:val="24"/>
          <w:lang w:eastAsia="en-US"/>
        </w:rPr>
        <w:t>Dokumentai teikiami su pasiūlymu CVP IS</w:t>
      </w:r>
      <w:r w:rsidRPr="004809EC">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104" w:type="pct"/>
        <w:tblInd w:w="-95" w:type="dxa"/>
        <w:tblLayout w:type="fixed"/>
        <w:tblLook w:val="04A0" w:firstRow="1" w:lastRow="0" w:firstColumn="1" w:lastColumn="0" w:noHBand="0" w:noVBand="1"/>
      </w:tblPr>
      <w:tblGrid>
        <w:gridCol w:w="822"/>
        <w:gridCol w:w="2637"/>
        <w:gridCol w:w="2415"/>
        <w:gridCol w:w="4295"/>
      </w:tblGrid>
      <w:tr w:rsidR="003A0080" w:rsidRPr="004809EC" w14:paraId="6C31CB80" w14:textId="77777777" w:rsidTr="00D8255F">
        <w:tc>
          <w:tcPr>
            <w:tcW w:w="823" w:type="dxa"/>
            <w:vAlign w:val="center"/>
          </w:tcPr>
          <w:p w14:paraId="529B985C" w14:textId="5A01A695" w:rsidR="003A0080" w:rsidRPr="004809EC" w:rsidRDefault="00D8255F"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2637" w:type="dxa"/>
            <w:vAlign w:val="center"/>
          </w:tcPr>
          <w:p w14:paraId="3630DB7D"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Dokumentas</w:t>
            </w:r>
          </w:p>
        </w:tc>
        <w:tc>
          <w:tcPr>
            <w:tcW w:w="2415" w:type="dxa"/>
            <w:vAlign w:val="center"/>
          </w:tcPr>
          <w:p w14:paraId="0B610AA1"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Ar dokumente yra konfidencialios informacijos?</w:t>
            </w:r>
          </w:p>
          <w:p w14:paraId="24E16927"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(Taip / Ne)</w:t>
            </w:r>
          </w:p>
        </w:tc>
        <w:tc>
          <w:tcPr>
            <w:tcW w:w="4295" w:type="dxa"/>
            <w:vAlign w:val="center"/>
          </w:tcPr>
          <w:p w14:paraId="768BCC84"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Paaiškinimas, kokia konkreti informacija dokumente yra konfidenciali ir pagrindimas, kodėl ši informacija yra konfidenciali</w:t>
            </w:r>
          </w:p>
        </w:tc>
      </w:tr>
      <w:tr w:rsidR="003A0080" w:rsidRPr="004809EC" w14:paraId="6B6B90D5" w14:textId="77777777" w:rsidTr="00D8255F">
        <w:tc>
          <w:tcPr>
            <w:tcW w:w="823" w:type="dxa"/>
          </w:tcPr>
          <w:p w14:paraId="4D58EEE7"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67D1E211" w14:textId="77777777" w:rsidR="003A0080" w:rsidRPr="004809EC" w:rsidRDefault="007B0E29" w:rsidP="009F0C82">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[užpildytas ir pasirašytas EBVPD]</w:t>
            </w:r>
          </w:p>
        </w:tc>
        <w:tc>
          <w:tcPr>
            <w:tcW w:w="2415" w:type="dxa"/>
          </w:tcPr>
          <w:p w14:paraId="79DA9152" w14:textId="77777777" w:rsidR="003A0080" w:rsidRPr="004809EC" w:rsidRDefault="003A0080" w:rsidP="009F0C82">
            <w:pPr>
              <w:spacing w:after="0" w:line="240" w:lineRule="auto"/>
              <w:jc w:val="both"/>
              <w:rPr>
                <w:rFonts w:ascii="Arial" w:hAnsi="Arial" w:cs="Arial"/>
                <w:i/>
                <w:iCs/>
                <w:sz w:val="24"/>
                <w:szCs w:val="24"/>
                <w:lang w:val="lt-LT"/>
              </w:rPr>
            </w:pPr>
          </w:p>
        </w:tc>
        <w:tc>
          <w:tcPr>
            <w:tcW w:w="4295" w:type="dxa"/>
          </w:tcPr>
          <w:p w14:paraId="5105ED40"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6FE935E0" w14:textId="77777777" w:rsidTr="00D8255F">
        <w:tc>
          <w:tcPr>
            <w:tcW w:w="823" w:type="dxa"/>
          </w:tcPr>
          <w:p w14:paraId="18A01A64"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51212E17" w14:textId="5C8AEF13" w:rsidR="003A0080" w:rsidRPr="004809EC" w:rsidRDefault="007B0E29" w:rsidP="00D8255F">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 xml:space="preserve">[su pasiūlymu pateikiami siūlomos </w:t>
            </w:r>
            <w:r w:rsidR="00D8255F" w:rsidRPr="004809EC">
              <w:rPr>
                <w:rFonts w:ascii="Arial" w:eastAsia="Calibri" w:hAnsi="Arial" w:cs="Arial"/>
                <w:i/>
                <w:iCs/>
                <w:sz w:val="24"/>
                <w:szCs w:val="24"/>
                <w:lang w:val="lt-LT"/>
              </w:rPr>
              <w:t>P</w:t>
            </w:r>
            <w:r w:rsidRPr="004809EC">
              <w:rPr>
                <w:rFonts w:ascii="Arial" w:eastAsia="Calibri" w:hAnsi="Arial" w:cs="Arial"/>
                <w:i/>
                <w:iCs/>
                <w:sz w:val="24"/>
                <w:szCs w:val="24"/>
                <w:lang w:val="lt-LT"/>
              </w:rPr>
              <w:t>rekės atitikimą reikalavimams įrodantys dokumentai: gamintojo techniniai dokumentai ar kiti lygiaverčiai įrodymai]</w:t>
            </w:r>
          </w:p>
        </w:tc>
        <w:tc>
          <w:tcPr>
            <w:tcW w:w="2415" w:type="dxa"/>
          </w:tcPr>
          <w:p w14:paraId="00F2184D" w14:textId="77777777" w:rsidR="003A0080" w:rsidRPr="004809EC" w:rsidRDefault="003A0080" w:rsidP="009F0C82">
            <w:pPr>
              <w:spacing w:after="0" w:line="240" w:lineRule="auto"/>
              <w:jc w:val="both"/>
              <w:rPr>
                <w:rFonts w:ascii="Arial" w:hAnsi="Arial" w:cs="Arial"/>
                <w:i/>
                <w:iCs/>
                <w:sz w:val="24"/>
                <w:szCs w:val="24"/>
                <w:lang w:val="lt-LT"/>
              </w:rPr>
            </w:pPr>
          </w:p>
        </w:tc>
        <w:tc>
          <w:tcPr>
            <w:tcW w:w="4295" w:type="dxa"/>
          </w:tcPr>
          <w:p w14:paraId="629B03AF"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2CAE8519" w14:textId="77777777" w:rsidTr="00D8255F">
        <w:tc>
          <w:tcPr>
            <w:tcW w:w="823" w:type="dxa"/>
          </w:tcPr>
          <w:p w14:paraId="60C4CDDB"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791A3195" w14:textId="04D5A19F" w:rsidR="003A0080" w:rsidRPr="00065275" w:rsidRDefault="00065275" w:rsidP="00A01800">
            <w:pPr>
              <w:spacing w:after="0" w:line="240" w:lineRule="auto"/>
              <w:jc w:val="both"/>
              <w:rPr>
                <w:rFonts w:ascii="Arial" w:hAnsi="Arial" w:cs="Arial"/>
                <w:i/>
                <w:sz w:val="24"/>
                <w:szCs w:val="24"/>
                <w:lang w:val="lt-LT"/>
              </w:rPr>
            </w:pPr>
            <w:r w:rsidRPr="00065275">
              <w:rPr>
                <w:rFonts w:ascii="Arial" w:hAnsi="Arial" w:cs="Arial"/>
                <w:i/>
                <w:sz w:val="24"/>
                <w:szCs w:val="24"/>
                <w:lang w:val="lt-LT"/>
              </w:rPr>
              <w:t xml:space="preserve">Siūlomo </w:t>
            </w:r>
            <w:r w:rsidR="00A01800">
              <w:rPr>
                <w:rFonts w:ascii="Arial" w:hAnsi="Arial" w:cs="Arial"/>
                <w:i/>
                <w:sz w:val="24"/>
                <w:szCs w:val="24"/>
                <w:lang w:val="lt-LT"/>
              </w:rPr>
              <w:t xml:space="preserve">Prekės </w:t>
            </w:r>
            <w:r w:rsidRPr="00065275">
              <w:rPr>
                <w:rFonts w:ascii="Arial" w:hAnsi="Arial" w:cs="Arial"/>
                <w:i/>
                <w:sz w:val="24"/>
                <w:szCs w:val="24"/>
                <w:lang w:val="lt-LT"/>
              </w:rPr>
              <w:t>nuotraukos</w:t>
            </w:r>
          </w:p>
        </w:tc>
        <w:tc>
          <w:tcPr>
            <w:tcW w:w="2415" w:type="dxa"/>
          </w:tcPr>
          <w:p w14:paraId="7CED17F6" w14:textId="77777777" w:rsidR="003A0080" w:rsidRPr="004809EC" w:rsidRDefault="003A0080" w:rsidP="009F0C82">
            <w:pPr>
              <w:spacing w:after="0" w:line="240" w:lineRule="auto"/>
              <w:jc w:val="both"/>
              <w:rPr>
                <w:rFonts w:ascii="Arial" w:hAnsi="Arial" w:cs="Arial"/>
                <w:sz w:val="24"/>
                <w:szCs w:val="24"/>
                <w:lang w:val="lt-LT"/>
              </w:rPr>
            </w:pPr>
          </w:p>
        </w:tc>
        <w:tc>
          <w:tcPr>
            <w:tcW w:w="4295" w:type="dxa"/>
          </w:tcPr>
          <w:p w14:paraId="2EBD3BDE" w14:textId="77777777" w:rsidR="003A0080" w:rsidRPr="004809EC" w:rsidRDefault="003A0080" w:rsidP="009F0C82">
            <w:pPr>
              <w:spacing w:after="0" w:line="240" w:lineRule="auto"/>
              <w:jc w:val="both"/>
              <w:rPr>
                <w:rFonts w:ascii="Arial" w:hAnsi="Arial" w:cs="Arial"/>
                <w:sz w:val="24"/>
                <w:szCs w:val="24"/>
                <w:lang w:val="lt-LT"/>
              </w:rPr>
            </w:pPr>
          </w:p>
        </w:tc>
      </w:tr>
      <w:tr w:rsidR="003A0080" w:rsidRPr="004809EC" w14:paraId="26157835" w14:textId="77777777" w:rsidTr="00D8255F">
        <w:tc>
          <w:tcPr>
            <w:tcW w:w="823" w:type="dxa"/>
          </w:tcPr>
          <w:p w14:paraId="3E34D491"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0BCB9945" w14:textId="77777777" w:rsidR="003A0080" w:rsidRPr="004809EC" w:rsidRDefault="003A0080" w:rsidP="009F0C82">
            <w:pPr>
              <w:spacing w:after="0" w:line="240" w:lineRule="auto"/>
              <w:jc w:val="both"/>
              <w:rPr>
                <w:rFonts w:ascii="Arial" w:hAnsi="Arial" w:cs="Arial"/>
                <w:sz w:val="24"/>
                <w:szCs w:val="24"/>
                <w:lang w:val="lt-LT"/>
              </w:rPr>
            </w:pPr>
          </w:p>
        </w:tc>
        <w:tc>
          <w:tcPr>
            <w:tcW w:w="2415" w:type="dxa"/>
          </w:tcPr>
          <w:p w14:paraId="1CC39056" w14:textId="77777777" w:rsidR="003A0080" w:rsidRPr="004809EC" w:rsidRDefault="003A0080" w:rsidP="009F0C82">
            <w:pPr>
              <w:spacing w:after="0" w:line="240" w:lineRule="auto"/>
              <w:jc w:val="both"/>
              <w:rPr>
                <w:rFonts w:ascii="Arial" w:hAnsi="Arial" w:cs="Arial"/>
                <w:sz w:val="24"/>
                <w:szCs w:val="24"/>
                <w:lang w:val="lt-LT"/>
              </w:rPr>
            </w:pPr>
          </w:p>
        </w:tc>
        <w:tc>
          <w:tcPr>
            <w:tcW w:w="4295" w:type="dxa"/>
          </w:tcPr>
          <w:p w14:paraId="1584E36D" w14:textId="77777777" w:rsidR="003A0080" w:rsidRPr="004809EC" w:rsidRDefault="003A0080" w:rsidP="009F0C82">
            <w:pPr>
              <w:spacing w:after="0" w:line="240" w:lineRule="auto"/>
              <w:jc w:val="both"/>
              <w:rPr>
                <w:rFonts w:ascii="Arial" w:hAnsi="Arial" w:cs="Arial"/>
                <w:sz w:val="24"/>
                <w:szCs w:val="24"/>
                <w:lang w:val="lt-LT"/>
              </w:rPr>
            </w:pPr>
          </w:p>
        </w:tc>
      </w:tr>
      <w:tr w:rsidR="000C0C12" w:rsidRPr="004809EC" w14:paraId="69E37CD8" w14:textId="77777777" w:rsidTr="00D8255F">
        <w:tc>
          <w:tcPr>
            <w:tcW w:w="823" w:type="dxa"/>
          </w:tcPr>
          <w:p w14:paraId="68BAC379" w14:textId="77777777" w:rsidR="000C0C12" w:rsidRPr="004809EC" w:rsidRDefault="000C0C12" w:rsidP="009F0C82">
            <w:pPr>
              <w:spacing w:after="0" w:line="240" w:lineRule="auto"/>
              <w:jc w:val="both"/>
              <w:rPr>
                <w:rFonts w:ascii="Arial" w:hAnsi="Arial" w:cs="Arial"/>
                <w:sz w:val="24"/>
                <w:szCs w:val="24"/>
              </w:rPr>
            </w:pPr>
          </w:p>
        </w:tc>
        <w:tc>
          <w:tcPr>
            <w:tcW w:w="2637" w:type="dxa"/>
          </w:tcPr>
          <w:p w14:paraId="5FE9D9EA" w14:textId="77777777" w:rsidR="000C0C12" w:rsidRPr="004809EC" w:rsidRDefault="000C0C12" w:rsidP="009F0C82">
            <w:pPr>
              <w:spacing w:after="0" w:line="240" w:lineRule="auto"/>
              <w:jc w:val="both"/>
              <w:rPr>
                <w:rFonts w:ascii="Arial" w:hAnsi="Arial" w:cs="Arial"/>
                <w:sz w:val="24"/>
                <w:szCs w:val="24"/>
              </w:rPr>
            </w:pPr>
          </w:p>
        </w:tc>
        <w:tc>
          <w:tcPr>
            <w:tcW w:w="2415" w:type="dxa"/>
          </w:tcPr>
          <w:p w14:paraId="2959C17F" w14:textId="77777777" w:rsidR="000C0C12" w:rsidRPr="004809EC" w:rsidRDefault="000C0C12" w:rsidP="009F0C82">
            <w:pPr>
              <w:spacing w:after="0" w:line="240" w:lineRule="auto"/>
              <w:jc w:val="both"/>
              <w:rPr>
                <w:rFonts w:ascii="Arial" w:hAnsi="Arial" w:cs="Arial"/>
                <w:sz w:val="24"/>
                <w:szCs w:val="24"/>
              </w:rPr>
            </w:pPr>
          </w:p>
        </w:tc>
        <w:tc>
          <w:tcPr>
            <w:tcW w:w="4295" w:type="dxa"/>
          </w:tcPr>
          <w:p w14:paraId="7360F6A8" w14:textId="77777777" w:rsidR="000C0C12" w:rsidRPr="004809EC" w:rsidRDefault="000C0C12" w:rsidP="009F0C82">
            <w:pPr>
              <w:spacing w:after="0" w:line="240" w:lineRule="auto"/>
              <w:jc w:val="both"/>
              <w:rPr>
                <w:rFonts w:ascii="Arial" w:hAnsi="Arial" w:cs="Arial"/>
                <w:sz w:val="24"/>
                <w:szCs w:val="24"/>
              </w:rPr>
            </w:pPr>
          </w:p>
        </w:tc>
      </w:tr>
    </w:tbl>
    <w:p w14:paraId="20B15828"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Pastabos:</w:t>
      </w:r>
    </w:p>
    <w:p w14:paraId="4E8FB44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Tiekėjas, nurodantis konfidencialią informaciją, privalo vadovautis Viešųjų pirkimų įstatymo 20 straipsnio 2 dalimi.</w:t>
      </w:r>
    </w:p>
    <w:p w14:paraId="7A03AEAD"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2. Tiekėjas pilnai atsako už tai, kad jo pateiktame pasiūlyme nurodyta konfidenciali (neskelbtina) arba komercinę (gamybinę) paslaptį turinti informacija nepažeidžia Viešųjų </w:t>
      </w:r>
      <w:r w:rsidRPr="004809EC">
        <w:rPr>
          <w:rFonts w:ascii="Arial" w:eastAsia="Calibri" w:hAnsi="Arial" w:cs="Arial"/>
          <w:sz w:val="24"/>
          <w:szCs w:val="24"/>
          <w:lang w:eastAsia="en-US"/>
        </w:rPr>
        <w:lastRenderedPageBreak/>
        <w:t>pirkimų įstatyme įtvirtintų skaidrumo principų, draudžiančių nepagrįstai riboti teisę susipažinti su nekonfidencialia viešojo pirkimo informacija.</w:t>
      </w:r>
    </w:p>
    <w:p w14:paraId="7A512D7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174A0992" w14:textId="77777777" w:rsidR="003A0080" w:rsidRPr="004809EC" w:rsidRDefault="003A0080" w:rsidP="009F0C82">
      <w:pPr>
        <w:spacing w:after="0" w:line="240" w:lineRule="auto"/>
        <w:jc w:val="center"/>
        <w:rPr>
          <w:rFonts w:ascii="Arial" w:eastAsia="Calibri" w:hAnsi="Arial" w:cs="Arial"/>
          <w:b/>
          <w:bCs/>
          <w:strike/>
          <w:sz w:val="24"/>
          <w:szCs w:val="24"/>
          <w:lang w:eastAsia="en-US"/>
        </w:rPr>
      </w:pPr>
    </w:p>
    <w:p w14:paraId="0E5DE9B4" w14:textId="77777777" w:rsidR="003A0080" w:rsidRPr="004809EC" w:rsidRDefault="007B0E29" w:rsidP="009F0C82">
      <w:pPr>
        <w:keepNext/>
        <w:spacing w:after="0" w:line="240" w:lineRule="auto"/>
        <w:ind w:firstLine="567"/>
        <w:rPr>
          <w:rFonts w:ascii="Arial" w:eastAsia="Calibri" w:hAnsi="Arial" w:cs="Arial"/>
          <w:b/>
          <w:bCs/>
          <w:sz w:val="24"/>
          <w:szCs w:val="24"/>
          <w:lang w:eastAsia="en-US"/>
        </w:rPr>
      </w:pPr>
      <w:r w:rsidRPr="004809EC">
        <w:rPr>
          <w:rFonts w:ascii="Arial" w:eastAsia="Calibri" w:hAnsi="Arial" w:cs="Arial"/>
          <w:b/>
          <w:bCs/>
          <w:sz w:val="24"/>
          <w:szCs w:val="24"/>
          <w:lang w:eastAsia="en-US"/>
        </w:rPr>
        <w:t>Pasirašydamas šį pasiūlymą, tvirtinu, kad:</w:t>
      </w:r>
    </w:p>
    <w:p w14:paraId="43DB52B1" w14:textId="77777777" w:rsidR="003A0080" w:rsidRPr="004809EC" w:rsidRDefault="007B0E29" w:rsidP="009F0C82">
      <w:pPr>
        <w:keepNext/>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00021E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Sutinku su pirkimo skelbime ir pirkimo dokumentuose nustatytomis sąlygomis ir procedūromis,</w:t>
      </w:r>
    </w:p>
    <w:p w14:paraId="302146FA"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Pasiūlymo dokumentuose pateikti duomenys ir informacija yra teisinga ir apima viską, ko reikia tinkamam sutarties įvykdymui;</w:t>
      </w:r>
    </w:p>
    <w:p w14:paraId="07ACB72C"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4. Dokumentų skaitmeninės kopijos ir elektroninėmis priemonėmis pateikti duomenys yra tikri.</w:t>
      </w:r>
    </w:p>
    <w:p w14:paraId="07FBB801" w14:textId="77777777" w:rsidR="003A0080" w:rsidRPr="004809EC" w:rsidRDefault="007B0E29" w:rsidP="009F0C82">
      <w:pPr>
        <w:tabs>
          <w:tab w:val="left" w:pos="1560"/>
        </w:tabs>
        <w:spacing w:after="0" w:line="240" w:lineRule="auto"/>
        <w:ind w:firstLine="567"/>
        <w:jc w:val="both"/>
        <w:rPr>
          <w:rFonts w:ascii="Arial" w:eastAsia="Calibri" w:hAnsi="Arial" w:cs="Arial"/>
          <w:color w:val="000000" w:themeColor="text1"/>
          <w:sz w:val="24"/>
          <w:szCs w:val="24"/>
          <w:lang w:eastAsia="en-US"/>
        </w:rPr>
      </w:pPr>
      <w:r w:rsidRPr="004809EC">
        <w:rPr>
          <w:rFonts w:ascii="Arial" w:eastAsia="Calibri" w:hAnsi="Arial" w:cs="Arial"/>
          <w:sz w:val="24"/>
          <w:szCs w:val="24"/>
          <w:lang w:eastAsia="en-US"/>
        </w:rPr>
        <w:t>5.</w:t>
      </w:r>
      <w:r w:rsidRPr="004809EC">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bookmarkEnd w:id="72"/>
    </w:p>
    <w:p w14:paraId="5ECEA77F" w14:textId="77777777" w:rsidR="003A0080" w:rsidRPr="004809EC" w:rsidRDefault="007B0E29" w:rsidP="009F0C82">
      <w:pPr>
        <w:spacing w:after="0" w:line="240" w:lineRule="auto"/>
        <w:ind w:firstLine="709"/>
        <w:jc w:val="both"/>
        <w:rPr>
          <w:rFonts w:ascii="Arial" w:eastAsia="Calibri" w:hAnsi="Arial" w:cs="Arial"/>
          <w:color w:val="000000" w:themeColor="text1"/>
          <w:sz w:val="24"/>
          <w:szCs w:val="24"/>
          <w:lang w:eastAsia="en-US"/>
        </w:rPr>
      </w:pPr>
      <w:r w:rsidRPr="004809EC">
        <w:rPr>
          <w:rFonts w:ascii="Arial" w:eastAsia="Calibri" w:hAnsi="Arial" w:cs="Arial"/>
          <w:color w:val="000000" w:themeColor="text1"/>
          <w:sz w:val="24"/>
          <w:szCs w:val="24"/>
          <w:lang w:eastAsia="en-US"/>
        </w:rPr>
        <w:t xml:space="preserve">6. Sudarius sutartį, tačiau ne vėliau negu sutartis pradedama vykdyti, įsipareigoju perkančiajai organizacijai pranešti tuo metu žinomų subtiekėjų pavadinimus, kontaktinius duomenis ir jų atstovus. Įsipareigoju informuoti apie minėtos informacijos </w:t>
      </w:r>
      <w:proofErr w:type="spellStart"/>
      <w:r w:rsidRPr="004809EC">
        <w:rPr>
          <w:rFonts w:ascii="Arial" w:eastAsia="Calibri" w:hAnsi="Arial" w:cs="Arial"/>
          <w:color w:val="000000" w:themeColor="text1"/>
          <w:sz w:val="24"/>
          <w:szCs w:val="24"/>
          <w:lang w:eastAsia="en-US"/>
        </w:rPr>
        <w:t>pasikeitimus</w:t>
      </w:r>
      <w:proofErr w:type="spellEnd"/>
      <w:r w:rsidRPr="004809EC">
        <w:rPr>
          <w:rFonts w:ascii="Arial" w:eastAsia="Calibri" w:hAnsi="Arial" w:cs="Arial"/>
          <w:color w:val="000000" w:themeColor="text1"/>
          <w:sz w:val="24"/>
          <w:szCs w:val="24"/>
          <w:lang w:eastAsia="en-US"/>
        </w:rPr>
        <w:t xml:space="preserve"> visu sutarties vykdymo metu, taip pat apie naujus subtiekėjus, kuriuos ketinu pasitelkti vėliau.</w:t>
      </w:r>
    </w:p>
    <w:p w14:paraId="38FCA8A0" w14:textId="024AFDA5" w:rsidR="003A0080" w:rsidRPr="004809EC" w:rsidRDefault="007B0E29" w:rsidP="009F0C82">
      <w:pPr>
        <w:spacing w:after="0" w:line="240" w:lineRule="auto"/>
        <w:ind w:firstLine="709"/>
        <w:jc w:val="both"/>
        <w:rPr>
          <w:rFonts w:ascii="Arial" w:eastAsia="Calibri" w:hAnsi="Arial" w:cs="Arial"/>
          <w:sz w:val="24"/>
          <w:szCs w:val="24"/>
          <w:lang w:eastAsia="en-US"/>
        </w:rPr>
      </w:pPr>
      <w:r w:rsidRPr="004809EC">
        <w:rPr>
          <w:rFonts w:ascii="Arial" w:eastAsia="Calibri" w:hAnsi="Arial" w:cs="Arial"/>
          <w:color w:val="000000" w:themeColor="text1"/>
          <w:sz w:val="24"/>
          <w:szCs w:val="24"/>
          <w:lang w:eastAsia="en-US"/>
        </w:rPr>
        <w:t xml:space="preserve">7. </w:t>
      </w:r>
      <w:r w:rsidRPr="004809EC">
        <w:rPr>
          <w:rFonts w:ascii="Arial" w:eastAsia="Calibri" w:hAnsi="Arial" w:cs="Arial"/>
          <w:sz w:val="24"/>
          <w:szCs w:val="24"/>
          <w:lang w:eastAsia="en-US"/>
        </w:rPr>
        <w:t>Pasiūlymas galioja iki termino, nustatyto pirkimo dokumentuose.</w:t>
      </w:r>
    </w:p>
    <w:p w14:paraId="11F154EC" w14:textId="77777777" w:rsidR="00D0132A" w:rsidRPr="004809EC" w:rsidRDefault="00D0132A" w:rsidP="009F0C82">
      <w:pPr>
        <w:spacing w:after="0" w:line="240" w:lineRule="auto"/>
        <w:ind w:firstLine="709"/>
        <w:jc w:val="both"/>
        <w:rPr>
          <w:rFonts w:ascii="Arial" w:eastAsia="Calibri" w:hAnsi="Arial" w:cs="Arial"/>
          <w:color w:val="000000" w:themeColor="text1"/>
          <w:sz w:val="24"/>
          <w:szCs w:val="24"/>
          <w:lang w:eastAsia="en-US"/>
        </w:rPr>
      </w:pPr>
    </w:p>
    <w:p w14:paraId="4FDDD4C5" w14:textId="77777777" w:rsidR="003A0080" w:rsidRPr="004809EC" w:rsidRDefault="003A0080" w:rsidP="009F0C82">
      <w:pPr>
        <w:spacing w:after="0" w:line="240" w:lineRule="auto"/>
        <w:rPr>
          <w:rFonts w:ascii="Arial" w:hAnsi="Arial" w:cs="Arial"/>
          <w:sz w:val="24"/>
          <w:szCs w:val="24"/>
        </w:rPr>
      </w:pPr>
    </w:p>
    <w:tbl>
      <w:tblPr>
        <w:tblStyle w:val="Lentelstinklelis"/>
        <w:tblW w:w="5000" w:type="pct"/>
        <w:tblInd w:w="108" w:type="dxa"/>
        <w:tblLayout w:type="fixed"/>
        <w:tblLook w:val="04A0" w:firstRow="1" w:lastRow="0" w:firstColumn="1" w:lastColumn="0" w:noHBand="0" w:noVBand="1"/>
      </w:tblPr>
      <w:tblGrid>
        <w:gridCol w:w="2955"/>
        <w:gridCol w:w="1031"/>
        <w:gridCol w:w="1999"/>
        <w:gridCol w:w="1031"/>
        <w:gridCol w:w="2956"/>
      </w:tblGrid>
      <w:tr w:rsidR="003A0080" w:rsidRPr="004809EC" w14:paraId="2EC1248A" w14:textId="77777777">
        <w:tc>
          <w:tcPr>
            <w:tcW w:w="2955" w:type="dxa"/>
            <w:tcBorders>
              <w:top w:val="nil"/>
              <w:left w:val="nil"/>
              <w:right w:val="nil"/>
            </w:tcBorders>
          </w:tcPr>
          <w:p w14:paraId="0C3870D2"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6C4CE74D" w14:textId="77777777" w:rsidR="003A0080" w:rsidRPr="004809EC" w:rsidRDefault="003A0080" w:rsidP="009F0C82">
            <w:pPr>
              <w:spacing w:after="0" w:line="240" w:lineRule="auto"/>
              <w:rPr>
                <w:rFonts w:ascii="Arial" w:hAnsi="Arial" w:cs="Arial"/>
                <w:sz w:val="24"/>
                <w:szCs w:val="24"/>
              </w:rPr>
            </w:pPr>
          </w:p>
        </w:tc>
        <w:tc>
          <w:tcPr>
            <w:tcW w:w="1999" w:type="dxa"/>
            <w:tcBorders>
              <w:top w:val="nil"/>
              <w:left w:val="nil"/>
              <w:right w:val="nil"/>
            </w:tcBorders>
          </w:tcPr>
          <w:p w14:paraId="5D526BF5"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3E0480ED" w14:textId="77777777" w:rsidR="003A0080" w:rsidRPr="004809EC" w:rsidRDefault="003A0080" w:rsidP="009F0C82">
            <w:pPr>
              <w:spacing w:after="0" w:line="240" w:lineRule="auto"/>
              <w:rPr>
                <w:rFonts w:ascii="Arial" w:hAnsi="Arial" w:cs="Arial"/>
                <w:sz w:val="24"/>
                <w:szCs w:val="24"/>
              </w:rPr>
            </w:pPr>
          </w:p>
        </w:tc>
        <w:tc>
          <w:tcPr>
            <w:tcW w:w="2956" w:type="dxa"/>
            <w:tcBorders>
              <w:top w:val="nil"/>
              <w:left w:val="nil"/>
              <w:right w:val="nil"/>
            </w:tcBorders>
          </w:tcPr>
          <w:p w14:paraId="4DD2E5A7" w14:textId="77777777" w:rsidR="003A0080" w:rsidRPr="004809EC" w:rsidRDefault="003A0080" w:rsidP="009F0C82">
            <w:pPr>
              <w:spacing w:after="0" w:line="240" w:lineRule="auto"/>
              <w:rPr>
                <w:rFonts w:ascii="Arial" w:hAnsi="Arial" w:cs="Arial"/>
                <w:sz w:val="24"/>
                <w:szCs w:val="24"/>
              </w:rPr>
            </w:pPr>
          </w:p>
        </w:tc>
      </w:tr>
      <w:tr w:rsidR="003A0080" w:rsidRPr="004809EC" w14:paraId="6A08052C" w14:textId="77777777">
        <w:tc>
          <w:tcPr>
            <w:tcW w:w="2955" w:type="dxa"/>
            <w:tcBorders>
              <w:left w:val="nil"/>
              <w:bottom w:val="nil"/>
              <w:right w:val="nil"/>
            </w:tcBorders>
          </w:tcPr>
          <w:p w14:paraId="42A3990D"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(tiekėjo arba jo įgalioto asmens pareigų pavadinimas)</w:t>
            </w:r>
          </w:p>
        </w:tc>
        <w:tc>
          <w:tcPr>
            <w:tcW w:w="1031" w:type="dxa"/>
            <w:tcBorders>
              <w:top w:val="nil"/>
              <w:left w:val="nil"/>
              <w:bottom w:val="nil"/>
              <w:right w:val="nil"/>
            </w:tcBorders>
          </w:tcPr>
          <w:p w14:paraId="1933562D" w14:textId="77777777" w:rsidR="003A0080" w:rsidRPr="004809EC" w:rsidRDefault="003A0080" w:rsidP="009F0C82">
            <w:pPr>
              <w:spacing w:after="0" w:line="240" w:lineRule="auto"/>
              <w:jc w:val="center"/>
              <w:rPr>
                <w:rFonts w:ascii="Arial" w:hAnsi="Arial" w:cs="Arial"/>
                <w:i/>
                <w:iCs/>
              </w:rPr>
            </w:pPr>
          </w:p>
        </w:tc>
        <w:tc>
          <w:tcPr>
            <w:tcW w:w="1999" w:type="dxa"/>
            <w:tcBorders>
              <w:left w:val="nil"/>
              <w:bottom w:val="nil"/>
              <w:right w:val="nil"/>
            </w:tcBorders>
          </w:tcPr>
          <w:p w14:paraId="617DB6A4"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(parašas)</w:t>
            </w:r>
          </w:p>
        </w:tc>
        <w:tc>
          <w:tcPr>
            <w:tcW w:w="1031" w:type="dxa"/>
            <w:tcBorders>
              <w:top w:val="nil"/>
              <w:left w:val="nil"/>
              <w:bottom w:val="nil"/>
              <w:right w:val="nil"/>
            </w:tcBorders>
          </w:tcPr>
          <w:p w14:paraId="2ED4978F" w14:textId="77777777" w:rsidR="003A0080" w:rsidRPr="004809EC" w:rsidRDefault="003A0080" w:rsidP="009F0C82">
            <w:pPr>
              <w:spacing w:after="0" w:line="240" w:lineRule="auto"/>
              <w:jc w:val="center"/>
              <w:rPr>
                <w:rFonts w:ascii="Arial" w:hAnsi="Arial" w:cs="Arial"/>
                <w:i/>
                <w:iCs/>
              </w:rPr>
            </w:pPr>
          </w:p>
        </w:tc>
        <w:tc>
          <w:tcPr>
            <w:tcW w:w="2956" w:type="dxa"/>
            <w:tcBorders>
              <w:left w:val="nil"/>
              <w:bottom w:val="nil"/>
              <w:right w:val="nil"/>
            </w:tcBorders>
          </w:tcPr>
          <w:p w14:paraId="2CC70498"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(vardas ir pavardė)</w:t>
            </w:r>
          </w:p>
        </w:tc>
      </w:tr>
    </w:tbl>
    <w:p w14:paraId="50BB4D8A" w14:textId="77777777" w:rsidR="003A0080" w:rsidRPr="004809EC" w:rsidRDefault="003A0080" w:rsidP="009F0C82">
      <w:pPr>
        <w:spacing w:line="240" w:lineRule="auto"/>
        <w:rPr>
          <w:rFonts w:ascii="Arial" w:eastAsia="Calibri" w:hAnsi="Arial" w:cs="Arial"/>
          <w:sz w:val="24"/>
          <w:szCs w:val="24"/>
        </w:rPr>
      </w:pPr>
    </w:p>
    <w:p w14:paraId="3C9A77D5" w14:textId="77777777" w:rsidR="003A0080" w:rsidRPr="004809EC" w:rsidRDefault="007B0E29" w:rsidP="009F0C82">
      <w:pPr>
        <w:spacing w:line="240" w:lineRule="auto"/>
        <w:rPr>
          <w:rFonts w:ascii="Arial" w:eastAsia="Calibri" w:hAnsi="Arial" w:cs="Arial"/>
          <w:sz w:val="24"/>
          <w:szCs w:val="24"/>
        </w:rPr>
      </w:pPr>
      <w:r w:rsidRPr="004809EC">
        <w:rPr>
          <w:rFonts w:ascii="Arial" w:hAnsi="Arial" w:cs="Arial"/>
        </w:rPr>
        <w:br w:type="page"/>
      </w:r>
    </w:p>
    <w:p w14:paraId="0CF3F1E9" w14:textId="77777777" w:rsidR="003A0080" w:rsidRPr="004809EC" w:rsidRDefault="007B0E29" w:rsidP="00A011D9">
      <w:pPr>
        <w:spacing w:after="0" w:line="240" w:lineRule="auto"/>
        <w:ind w:left="7200"/>
        <w:rPr>
          <w:rFonts w:ascii="Arial" w:eastAsia="Calibri" w:hAnsi="Arial" w:cs="Arial"/>
          <w:sz w:val="24"/>
          <w:szCs w:val="24"/>
        </w:rPr>
      </w:pPr>
      <w:bookmarkStart w:id="75" w:name="_Ref40278562"/>
      <w:bookmarkStart w:id="76" w:name="_Ref39484039"/>
      <w:r w:rsidRPr="004809EC">
        <w:rPr>
          <w:rFonts w:ascii="Arial" w:eastAsia="Calibri" w:hAnsi="Arial" w:cs="Arial"/>
          <w:sz w:val="24"/>
          <w:szCs w:val="24"/>
        </w:rPr>
        <w:lastRenderedPageBreak/>
        <w:t xml:space="preserve">Pirkimo sąlygų 7 priedas </w:t>
      </w:r>
    </w:p>
    <w:p w14:paraId="05942EB9" w14:textId="44FC435C" w:rsidR="003A0080" w:rsidRPr="004809EC" w:rsidRDefault="007B0E29" w:rsidP="00A011D9">
      <w:pPr>
        <w:spacing w:after="0" w:line="240" w:lineRule="auto"/>
        <w:ind w:left="7200"/>
        <w:rPr>
          <w:rFonts w:ascii="Arial" w:eastAsia="Calibri" w:hAnsi="Arial" w:cs="Arial"/>
          <w:sz w:val="24"/>
          <w:szCs w:val="24"/>
        </w:rPr>
      </w:pPr>
      <w:r w:rsidRPr="004809EC">
        <w:rPr>
          <w:rFonts w:ascii="Arial" w:eastAsia="Calibri" w:hAnsi="Arial" w:cs="Arial"/>
          <w:sz w:val="24"/>
          <w:szCs w:val="24"/>
        </w:rPr>
        <w:t>„Pasiūlymų vertinimo kriterijai ir sąlygos“</w:t>
      </w:r>
      <w:bookmarkEnd w:id="75"/>
      <w:bookmarkEnd w:id="76"/>
    </w:p>
    <w:p w14:paraId="1CB0E85B" w14:textId="77777777" w:rsidR="00243F16" w:rsidRPr="004809EC" w:rsidRDefault="00243F16" w:rsidP="00A011D9">
      <w:pPr>
        <w:spacing w:after="0" w:line="240" w:lineRule="auto"/>
        <w:ind w:left="7200"/>
        <w:rPr>
          <w:rFonts w:ascii="Arial" w:hAnsi="Arial" w:cs="Arial"/>
          <w:b/>
          <w:bCs/>
          <w:smallCaps/>
          <w:sz w:val="24"/>
          <w:szCs w:val="24"/>
        </w:rPr>
      </w:pPr>
    </w:p>
    <w:p w14:paraId="20D10FBA" w14:textId="77777777" w:rsidR="003A0080" w:rsidRPr="004809EC" w:rsidRDefault="003A0080">
      <w:pPr>
        <w:spacing w:after="0"/>
        <w:jc w:val="center"/>
        <w:rPr>
          <w:rFonts w:ascii="Arial" w:hAnsi="Arial" w:cs="Arial"/>
          <w:b/>
          <w:sz w:val="24"/>
          <w:szCs w:val="24"/>
        </w:rPr>
      </w:pPr>
    </w:p>
    <w:p w14:paraId="0F5525F8" w14:textId="77777777" w:rsidR="003A0080" w:rsidRPr="004809EC" w:rsidRDefault="007B0E29">
      <w:pPr>
        <w:spacing w:after="0"/>
        <w:jc w:val="center"/>
        <w:rPr>
          <w:rFonts w:ascii="Arial" w:hAnsi="Arial" w:cs="Arial"/>
          <w:b/>
          <w:bCs/>
          <w:sz w:val="24"/>
          <w:szCs w:val="24"/>
        </w:rPr>
      </w:pPr>
      <w:r w:rsidRPr="004809EC">
        <w:rPr>
          <w:rFonts w:ascii="Arial" w:hAnsi="Arial" w:cs="Arial"/>
          <w:b/>
          <w:bCs/>
          <w:sz w:val="24"/>
          <w:szCs w:val="24"/>
        </w:rPr>
        <w:t>PASIŪLYMŲ VERTINIMO KRITERIJAI IR SĄLYGOS</w:t>
      </w:r>
    </w:p>
    <w:p w14:paraId="509E54F0" w14:textId="77777777" w:rsidR="003A0080" w:rsidRPr="004809EC" w:rsidRDefault="003A0080">
      <w:pPr>
        <w:spacing w:after="0"/>
        <w:rPr>
          <w:rFonts w:ascii="Arial" w:hAnsi="Arial" w:cs="Arial"/>
          <w:b/>
          <w:bCs/>
          <w:sz w:val="24"/>
          <w:szCs w:val="24"/>
        </w:rPr>
      </w:pPr>
    </w:p>
    <w:p w14:paraId="6C49A55C" w14:textId="77777777" w:rsidR="00E03AE0" w:rsidRPr="004809EC" w:rsidRDefault="007B0E29"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 xml:space="preserve">Perkančioji organizacija ekonomiškai naudingiausią pasiūlymą išrenka pagal kainą. Ekonomiškai naudingiausiu pasiūlymu laikomas mažiausios kainos pasiūlymas. </w:t>
      </w:r>
    </w:p>
    <w:p w14:paraId="0474D14C" w14:textId="09506544" w:rsidR="00E03AE0" w:rsidRPr="004809EC" w:rsidRDefault="00E03AE0"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Bendrieji pasiūlymų vertinimo principai išdėstyti Bendrųjų pirkimo sąlygų 17 skyriuje ir Specialiųjų pirkimo sąlygų 9 skyriuje.</w:t>
      </w:r>
    </w:p>
    <w:p w14:paraId="18713037" w14:textId="77777777" w:rsidR="003A0080" w:rsidRPr="004809EC" w:rsidRDefault="003A0080">
      <w:pPr>
        <w:jc w:val="center"/>
        <w:rPr>
          <w:rFonts w:ascii="Arial" w:hAnsi="Arial" w:cs="Arial"/>
          <w:b/>
          <w:sz w:val="24"/>
          <w:szCs w:val="24"/>
        </w:rPr>
      </w:pPr>
    </w:p>
    <w:p w14:paraId="495375B0" w14:textId="77777777" w:rsidR="003A0080" w:rsidRPr="004809EC" w:rsidRDefault="007B0E29">
      <w:pPr>
        <w:jc w:val="center"/>
        <w:rPr>
          <w:rFonts w:ascii="Arial" w:hAnsi="Arial" w:cs="Arial"/>
        </w:rPr>
      </w:pPr>
      <w:r w:rsidRPr="004809EC">
        <w:rPr>
          <w:rFonts w:ascii="Arial" w:hAnsi="Arial" w:cs="Arial"/>
          <w:bCs/>
          <w:smallCaps/>
          <w:sz w:val="24"/>
          <w:szCs w:val="24"/>
        </w:rPr>
        <w:t>_____________</w:t>
      </w:r>
      <w:r w:rsidRPr="004809EC">
        <w:rPr>
          <w:rFonts w:ascii="Arial" w:hAnsi="Arial" w:cs="Arial"/>
        </w:rPr>
        <w:br w:type="page"/>
      </w:r>
    </w:p>
    <w:p w14:paraId="4A59D278" w14:textId="558A6C98" w:rsidR="003A0080" w:rsidRPr="004809EC" w:rsidRDefault="007B0E29" w:rsidP="004173EF">
      <w:pPr>
        <w:pStyle w:val="Antrat2"/>
        <w:spacing w:before="0"/>
        <w:ind w:left="7110" w:firstLine="27"/>
        <w:rPr>
          <w:rFonts w:ascii="Arial" w:hAnsi="Arial" w:cs="Arial"/>
          <w:color w:val="auto"/>
          <w:sz w:val="24"/>
          <w:szCs w:val="24"/>
        </w:rPr>
      </w:pPr>
      <w:bookmarkStart w:id="77" w:name="_Toc189644772"/>
      <w:bookmarkStart w:id="78" w:name="_Ref39674283"/>
      <w:bookmarkStart w:id="79" w:name="_Ref39673580"/>
      <w:bookmarkStart w:id="80" w:name="_Ref39586171"/>
      <w:r w:rsidRPr="004809EC">
        <w:rPr>
          <w:rFonts w:ascii="Arial" w:hAnsi="Arial" w:cs="Arial"/>
          <w:color w:val="auto"/>
          <w:sz w:val="24"/>
          <w:szCs w:val="24"/>
        </w:rPr>
        <w:lastRenderedPageBreak/>
        <w:t xml:space="preserve">Pirkimo sąlygų </w:t>
      </w:r>
      <w:r w:rsidR="00635D5A">
        <w:rPr>
          <w:rFonts w:ascii="Arial" w:hAnsi="Arial" w:cs="Arial"/>
          <w:color w:val="auto"/>
          <w:sz w:val="24"/>
          <w:szCs w:val="24"/>
        </w:rPr>
        <w:t>8</w:t>
      </w:r>
      <w:r w:rsidRPr="004809EC">
        <w:rPr>
          <w:rFonts w:ascii="Arial" w:hAnsi="Arial" w:cs="Arial"/>
          <w:color w:val="auto"/>
          <w:sz w:val="24"/>
          <w:szCs w:val="24"/>
        </w:rPr>
        <w:t xml:space="preserve"> priedas</w:t>
      </w:r>
      <w:bookmarkEnd w:id="77"/>
      <w:r w:rsidRPr="004809EC">
        <w:rPr>
          <w:rFonts w:ascii="Arial" w:hAnsi="Arial" w:cs="Arial"/>
          <w:color w:val="auto"/>
          <w:sz w:val="24"/>
          <w:szCs w:val="24"/>
        </w:rPr>
        <w:t xml:space="preserve"> </w:t>
      </w:r>
    </w:p>
    <w:p w14:paraId="72EC1BAF" w14:textId="77777777" w:rsidR="003A0080" w:rsidRPr="004809EC" w:rsidRDefault="007B0E29" w:rsidP="004173EF">
      <w:pPr>
        <w:pStyle w:val="Antrat2"/>
        <w:spacing w:before="0"/>
        <w:ind w:left="7110" w:firstLine="27"/>
        <w:rPr>
          <w:rFonts w:ascii="Arial" w:hAnsi="Arial" w:cs="Arial"/>
          <w:color w:val="auto"/>
          <w:sz w:val="24"/>
          <w:szCs w:val="24"/>
        </w:rPr>
      </w:pPr>
      <w:bookmarkStart w:id="81" w:name="_Toc189644773"/>
      <w:r w:rsidRPr="004809EC">
        <w:rPr>
          <w:rFonts w:ascii="Arial" w:hAnsi="Arial" w:cs="Arial"/>
          <w:color w:val="auto"/>
          <w:sz w:val="24"/>
          <w:szCs w:val="24"/>
        </w:rPr>
        <w:t>„Sutarties projektas“</w:t>
      </w:r>
      <w:bookmarkEnd w:id="78"/>
      <w:bookmarkEnd w:id="79"/>
      <w:bookmarkEnd w:id="80"/>
      <w:bookmarkEnd w:id="81"/>
    </w:p>
    <w:p w14:paraId="66EEFD76" w14:textId="77777777" w:rsidR="003A0080" w:rsidRPr="004809EC" w:rsidRDefault="003A0080">
      <w:pPr>
        <w:spacing w:after="0"/>
        <w:jc w:val="center"/>
        <w:rPr>
          <w:rFonts w:ascii="Arial" w:hAnsi="Arial" w:cs="Arial"/>
          <w:b/>
          <w:bCs/>
          <w:sz w:val="24"/>
          <w:szCs w:val="24"/>
        </w:rPr>
      </w:pPr>
    </w:p>
    <w:p w14:paraId="797E7F7D" w14:textId="77777777" w:rsidR="003A0080" w:rsidRPr="000C0C12" w:rsidRDefault="007B0E29">
      <w:pPr>
        <w:pStyle w:val="linija"/>
        <w:spacing w:before="0" w:after="0" w:line="276" w:lineRule="auto"/>
        <w:jc w:val="center"/>
        <w:rPr>
          <w:rFonts w:ascii="Arial" w:hAnsi="Arial" w:cs="Arial"/>
          <w:bCs/>
          <w:i/>
          <w:iCs/>
          <w:sz w:val="22"/>
          <w:szCs w:val="22"/>
          <w:shd w:val="clear" w:color="auto" w:fill="FFFFFF"/>
        </w:rPr>
      </w:pPr>
      <w:r w:rsidRPr="000C0C12">
        <w:rPr>
          <w:rFonts w:ascii="Arial" w:hAnsi="Arial" w:cs="Arial"/>
          <w:bCs/>
          <w:i/>
          <w:iCs/>
          <w:sz w:val="22"/>
          <w:szCs w:val="22"/>
          <w:shd w:val="clear" w:color="auto" w:fill="FFFFFF"/>
        </w:rPr>
        <w:t>(Pirkimo sutarties projektas)</w:t>
      </w:r>
    </w:p>
    <w:p w14:paraId="04EDE6A2" w14:textId="77777777" w:rsidR="003A0080" w:rsidRPr="000C0C12" w:rsidRDefault="003A0080">
      <w:pPr>
        <w:widowControl w:val="0"/>
        <w:tabs>
          <w:tab w:val="left" w:pos="567"/>
          <w:tab w:val="left" w:pos="851"/>
        </w:tabs>
        <w:spacing w:after="0" w:line="240" w:lineRule="auto"/>
        <w:jc w:val="center"/>
        <w:rPr>
          <w:rFonts w:ascii="Arial" w:eastAsia="Times New Roman" w:hAnsi="Arial" w:cs="Arial"/>
          <w:b/>
          <w:caps/>
          <w:sz w:val="22"/>
          <w:szCs w:val="22"/>
        </w:rPr>
      </w:pPr>
    </w:p>
    <w:p w14:paraId="35B59105" w14:textId="77777777" w:rsidR="003A0080" w:rsidRPr="000C0C12" w:rsidRDefault="007B0E29">
      <w:pPr>
        <w:widowControl w:val="0"/>
        <w:tabs>
          <w:tab w:val="left" w:pos="567"/>
          <w:tab w:val="left" w:pos="851"/>
        </w:tabs>
        <w:spacing w:after="0" w:line="240" w:lineRule="auto"/>
        <w:jc w:val="center"/>
        <w:rPr>
          <w:rFonts w:ascii="Arial" w:hAnsi="Arial" w:cs="Arial"/>
          <w:sz w:val="24"/>
          <w:szCs w:val="24"/>
        </w:rPr>
      </w:pPr>
      <w:r w:rsidRPr="000C0C12">
        <w:rPr>
          <w:rFonts w:ascii="Arial" w:hAnsi="Arial" w:cs="Arial"/>
          <w:b/>
          <w:caps/>
          <w:sz w:val="24"/>
          <w:szCs w:val="24"/>
        </w:rPr>
        <w:t xml:space="preserve">Prekių pirkimo-pardavimo sutarties </w:t>
      </w:r>
      <w:r w:rsidRPr="000C0C12">
        <w:rPr>
          <w:rFonts w:ascii="Arial" w:hAnsi="Arial" w:cs="Arial"/>
          <w:b/>
          <w:bCs/>
          <w:caps/>
          <w:sz w:val="24"/>
          <w:szCs w:val="24"/>
        </w:rPr>
        <w:t>Specialiosios</w:t>
      </w:r>
      <w:r w:rsidRPr="000C0C12">
        <w:rPr>
          <w:rFonts w:ascii="Arial" w:hAnsi="Arial" w:cs="Arial"/>
          <w:b/>
          <w:caps/>
          <w:sz w:val="24"/>
          <w:szCs w:val="24"/>
        </w:rPr>
        <w:t xml:space="preserve"> sąlygos</w:t>
      </w:r>
      <w:r w:rsidRPr="000C0C12">
        <w:rPr>
          <w:rFonts w:ascii="Arial" w:hAnsi="Arial" w:cs="Arial"/>
          <w:caps/>
          <w:sz w:val="24"/>
          <w:szCs w:val="24"/>
        </w:rPr>
        <w:t xml:space="preserve"> </w:t>
      </w:r>
    </w:p>
    <w:tbl>
      <w:tblPr>
        <w:tblW w:w="9558" w:type="dxa"/>
        <w:tblInd w:w="226" w:type="dxa"/>
        <w:tblLayout w:type="fixed"/>
        <w:tblLook w:val="04A0" w:firstRow="1" w:lastRow="0" w:firstColumn="1" w:lastColumn="0" w:noHBand="0" w:noVBand="1"/>
      </w:tblPr>
      <w:tblGrid>
        <w:gridCol w:w="2447"/>
        <w:gridCol w:w="2180"/>
        <w:gridCol w:w="2359"/>
        <w:gridCol w:w="2572"/>
      </w:tblGrid>
      <w:tr w:rsidR="003A0080" w:rsidRPr="000C0C12" w14:paraId="010ADCC4" w14:textId="77777777">
        <w:tc>
          <w:tcPr>
            <w:tcW w:w="2446" w:type="dxa"/>
            <w:tcBorders>
              <w:top w:val="single" w:sz="4" w:space="0" w:color="000000"/>
              <w:left w:val="single" w:sz="4" w:space="0" w:color="000000"/>
              <w:bottom w:val="single" w:sz="4" w:space="0" w:color="000000"/>
              <w:right w:val="single" w:sz="4" w:space="0" w:color="000000"/>
            </w:tcBorders>
          </w:tcPr>
          <w:p w14:paraId="11894130"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59969625" w14:textId="40E9C8B6" w:rsidR="003A0080" w:rsidRPr="000C0C12" w:rsidRDefault="00E70940" w:rsidP="00E70940">
            <w:pPr>
              <w:widowControl w:val="0"/>
              <w:spacing w:after="0" w:line="240" w:lineRule="auto"/>
              <w:jc w:val="both"/>
              <w:rPr>
                <w:rFonts w:ascii="Arial" w:hAnsi="Arial" w:cs="Arial"/>
                <w:sz w:val="24"/>
                <w:szCs w:val="24"/>
              </w:rPr>
            </w:pPr>
            <w:r>
              <w:rPr>
                <w:rFonts w:ascii="Arial" w:hAnsi="Arial" w:cs="Arial"/>
                <w:kern w:val="2"/>
                <w:sz w:val="24"/>
                <w:szCs w:val="24"/>
              </w:rPr>
              <w:t xml:space="preserve">Lengvasis </w:t>
            </w:r>
            <w:r w:rsidRPr="00E70940">
              <w:rPr>
                <w:rFonts w:ascii="Arial" w:hAnsi="Arial" w:cs="Arial"/>
                <w:kern w:val="2"/>
                <w:sz w:val="24"/>
                <w:szCs w:val="24"/>
              </w:rPr>
              <w:t>iki 3,5 t bendrosios masės M1 kategorijos hibridinis (</w:t>
            </w:r>
            <w:proofErr w:type="spellStart"/>
            <w:r w:rsidRPr="00E70940">
              <w:rPr>
                <w:rFonts w:ascii="Arial" w:hAnsi="Arial" w:cs="Arial"/>
                <w:i/>
                <w:kern w:val="2"/>
                <w:sz w:val="24"/>
                <w:szCs w:val="24"/>
              </w:rPr>
              <w:t>hybrid</w:t>
            </w:r>
            <w:proofErr w:type="spellEnd"/>
            <w:r w:rsidRPr="00E70940">
              <w:rPr>
                <w:rFonts w:ascii="Arial" w:hAnsi="Arial" w:cs="Arial"/>
                <w:i/>
                <w:kern w:val="2"/>
                <w:sz w:val="24"/>
                <w:szCs w:val="24"/>
              </w:rPr>
              <w:t xml:space="preserve"> </w:t>
            </w:r>
            <w:proofErr w:type="spellStart"/>
            <w:r w:rsidRPr="00E70940">
              <w:rPr>
                <w:rFonts w:ascii="Arial" w:hAnsi="Arial" w:cs="Arial"/>
                <w:i/>
                <w:kern w:val="2"/>
                <w:sz w:val="24"/>
                <w:szCs w:val="24"/>
              </w:rPr>
              <w:t>plug-in</w:t>
            </w:r>
            <w:proofErr w:type="spellEnd"/>
            <w:r w:rsidRPr="00E70940">
              <w:rPr>
                <w:rFonts w:ascii="Arial" w:hAnsi="Arial" w:cs="Arial"/>
                <w:kern w:val="2"/>
                <w:sz w:val="24"/>
                <w:szCs w:val="24"/>
              </w:rPr>
              <w:t>) visureigis</w:t>
            </w:r>
          </w:p>
        </w:tc>
      </w:tr>
      <w:tr w:rsidR="003A0080" w:rsidRPr="000C0C12" w14:paraId="1AC1000F" w14:textId="77777777">
        <w:tc>
          <w:tcPr>
            <w:tcW w:w="2446" w:type="dxa"/>
            <w:tcBorders>
              <w:top w:val="single" w:sz="4" w:space="0" w:color="000000"/>
              <w:left w:val="single" w:sz="4" w:space="0" w:color="000000"/>
              <w:bottom w:val="single" w:sz="4" w:space="0" w:color="000000"/>
              <w:right w:val="single" w:sz="4" w:space="0" w:color="000000"/>
            </w:tcBorders>
          </w:tcPr>
          <w:p w14:paraId="18C3FE15"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14:paraId="31F72BEB" w14:textId="77777777" w:rsidR="003A0080" w:rsidRPr="000C0C12" w:rsidRDefault="003A0080">
            <w:pPr>
              <w:widowControl w:val="0"/>
              <w:spacing w:after="0" w:line="240" w:lineRule="auto"/>
              <w:jc w:val="both"/>
              <w:rPr>
                <w:rFonts w:ascii="Arial" w:hAnsi="Arial" w:cs="Arial"/>
                <w:kern w:val="2"/>
                <w:sz w:val="24"/>
                <w:szCs w:val="24"/>
              </w:rPr>
            </w:pPr>
          </w:p>
        </w:tc>
        <w:tc>
          <w:tcPr>
            <w:tcW w:w="2359" w:type="dxa"/>
            <w:tcBorders>
              <w:top w:val="single" w:sz="4" w:space="0" w:color="000000"/>
              <w:left w:val="single" w:sz="4" w:space="0" w:color="000000"/>
              <w:bottom w:val="single" w:sz="4" w:space="0" w:color="000000"/>
              <w:right w:val="single" w:sz="4" w:space="0" w:color="000000"/>
            </w:tcBorders>
          </w:tcPr>
          <w:p w14:paraId="725CB5DD"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69B9DF86" w14:textId="77777777" w:rsidR="003A0080" w:rsidRPr="000C0C12" w:rsidRDefault="003A0080">
            <w:pPr>
              <w:widowControl w:val="0"/>
              <w:spacing w:after="0" w:line="240" w:lineRule="auto"/>
              <w:jc w:val="both"/>
              <w:rPr>
                <w:rFonts w:ascii="Arial" w:hAnsi="Arial" w:cs="Arial"/>
                <w:kern w:val="2"/>
                <w:sz w:val="24"/>
                <w:szCs w:val="24"/>
              </w:rPr>
            </w:pPr>
          </w:p>
        </w:tc>
      </w:tr>
    </w:tbl>
    <w:p w14:paraId="792BF3E5" w14:textId="77777777" w:rsidR="003A0080" w:rsidRPr="000C0C12" w:rsidRDefault="003A0080">
      <w:pPr>
        <w:spacing w:after="0" w:line="240" w:lineRule="auto"/>
        <w:jc w:val="both"/>
        <w:rPr>
          <w:rFonts w:ascii="Arial" w:hAnsi="Arial" w:cs="Arial"/>
          <w:sz w:val="24"/>
          <w:szCs w:val="24"/>
        </w:rPr>
      </w:pPr>
    </w:p>
    <w:tbl>
      <w:tblPr>
        <w:tblW w:w="9669" w:type="dxa"/>
        <w:tblInd w:w="226" w:type="dxa"/>
        <w:tblLayout w:type="fixed"/>
        <w:tblLook w:val="04A0" w:firstRow="1" w:lastRow="0" w:firstColumn="1" w:lastColumn="0" w:noHBand="0" w:noVBand="1"/>
      </w:tblPr>
      <w:tblGrid>
        <w:gridCol w:w="2808"/>
        <w:gridCol w:w="3240"/>
        <w:gridCol w:w="3621"/>
      </w:tblGrid>
      <w:tr w:rsidR="003A0080" w:rsidRPr="000C0C12" w14:paraId="6515A29C" w14:textId="77777777" w:rsidTr="004E5F0E">
        <w:tc>
          <w:tcPr>
            <w:tcW w:w="9669" w:type="dxa"/>
            <w:gridSpan w:val="3"/>
            <w:tcBorders>
              <w:top w:val="single" w:sz="4" w:space="0" w:color="000000"/>
              <w:left w:val="single" w:sz="4" w:space="0" w:color="000000"/>
              <w:bottom w:val="single" w:sz="4" w:space="0" w:color="000000"/>
              <w:right w:val="single" w:sz="4" w:space="0" w:color="000000"/>
            </w:tcBorders>
          </w:tcPr>
          <w:p w14:paraId="26389E17"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 SUTARTIES ŠALYS</w:t>
            </w:r>
          </w:p>
        </w:tc>
      </w:tr>
      <w:tr w:rsidR="003A0080" w:rsidRPr="000C0C12" w14:paraId="04F14FED" w14:textId="77777777" w:rsidTr="004E5F0E">
        <w:tc>
          <w:tcPr>
            <w:tcW w:w="2808" w:type="dxa"/>
            <w:vMerge w:val="restart"/>
            <w:tcBorders>
              <w:top w:val="single" w:sz="4" w:space="0" w:color="000000"/>
              <w:left w:val="single" w:sz="4" w:space="0" w:color="000000"/>
              <w:bottom w:val="single" w:sz="4" w:space="0" w:color="000000"/>
              <w:right w:val="single" w:sz="4" w:space="0" w:color="000000"/>
            </w:tcBorders>
          </w:tcPr>
          <w:p w14:paraId="0A0C14BD" w14:textId="77777777" w:rsidR="003A0080" w:rsidRPr="000C0C12" w:rsidRDefault="003A0080">
            <w:pPr>
              <w:widowControl w:val="0"/>
              <w:spacing w:after="0" w:line="240" w:lineRule="auto"/>
              <w:jc w:val="center"/>
              <w:rPr>
                <w:rFonts w:ascii="Arial" w:hAnsi="Arial" w:cs="Arial"/>
                <w:b/>
                <w:bCs/>
                <w:kern w:val="2"/>
                <w:sz w:val="24"/>
                <w:szCs w:val="24"/>
              </w:rPr>
            </w:pPr>
          </w:p>
          <w:p w14:paraId="0C8456E1" w14:textId="77777777" w:rsidR="003A0080" w:rsidRPr="000C0C12" w:rsidRDefault="003A0080">
            <w:pPr>
              <w:widowControl w:val="0"/>
              <w:spacing w:after="0" w:line="240" w:lineRule="auto"/>
              <w:jc w:val="center"/>
              <w:rPr>
                <w:rFonts w:ascii="Arial" w:hAnsi="Arial" w:cs="Arial"/>
                <w:b/>
                <w:bCs/>
                <w:kern w:val="2"/>
                <w:sz w:val="24"/>
                <w:szCs w:val="24"/>
              </w:rPr>
            </w:pPr>
          </w:p>
          <w:p w14:paraId="4C059C67" w14:textId="77777777" w:rsidR="003A0080" w:rsidRPr="000C0C12" w:rsidRDefault="003A0080">
            <w:pPr>
              <w:widowControl w:val="0"/>
              <w:spacing w:after="0" w:line="240" w:lineRule="auto"/>
              <w:jc w:val="center"/>
              <w:rPr>
                <w:rFonts w:ascii="Arial" w:hAnsi="Arial" w:cs="Arial"/>
                <w:b/>
                <w:bCs/>
                <w:kern w:val="2"/>
                <w:sz w:val="24"/>
                <w:szCs w:val="24"/>
              </w:rPr>
            </w:pPr>
          </w:p>
          <w:p w14:paraId="0E4DEAC5" w14:textId="77777777" w:rsidR="003A0080" w:rsidRPr="000C0C12" w:rsidRDefault="003A0080">
            <w:pPr>
              <w:widowControl w:val="0"/>
              <w:spacing w:after="0" w:line="240" w:lineRule="auto"/>
              <w:rPr>
                <w:rFonts w:ascii="Arial" w:hAnsi="Arial" w:cs="Arial"/>
                <w:b/>
                <w:bCs/>
                <w:kern w:val="2"/>
                <w:sz w:val="24"/>
                <w:szCs w:val="24"/>
              </w:rPr>
            </w:pPr>
          </w:p>
          <w:p w14:paraId="5E3448C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D7EF0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1.1.1. Pavadinimas</w:t>
            </w:r>
          </w:p>
        </w:tc>
        <w:tc>
          <w:tcPr>
            <w:tcW w:w="3621" w:type="dxa"/>
            <w:tcBorders>
              <w:top w:val="single" w:sz="4" w:space="0" w:color="000000"/>
              <w:left w:val="single" w:sz="4" w:space="0" w:color="000000"/>
              <w:bottom w:val="single" w:sz="4" w:space="0" w:color="000000"/>
              <w:right w:val="single" w:sz="4" w:space="0" w:color="000000"/>
            </w:tcBorders>
          </w:tcPr>
          <w:p w14:paraId="74F8B9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Prienų rajono savivaldybės administracija</w:t>
            </w:r>
          </w:p>
        </w:tc>
      </w:tr>
      <w:tr w:rsidR="003A0080" w:rsidRPr="000C0C12" w14:paraId="26725771"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893E44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CA965F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1.1.2. Juridinio asmens kodas</w:t>
            </w:r>
          </w:p>
        </w:tc>
        <w:tc>
          <w:tcPr>
            <w:tcW w:w="3621" w:type="dxa"/>
            <w:tcBorders>
              <w:top w:val="single" w:sz="4" w:space="0" w:color="000000"/>
              <w:left w:val="single" w:sz="4" w:space="0" w:color="000000"/>
              <w:bottom w:val="single" w:sz="4" w:space="0" w:color="000000"/>
              <w:right w:val="single" w:sz="4" w:space="0" w:color="000000"/>
            </w:tcBorders>
          </w:tcPr>
          <w:p w14:paraId="29B8827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288742590</w:t>
            </w:r>
          </w:p>
        </w:tc>
      </w:tr>
      <w:tr w:rsidR="003A0080" w:rsidRPr="000C0C12" w14:paraId="56D10AEC"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B914AB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FEC1EF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1.1.3. Adresas</w:t>
            </w:r>
          </w:p>
        </w:tc>
        <w:tc>
          <w:tcPr>
            <w:tcW w:w="3621" w:type="dxa"/>
            <w:tcBorders>
              <w:top w:val="single" w:sz="4" w:space="0" w:color="000000"/>
              <w:left w:val="single" w:sz="4" w:space="0" w:color="000000"/>
              <w:bottom w:val="single" w:sz="4" w:space="0" w:color="000000"/>
              <w:right w:val="single" w:sz="4" w:space="0" w:color="000000"/>
            </w:tcBorders>
          </w:tcPr>
          <w:p w14:paraId="006C53A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Laisvės a. 12, Prienai, LT-59126</w:t>
            </w:r>
          </w:p>
        </w:tc>
      </w:tr>
      <w:tr w:rsidR="003A0080" w:rsidRPr="000C0C12" w14:paraId="04330E3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2C9CEBDC"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B1119F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1.1.4. PVM mokėtojo kodas</w:t>
            </w:r>
          </w:p>
        </w:tc>
        <w:tc>
          <w:tcPr>
            <w:tcW w:w="3621" w:type="dxa"/>
            <w:tcBorders>
              <w:top w:val="single" w:sz="4" w:space="0" w:color="000000"/>
              <w:left w:val="single" w:sz="4" w:space="0" w:color="000000"/>
              <w:bottom w:val="single" w:sz="4" w:space="0" w:color="000000"/>
              <w:right w:val="single" w:sz="4" w:space="0" w:color="000000"/>
            </w:tcBorders>
          </w:tcPr>
          <w:p w14:paraId="7A1EA1D3" w14:textId="1F0585D3" w:rsidR="003A0080" w:rsidRPr="000C0C12" w:rsidRDefault="00B037DC">
            <w:pPr>
              <w:widowControl w:val="0"/>
              <w:spacing w:after="0" w:line="240" w:lineRule="auto"/>
              <w:rPr>
                <w:rFonts w:ascii="Arial" w:hAnsi="Arial" w:cs="Arial"/>
                <w:sz w:val="24"/>
                <w:szCs w:val="24"/>
              </w:rPr>
            </w:pPr>
            <w:r w:rsidRPr="000C0C12">
              <w:rPr>
                <w:rFonts w:ascii="Arial" w:hAnsi="Arial" w:cs="Arial"/>
                <w:kern w:val="2"/>
                <w:sz w:val="24"/>
                <w:szCs w:val="24"/>
              </w:rPr>
              <w:t>Ne PVM mokėtojas</w:t>
            </w:r>
          </w:p>
        </w:tc>
      </w:tr>
      <w:tr w:rsidR="003A0080" w:rsidRPr="000C0C12" w14:paraId="5C165C8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5B549D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DEB29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1.1.5. Atsiskaitomoji sąskaita</w:t>
            </w:r>
          </w:p>
        </w:tc>
        <w:tc>
          <w:tcPr>
            <w:tcW w:w="3621" w:type="dxa"/>
            <w:tcBorders>
              <w:top w:val="single" w:sz="4" w:space="0" w:color="000000"/>
              <w:left w:val="single" w:sz="4" w:space="0" w:color="000000"/>
              <w:bottom w:val="single" w:sz="4" w:space="0" w:color="000000"/>
              <w:right w:val="single" w:sz="4" w:space="0" w:color="000000"/>
            </w:tcBorders>
          </w:tcPr>
          <w:p w14:paraId="287643D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sz w:val="24"/>
                <w:szCs w:val="24"/>
              </w:rPr>
              <w:t>LT317300010076935436</w:t>
            </w:r>
          </w:p>
        </w:tc>
      </w:tr>
      <w:tr w:rsidR="003A0080" w:rsidRPr="000C0C12" w14:paraId="5ED75EDF"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60E8D925"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FDF576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1.1.6. Bankas, banko kodas</w:t>
            </w:r>
          </w:p>
        </w:tc>
        <w:tc>
          <w:tcPr>
            <w:tcW w:w="3621" w:type="dxa"/>
            <w:tcBorders>
              <w:top w:val="single" w:sz="4" w:space="0" w:color="000000"/>
              <w:left w:val="single" w:sz="4" w:space="0" w:color="000000"/>
              <w:bottom w:val="single" w:sz="4" w:space="0" w:color="000000"/>
              <w:right w:val="single" w:sz="4" w:space="0" w:color="000000"/>
            </w:tcBorders>
          </w:tcPr>
          <w:p w14:paraId="1629DB86" w14:textId="77777777" w:rsidR="003A0080" w:rsidRPr="000C0C12" w:rsidRDefault="007B0E29">
            <w:pPr>
              <w:widowControl w:val="0"/>
              <w:spacing w:after="0" w:line="240" w:lineRule="auto"/>
              <w:rPr>
                <w:rFonts w:ascii="Arial" w:hAnsi="Arial" w:cs="Arial"/>
                <w:kern w:val="2"/>
                <w:sz w:val="24"/>
                <w:szCs w:val="24"/>
              </w:rPr>
            </w:pPr>
            <w:r w:rsidRPr="000C0C12">
              <w:rPr>
                <w:rFonts w:ascii="Arial" w:hAnsi="Arial" w:cs="Arial"/>
                <w:kern w:val="2"/>
                <w:sz w:val="24"/>
                <w:szCs w:val="24"/>
              </w:rPr>
              <w:t>73000</w:t>
            </w:r>
          </w:p>
        </w:tc>
      </w:tr>
      <w:tr w:rsidR="003A0080" w:rsidRPr="000C0C12" w14:paraId="15EA357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75F7DE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56D1E0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1.1.7. Telefonas</w:t>
            </w:r>
          </w:p>
        </w:tc>
        <w:tc>
          <w:tcPr>
            <w:tcW w:w="3621" w:type="dxa"/>
            <w:tcBorders>
              <w:top w:val="single" w:sz="4" w:space="0" w:color="000000"/>
              <w:left w:val="single" w:sz="4" w:space="0" w:color="000000"/>
              <w:bottom w:val="single" w:sz="4" w:space="0" w:color="000000"/>
              <w:right w:val="single" w:sz="4" w:space="0" w:color="000000"/>
            </w:tcBorders>
          </w:tcPr>
          <w:p w14:paraId="7625744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+370 319 61149</w:t>
            </w:r>
          </w:p>
        </w:tc>
      </w:tr>
      <w:tr w:rsidR="003A0080" w:rsidRPr="000C0C12" w14:paraId="4137F154"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5510D05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115A4D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1.1.8. El. paštas</w:t>
            </w:r>
          </w:p>
        </w:tc>
        <w:tc>
          <w:tcPr>
            <w:tcW w:w="3621" w:type="dxa"/>
            <w:tcBorders>
              <w:top w:val="single" w:sz="4" w:space="0" w:color="000000"/>
              <w:left w:val="single" w:sz="4" w:space="0" w:color="000000"/>
              <w:bottom w:val="single" w:sz="4" w:space="0" w:color="000000"/>
              <w:right w:val="single" w:sz="4" w:space="0" w:color="000000"/>
            </w:tcBorders>
          </w:tcPr>
          <w:p w14:paraId="3660F8DC" w14:textId="77777777" w:rsidR="003A0080" w:rsidRPr="000C0C12" w:rsidRDefault="00F203BA">
            <w:pPr>
              <w:widowControl w:val="0"/>
              <w:spacing w:after="0" w:line="240" w:lineRule="auto"/>
              <w:ind w:right="22"/>
              <w:rPr>
                <w:rFonts w:ascii="Arial" w:hAnsi="Arial" w:cs="Arial"/>
                <w:kern w:val="2"/>
                <w:sz w:val="24"/>
                <w:szCs w:val="24"/>
              </w:rPr>
            </w:pPr>
            <w:hyperlink r:id="rId20">
              <w:r w:rsidR="007B0E29" w:rsidRPr="000C0C12">
                <w:rPr>
                  <w:rStyle w:val="Hipersaitas"/>
                  <w:rFonts w:ascii="Arial" w:hAnsi="Arial" w:cs="Arial"/>
                  <w:kern w:val="2"/>
                  <w:sz w:val="24"/>
                  <w:szCs w:val="24"/>
                </w:rPr>
                <w:t>administracija@prienai.lt</w:t>
              </w:r>
            </w:hyperlink>
          </w:p>
        </w:tc>
      </w:tr>
      <w:tr w:rsidR="003A0080" w:rsidRPr="000C0C12" w14:paraId="55F8833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1A320DEB"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D4CA12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1.1.9. Šalies atstovas</w:t>
            </w:r>
          </w:p>
        </w:tc>
        <w:tc>
          <w:tcPr>
            <w:tcW w:w="3621" w:type="dxa"/>
            <w:tcBorders>
              <w:top w:val="single" w:sz="4" w:space="0" w:color="000000"/>
              <w:left w:val="single" w:sz="4" w:space="0" w:color="000000"/>
              <w:bottom w:val="single" w:sz="4" w:space="0" w:color="000000"/>
              <w:right w:val="single" w:sz="4" w:space="0" w:color="000000"/>
            </w:tcBorders>
          </w:tcPr>
          <w:p w14:paraId="4FCF1229"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7A4152E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9CDAF8A"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2D4189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1.1.10. Atstovavimo pagrindas</w:t>
            </w:r>
          </w:p>
        </w:tc>
        <w:tc>
          <w:tcPr>
            <w:tcW w:w="3621" w:type="dxa"/>
            <w:tcBorders>
              <w:top w:val="single" w:sz="4" w:space="0" w:color="000000"/>
              <w:left w:val="single" w:sz="4" w:space="0" w:color="000000"/>
              <w:bottom w:val="single" w:sz="4" w:space="0" w:color="000000"/>
              <w:right w:val="single" w:sz="4" w:space="0" w:color="000000"/>
            </w:tcBorders>
          </w:tcPr>
          <w:p w14:paraId="3DBF9845"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FE37A42" w14:textId="77777777" w:rsidTr="004E5F0E">
        <w:tc>
          <w:tcPr>
            <w:tcW w:w="2808" w:type="dxa"/>
            <w:vMerge w:val="restart"/>
            <w:tcBorders>
              <w:top w:val="single" w:sz="4" w:space="0" w:color="000000"/>
              <w:left w:val="single" w:sz="4" w:space="0" w:color="000000"/>
              <w:bottom w:val="single" w:sz="4" w:space="0" w:color="000000"/>
              <w:right w:val="single" w:sz="4" w:space="0" w:color="000000"/>
            </w:tcBorders>
          </w:tcPr>
          <w:p w14:paraId="371543FA" w14:textId="77777777" w:rsidR="003A0080" w:rsidRPr="000C0C12" w:rsidRDefault="003A0080">
            <w:pPr>
              <w:widowControl w:val="0"/>
              <w:spacing w:after="0" w:line="240" w:lineRule="auto"/>
              <w:rPr>
                <w:rFonts w:ascii="Arial" w:hAnsi="Arial" w:cs="Arial"/>
                <w:b/>
                <w:bCs/>
                <w:kern w:val="2"/>
                <w:sz w:val="24"/>
                <w:szCs w:val="24"/>
              </w:rPr>
            </w:pPr>
          </w:p>
          <w:p w14:paraId="45DD972D" w14:textId="77777777" w:rsidR="003A0080" w:rsidRPr="000C0C12" w:rsidRDefault="003A0080">
            <w:pPr>
              <w:widowControl w:val="0"/>
              <w:spacing w:after="0" w:line="240" w:lineRule="auto"/>
              <w:rPr>
                <w:rFonts w:ascii="Arial" w:hAnsi="Arial" w:cs="Arial"/>
                <w:b/>
                <w:bCs/>
                <w:kern w:val="2"/>
                <w:sz w:val="24"/>
                <w:szCs w:val="24"/>
              </w:rPr>
            </w:pPr>
          </w:p>
          <w:p w14:paraId="60FD6C84" w14:textId="77777777" w:rsidR="003A0080" w:rsidRPr="000C0C12" w:rsidRDefault="003A0080">
            <w:pPr>
              <w:widowControl w:val="0"/>
              <w:spacing w:after="0" w:line="240" w:lineRule="auto"/>
              <w:rPr>
                <w:rFonts w:ascii="Arial" w:hAnsi="Arial" w:cs="Arial"/>
                <w:b/>
                <w:bCs/>
                <w:kern w:val="2"/>
                <w:sz w:val="24"/>
                <w:szCs w:val="24"/>
              </w:rPr>
            </w:pPr>
          </w:p>
          <w:p w14:paraId="7538F59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 Tiekėjas</w:t>
            </w:r>
          </w:p>
          <w:p w14:paraId="25339D4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4472C4"/>
                <w:kern w:val="2"/>
                <w:sz w:val="24"/>
                <w:szCs w:val="24"/>
              </w:rPr>
              <w:t>(jei Tiekėjas yra fizinis asmuo, skiltys atitinkamai pakoreguojamos)</w:t>
            </w:r>
          </w:p>
          <w:p w14:paraId="4826197E" w14:textId="77777777" w:rsidR="003A0080" w:rsidRPr="000C0C12" w:rsidRDefault="003A0080">
            <w:pPr>
              <w:widowControl w:val="0"/>
              <w:spacing w:after="0" w:line="240" w:lineRule="auto"/>
              <w:rPr>
                <w:rFonts w:ascii="Arial" w:hAnsi="Arial" w:cs="Arial"/>
                <w:b/>
                <w:bCs/>
                <w:kern w:val="2"/>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8ACC90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1.2.1. Pavadinimas</w:t>
            </w:r>
          </w:p>
        </w:tc>
        <w:tc>
          <w:tcPr>
            <w:tcW w:w="3621" w:type="dxa"/>
            <w:tcBorders>
              <w:top w:val="single" w:sz="4" w:space="0" w:color="000000"/>
              <w:left w:val="single" w:sz="4" w:space="0" w:color="000000"/>
              <w:bottom w:val="single" w:sz="4" w:space="0" w:color="000000"/>
              <w:right w:val="single" w:sz="4" w:space="0" w:color="000000"/>
            </w:tcBorders>
          </w:tcPr>
          <w:p w14:paraId="17A995C6"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334FF58"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4D6320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84B3B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1.2.2. Juridinio asmens kodas</w:t>
            </w:r>
          </w:p>
        </w:tc>
        <w:tc>
          <w:tcPr>
            <w:tcW w:w="3621" w:type="dxa"/>
            <w:tcBorders>
              <w:top w:val="single" w:sz="4" w:space="0" w:color="000000"/>
              <w:left w:val="single" w:sz="4" w:space="0" w:color="000000"/>
              <w:bottom w:val="single" w:sz="4" w:space="0" w:color="000000"/>
              <w:right w:val="single" w:sz="4" w:space="0" w:color="000000"/>
            </w:tcBorders>
          </w:tcPr>
          <w:p w14:paraId="19364D02"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1EDCAA6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334C6F5"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AC185B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1.2.3. Adresas</w:t>
            </w:r>
          </w:p>
        </w:tc>
        <w:tc>
          <w:tcPr>
            <w:tcW w:w="3621" w:type="dxa"/>
            <w:tcBorders>
              <w:top w:val="single" w:sz="4" w:space="0" w:color="000000"/>
              <w:left w:val="single" w:sz="4" w:space="0" w:color="000000"/>
              <w:bottom w:val="single" w:sz="4" w:space="0" w:color="000000"/>
              <w:right w:val="single" w:sz="4" w:space="0" w:color="000000"/>
            </w:tcBorders>
          </w:tcPr>
          <w:p w14:paraId="3D346A3E"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3174F98D"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1282487A"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B232AF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1.2.4. PVM mokėtojo kodas</w:t>
            </w:r>
          </w:p>
        </w:tc>
        <w:tc>
          <w:tcPr>
            <w:tcW w:w="3621" w:type="dxa"/>
            <w:tcBorders>
              <w:top w:val="single" w:sz="4" w:space="0" w:color="000000"/>
              <w:left w:val="single" w:sz="4" w:space="0" w:color="000000"/>
              <w:bottom w:val="single" w:sz="4" w:space="0" w:color="000000"/>
              <w:right w:val="single" w:sz="4" w:space="0" w:color="000000"/>
            </w:tcBorders>
          </w:tcPr>
          <w:p w14:paraId="7F350E5D"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4367A64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6F96621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73F3F8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1.2.5. Atsiskaitomoji sąskaita</w:t>
            </w:r>
          </w:p>
        </w:tc>
        <w:tc>
          <w:tcPr>
            <w:tcW w:w="3621" w:type="dxa"/>
            <w:tcBorders>
              <w:top w:val="single" w:sz="4" w:space="0" w:color="000000"/>
              <w:left w:val="single" w:sz="4" w:space="0" w:color="000000"/>
              <w:bottom w:val="single" w:sz="4" w:space="0" w:color="000000"/>
              <w:right w:val="single" w:sz="4" w:space="0" w:color="000000"/>
            </w:tcBorders>
          </w:tcPr>
          <w:p w14:paraId="507569C6"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031C6244"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7A62A0F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34C7411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1.2.6. Bankas, banko kodas</w:t>
            </w:r>
          </w:p>
        </w:tc>
        <w:tc>
          <w:tcPr>
            <w:tcW w:w="3621" w:type="dxa"/>
            <w:tcBorders>
              <w:top w:val="single" w:sz="4" w:space="0" w:color="000000"/>
              <w:left w:val="single" w:sz="4" w:space="0" w:color="000000"/>
              <w:bottom w:val="single" w:sz="4" w:space="0" w:color="000000"/>
              <w:right w:val="single" w:sz="4" w:space="0" w:color="000000"/>
            </w:tcBorders>
          </w:tcPr>
          <w:p w14:paraId="5B19AD5B"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19E62187"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72F274E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A7B0C6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1.2.7. Telefonas</w:t>
            </w:r>
          </w:p>
        </w:tc>
        <w:tc>
          <w:tcPr>
            <w:tcW w:w="3621" w:type="dxa"/>
            <w:tcBorders>
              <w:top w:val="single" w:sz="4" w:space="0" w:color="000000"/>
              <w:left w:val="single" w:sz="4" w:space="0" w:color="000000"/>
              <w:bottom w:val="single" w:sz="4" w:space="0" w:color="000000"/>
              <w:right w:val="single" w:sz="4" w:space="0" w:color="000000"/>
            </w:tcBorders>
          </w:tcPr>
          <w:p w14:paraId="3D9861A1"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13575E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2CA0E8D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3410A3A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1.2.8. El. paštas</w:t>
            </w:r>
          </w:p>
        </w:tc>
        <w:tc>
          <w:tcPr>
            <w:tcW w:w="3621" w:type="dxa"/>
            <w:tcBorders>
              <w:top w:val="single" w:sz="4" w:space="0" w:color="000000"/>
              <w:left w:val="single" w:sz="4" w:space="0" w:color="000000"/>
              <w:bottom w:val="single" w:sz="4" w:space="0" w:color="000000"/>
              <w:right w:val="single" w:sz="4" w:space="0" w:color="000000"/>
            </w:tcBorders>
          </w:tcPr>
          <w:p w14:paraId="7D62C53B"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2D1D391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AF8D000"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50428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1.2.9. Šalies atstovas</w:t>
            </w:r>
          </w:p>
        </w:tc>
        <w:tc>
          <w:tcPr>
            <w:tcW w:w="3621" w:type="dxa"/>
            <w:tcBorders>
              <w:top w:val="single" w:sz="4" w:space="0" w:color="000000"/>
              <w:left w:val="single" w:sz="4" w:space="0" w:color="000000"/>
              <w:bottom w:val="single" w:sz="4" w:space="0" w:color="000000"/>
              <w:right w:val="single" w:sz="4" w:space="0" w:color="000000"/>
            </w:tcBorders>
          </w:tcPr>
          <w:p w14:paraId="501412AC"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06D0FD28"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5523CA59"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9168B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1.2.10. Atstovavimo pagrindas</w:t>
            </w:r>
          </w:p>
        </w:tc>
        <w:tc>
          <w:tcPr>
            <w:tcW w:w="3621" w:type="dxa"/>
            <w:tcBorders>
              <w:top w:val="single" w:sz="4" w:space="0" w:color="000000"/>
              <w:left w:val="single" w:sz="4" w:space="0" w:color="000000"/>
              <w:bottom w:val="single" w:sz="4" w:space="0" w:color="000000"/>
              <w:right w:val="single" w:sz="4" w:space="0" w:color="000000"/>
            </w:tcBorders>
          </w:tcPr>
          <w:p w14:paraId="50F29F2A" w14:textId="77777777" w:rsidR="003A0080" w:rsidRPr="000C0C12" w:rsidRDefault="003A0080">
            <w:pPr>
              <w:widowControl w:val="0"/>
              <w:spacing w:after="0" w:line="240" w:lineRule="auto"/>
              <w:jc w:val="center"/>
              <w:rPr>
                <w:rFonts w:ascii="Arial" w:hAnsi="Arial" w:cs="Arial"/>
                <w:kern w:val="2"/>
                <w:sz w:val="24"/>
                <w:szCs w:val="24"/>
              </w:rPr>
            </w:pPr>
          </w:p>
        </w:tc>
      </w:tr>
    </w:tbl>
    <w:p w14:paraId="1A8C946A" w14:textId="77777777" w:rsidR="003A0080" w:rsidRPr="000C0C12" w:rsidRDefault="003A0080">
      <w:pPr>
        <w:spacing w:after="0" w:line="240" w:lineRule="auto"/>
        <w:jc w:val="both"/>
        <w:rPr>
          <w:rFonts w:ascii="Arial" w:hAnsi="Arial" w:cs="Arial"/>
          <w:sz w:val="24"/>
          <w:szCs w:val="24"/>
        </w:rPr>
      </w:pPr>
    </w:p>
    <w:tbl>
      <w:tblPr>
        <w:tblW w:w="9669" w:type="dxa"/>
        <w:tblInd w:w="226" w:type="dxa"/>
        <w:tblLayout w:type="fixed"/>
        <w:tblLook w:val="04A0" w:firstRow="1" w:lastRow="0" w:firstColumn="1" w:lastColumn="0" w:noHBand="0" w:noVBand="1"/>
      </w:tblPr>
      <w:tblGrid>
        <w:gridCol w:w="2706"/>
        <w:gridCol w:w="33"/>
        <w:gridCol w:w="2048"/>
        <w:gridCol w:w="4882"/>
      </w:tblGrid>
      <w:tr w:rsidR="003A0080" w:rsidRPr="000C0C12" w14:paraId="44F45511"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E2678C8"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2. ATSAKINGI ASMENYS</w:t>
            </w:r>
          </w:p>
        </w:tc>
      </w:tr>
      <w:tr w:rsidR="003A0080" w:rsidRPr="000C0C12" w14:paraId="2D91EE2A"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C7040C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2.1. Pirkėjo kontaktiniai asmenys, atsakingi už Sutarties vykdymą, Prekių priėmimą, Sąskaitų </w:t>
            </w:r>
            <w:r w:rsidRPr="000C0C12">
              <w:rPr>
                <w:rFonts w:ascii="Arial" w:hAnsi="Arial" w:cs="Arial"/>
                <w:b/>
                <w:bCs/>
                <w:kern w:val="2"/>
                <w:sz w:val="24"/>
                <w:szCs w:val="24"/>
              </w:rPr>
              <w:lastRenderedPageBreak/>
              <w:t>per informacinę sistemą „SABIS“ priėmimą</w:t>
            </w:r>
          </w:p>
        </w:tc>
        <w:tc>
          <w:tcPr>
            <w:tcW w:w="6963" w:type="dxa"/>
            <w:gridSpan w:val="3"/>
            <w:tcBorders>
              <w:top w:val="single" w:sz="4" w:space="0" w:color="000000"/>
              <w:left w:val="single" w:sz="4" w:space="0" w:color="000000"/>
              <w:bottom w:val="single" w:sz="4" w:space="0" w:color="000000"/>
              <w:right w:val="single" w:sz="4" w:space="0" w:color="000000"/>
            </w:tcBorders>
          </w:tcPr>
          <w:p w14:paraId="2972A0DC" w14:textId="46D3964A" w:rsidR="003A0080" w:rsidRPr="000C0C12" w:rsidRDefault="00E70940" w:rsidP="00E70940">
            <w:pPr>
              <w:widowControl w:val="0"/>
              <w:spacing w:after="0" w:line="240" w:lineRule="auto"/>
              <w:rPr>
                <w:rFonts w:ascii="Arial" w:hAnsi="Arial" w:cs="Arial"/>
                <w:sz w:val="24"/>
                <w:szCs w:val="24"/>
              </w:rPr>
            </w:pPr>
            <w:r w:rsidRPr="00E70940">
              <w:rPr>
                <w:rFonts w:ascii="Arial" w:hAnsi="Arial" w:cs="Arial"/>
                <w:kern w:val="2"/>
                <w:sz w:val="24"/>
                <w:szCs w:val="24"/>
              </w:rPr>
              <w:lastRenderedPageBreak/>
              <w:t>Bendrojo skyriaus vyr</w:t>
            </w:r>
            <w:r>
              <w:rPr>
                <w:rFonts w:ascii="Arial" w:hAnsi="Arial" w:cs="Arial"/>
                <w:kern w:val="2"/>
                <w:sz w:val="24"/>
                <w:szCs w:val="24"/>
              </w:rPr>
              <w:t xml:space="preserve">iausiasis </w:t>
            </w:r>
            <w:r w:rsidRPr="00E70940">
              <w:rPr>
                <w:rFonts w:ascii="Arial" w:hAnsi="Arial" w:cs="Arial"/>
                <w:kern w:val="2"/>
                <w:sz w:val="24"/>
                <w:szCs w:val="24"/>
              </w:rPr>
              <w:t>specialistas Ričardas Gylys, tel. +370 319 61</w:t>
            </w:r>
            <w:r>
              <w:rPr>
                <w:rFonts w:ascii="Arial" w:hAnsi="Arial" w:cs="Arial"/>
                <w:kern w:val="2"/>
                <w:sz w:val="24"/>
                <w:szCs w:val="24"/>
              </w:rPr>
              <w:t xml:space="preserve"> </w:t>
            </w:r>
            <w:r w:rsidRPr="00E70940">
              <w:rPr>
                <w:rFonts w:ascii="Arial" w:hAnsi="Arial" w:cs="Arial"/>
                <w:kern w:val="2"/>
                <w:sz w:val="24"/>
                <w:szCs w:val="24"/>
              </w:rPr>
              <w:t>153, ricardas.gylys@prienai.lt</w:t>
            </w:r>
          </w:p>
        </w:tc>
      </w:tr>
      <w:tr w:rsidR="003A0080" w:rsidRPr="000C0C12" w14:paraId="085142A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26A9DB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2.2. Tiekėjo kontaktiniai asmenys, atsakingi už Sutarties vykdymą</w:t>
            </w:r>
          </w:p>
        </w:tc>
        <w:tc>
          <w:tcPr>
            <w:tcW w:w="6963" w:type="dxa"/>
            <w:gridSpan w:val="3"/>
            <w:tcBorders>
              <w:top w:val="single" w:sz="4" w:space="0" w:color="000000"/>
              <w:left w:val="single" w:sz="4" w:space="0" w:color="000000"/>
              <w:bottom w:val="single" w:sz="4" w:space="0" w:color="000000"/>
              <w:right w:val="single" w:sz="4" w:space="0" w:color="000000"/>
            </w:tcBorders>
          </w:tcPr>
          <w:p w14:paraId="5F317B3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4472C4"/>
                <w:kern w:val="2"/>
                <w:sz w:val="24"/>
                <w:szCs w:val="24"/>
              </w:rPr>
              <w:t>(nurodyti padalinį / skyrių, pareigas, vardą, pavardę, tel., el. paštą)</w:t>
            </w:r>
          </w:p>
        </w:tc>
      </w:tr>
      <w:tr w:rsidR="003A0080" w:rsidRPr="000C0C12" w14:paraId="7D616F05"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3077C230"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3. SUTARTIES DALYKAS</w:t>
            </w:r>
          </w:p>
        </w:tc>
      </w:tr>
      <w:tr w:rsidR="003A0080" w:rsidRPr="000C0C12" w14:paraId="3413A5D3"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DED0CE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3.1. Sutarties dalykas</w:t>
            </w:r>
          </w:p>
        </w:tc>
        <w:tc>
          <w:tcPr>
            <w:tcW w:w="6963" w:type="dxa"/>
            <w:gridSpan w:val="3"/>
            <w:tcBorders>
              <w:top w:val="single" w:sz="4" w:space="0" w:color="000000"/>
              <w:left w:val="single" w:sz="4" w:space="0" w:color="000000"/>
              <w:bottom w:val="single" w:sz="4" w:space="0" w:color="000000"/>
              <w:right w:val="single" w:sz="4" w:space="0" w:color="000000"/>
            </w:tcBorders>
          </w:tcPr>
          <w:p w14:paraId="306F2CBA" w14:textId="5F8927E0" w:rsidR="003A0080" w:rsidRPr="00E70940" w:rsidRDefault="007B0E29" w:rsidP="002C2F4B">
            <w:pPr>
              <w:widowControl w:val="0"/>
              <w:spacing w:after="0" w:line="240" w:lineRule="auto"/>
              <w:jc w:val="both"/>
              <w:rPr>
                <w:rFonts w:ascii="Arial" w:hAnsi="Arial" w:cs="Arial"/>
                <w:color w:val="000000"/>
                <w:kern w:val="2"/>
                <w:sz w:val="24"/>
                <w:szCs w:val="24"/>
              </w:rPr>
            </w:pPr>
            <w:r w:rsidRPr="000C0C12">
              <w:rPr>
                <w:rFonts w:ascii="Arial" w:hAnsi="Arial" w:cs="Arial"/>
                <w:kern w:val="2"/>
                <w:sz w:val="24"/>
                <w:szCs w:val="24"/>
              </w:rPr>
              <w:t xml:space="preserve">Tiekėjas įsipareigoja Sutartyje numatytomis sąlygomis perduoti Pirkėjui </w:t>
            </w:r>
            <w:r w:rsidR="00BC35C6" w:rsidRPr="002C2F4B">
              <w:rPr>
                <w:rFonts w:ascii="Arial" w:hAnsi="Arial" w:cs="Arial"/>
                <w:b/>
                <w:kern w:val="2"/>
                <w:sz w:val="24"/>
                <w:szCs w:val="24"/>
              </w:rPr>
              <w:t xml:space="preserve">vieną/du </w:t>
            </w:r>
            <w:r w:rsidR="00E70940" w:rsidRPr="00E70940">
              <w:rPr>
                <w:rFonts w:ascii="Arial" w:hAnsi="Arial" w:cs="Arial"/>
                <w:i/>
                <w:kern w:val="2"/>
                <w:sz w:val="24"/>
                <w:szCs w:val="24"/>
              </w:rPr>
              <w:t>(n</w:t>
            </w:r>
            <w:r w:rsidR="00BC35C6">
              <w:rPr>
                <w:rFonts w:ascii="Arial" w:hAnsi="Arial" w:cs="Arial"/>
                <w:i/>
                <w:kern w:val="2"/>
                <w:sz w:val="24"/>
                <w:szCs w:val="24"/>
              </w:rPr>
              <w:t>ereikalingą išbraukti</w:t>
            </w:r>
            <w:r w:rsidR="00E70940" w:rsidRPr="00E70940">
              <w:rPr>
                <w:rFonts w:ascii="Arial" w:hAnsi="Arial" w:cs="Arial"/>
                <w:i/>
                <w:kern w:val="2"/>
                <w:sz w:val="24"/>
                <w:szCs w:val="24"/>
              </w:rPr>
              <w:t>)</w:t>
            </w:r>
            <w:r w:rsidR="00E70940">
              <w:rPr>
                <w:rFonts w:ascii="Arial" w:hAnsi="Arial" w:cs="Arial"/>
                <w:sz w:val="24"/>
                <w:szCs w:val="24"/>
              </w:rPr>
              <w:t xml:space="preserve"> naudotą(-</w:t>
            </w:r>
            <w:proofErr w:type="spellStart"/>
            <w:r w:rsidR="00E70940">
              <w:rPr>
                <w:rFonts w:ascii="Arial" w:hAnsi="Arial" w:cs="Arial"/>
                <w:sz w:val="24"/>
                <w:szCs w:val="24"/>
              </w:rPr>
              <w:t>us</w:t>
            </w:r>
            <w:proofErr w:type="spellEnd"/>
            <w:r w:rsidR="00E70940">
              <w:rPr>
                <w:rFonts w:ascii="Arial" w:hAnsi="Arial" w:cs="Arial"/>
                <w:sz w:val="24"/>
                <w:szCs w:val="24"/>
              </w:rPr>
              <w:t xml:space="preserve">) </w:t>
            </w:r>
            <w:r w:rsidRPr="000C0C12">
              <w:rPr>
                <w:rFonts w:ascii="Arial" w:hAnsi="Arial" w:cs="Arial"/>
                <w:kern w:val="2"/>
                <w:sz w:val="24"/>
                <w:szCs w:val="24"/>
              </w:rPr>
              <w:t>lengvąjį</w:t>
            </w:r>
            <w:r w:rsidR="00E70940">
              <w:rPr>
                <w:rFonts w:ascii="Arial" w:hAnsi="Arial" w:cs="Arial"/>
                <w:color w:val="000000"/>
                <w:kern w:val="2"/>
                <w:sz w:val="24"/>
                <w:szCs w:val="24"/>
              </w:rPr>
              <w:t xml:space="preserve">(-uosius) </w:t>
            </w:r>
            <w:r w:rsidR="00E70940" w:rsidRPr="00E70940">
              <w:rPr>
                <w:rFonts w:ascii="Arial" w:hAnsi="Arial" w:cs="Arial"/>
                <w:color w:val="000000"/>
                <w:kern w:val="2"/>
                <w:sz w:val="24"/>
                <w:szCs w:val="24"/>
              </w:rPr>
              <w:t>iki 3,5 t bendrosio</w:t>
            </w:r>
            <w:r w:rsidR="00E70940">
              <w:rPr>
                <w:rFonts w:ascii="Arial" w:hAnsi="Arial" w:cs="Arial"/>
                <w:color w:val="000000"/>
                <w:kern w:val="2"/>
                <w:sz w:val="24"/>
                <w:szCs w:val="24"/>
              </w:rPr>
              <w:t>s masės M1 kategorijos hibridinį (-</w:t>
            </w:r>
            <w:proofErr w:type="spellStart"/>
            <w:r w:rsidR="00E70940">
              <w:rPr>
                <w:rFonts w:ascii="Arial" w:hAnsi="Arial" w:cs="Arial"/>
                <w:color w:val="000000"/>
                <w:kern w:val="2"/>
                <w:sz w:val="24"/>
                <w:szCs w:val="24"/>
              </w:rPr>
              <w:t>ius</w:t>
            </w:r>
            <w:proofErr w:type="spellEnd"/>
            <w:r w:rsidR="00E70940">
              <w:rPr>
                <w:rFonts w:ascii="Arial" w:hAnsi="Arial" w:cs="Arial"/>
                <w:color w:val="000000"/>
                <w:kern w:val="2"/>
                <w:sz w:val="24"/>
                <w:szCs w:val="24"/>
              </w:rPr>
              <w:t xml:space="preserve">) </w:t>
            </w:r>
            <w:r w:rsidR="00E70940" w:rsidRPr="00E70940">
              <w:rPr>
                <w:rFonts w:ascii="Arial" w:hAnsi="Arial" w:cs="Arial"/>
                <w:color w:val="000000"/>
                <w:kern w:val="2"/>
                <w:sz w:val="24"/>
                <w:szCs w:val="24"/>
              </w:rPr>
              <w:t>(</w:t>
            </w:r>
            <w:proofErr w:type="spellStart"/>
            <w:r w:rsidR="00E70940" w:rsidRPr="002C2F4B">
              <w:rPr>
                <w:rFonts w:ascii="Arial" w:hAnsi="Arial" w:cs="Arial"/>
                <w:i/>
                <w:color w:val="000000"/>
                <w:kern w:val="2"/>
                <w:sz w:val="24"/>
                <w:szCs w:val="24"/>
              </w:rPr>
              <w:t>hybrid</w:t>
            </w:r>
            <w:proofErr w:type="spellEnd"/>
            <w:r w:rsidR="00E70940" w:rsidRPr="002C2F4B">
              <w:rPr>
                <w:rFonts w:ascii="Arial" w:hAnsi="Arial" w:cs="Arial"/>
                <w:i/>
                <w:color w:val="000000"/>
                <w:kern w:val="2"/>
                <w:sz w:val="24"/>
                <w:szCs w:val="24"/>
              </w:rPr>
              <w:t xml:space="preserve"> </w:t>
            </w:r>
            <w:proofErr w:type="spellStart"/>
            <w:r w:rsidR="00E70940" w:rsidRPr="002C2F4B">
              <w:rPr>
                <w:rFonts w:ascii="Arial" w:hAnsi="Arial" w:cs="Arial"/>
                <w:i/>
                <w:color w:val="000000"/>
                <w:kern w:val="2"/>
                <w:sz w:val="24"/>
                <w:szCs w:val="24"/>
              </w:rPr>
              <w:t>plug-in</w:t>
            </w:r>
            <w:proofErr w:type="spellEnd"/>
            <w:r w:rsidR="00E70940">
              <w:rPr>
                <w:rFonts w:ascii="Arial" w:hAnsi="Arial" w:cs="Arial"/>
                <w:color w:val="000000"/>
                <w:kern w:val="2"/>
                <w:sz w:val="24"/>
                <w:szCs w:val="24"/>
              </w:rPr>
              <w:t>) visureigį(-</w:t>
            </w:r>
            <w:proofErr w:type="spellStart"/>
            <w:r w:rsidR="00E70940">
              <w:rPr>
                <w:rFonts w:ascii="Arial" w:hAnsi="Arial" w:cs="Arial"/>
                <w:color w:val="000000"/>
                <w:kern w:val="2"/>
                <w:sz w:val="24"/>
                <w:szCs w:val="24"/>
              </w:rPr>
              <w:t>ius</w:t>
            </w:r>
            <w:proofErr w:type="spellEnd"/>
            <w:r w:rsidR="00E70940">
              <w:rPr>
                <w:rFonts w:ascii="Arial" w:hAnsi="Arial" w:cs="Arial"/>
                <w:color w:val="000000"/>
                <w:kern w:val="2"/>
                <w:sz w:val="24"/>
                <w:szCs w:val="24"/>
              </w:rPr>
              <w:t xml:space="preserve">) (toliau – Prekė). </w:t>
            </w:r>
            <w:r w:rsidRPr="000C0C12">
              <w:rPr>
                <w:rFonts w:ascii="Arial" w:hAnsi="Arial" w:cs="Arial"/>
                <w:color w:val="000000"/>
                <w:kern w:val="2"/>
                <w:sz w:val="24"/>
                <w:szCs w:val="24"/>
              </w:rPr>
              <w:t>Išsamus Prek</w:t>
            </w:r>
            <w:r w:rsidR="001705EB" w:rsidRPr="000C0C12">
              <w:rPr>
                <w:rFonts w:ascii="Arial" w:hAnsi="Arial" w:cs="Arial"/>
                <w:color w:val="000000"/>
                <w:kern w:val="2"/>
                <w:sz w:val="24"/>
                <w:szCs w:val="24"/>
              </w:rPr>
              <w:t>ės</w:t>
            </w:r>
            <w:r w:rsidRPr="000C0C12">
              <w:rPr>
                <w:rFonts w:ascii="Arial" w:hAnsi="Arial" w:cs="Arial"/>
                <w:color w:val="000000"/>
                <w:kern w:val="2"/>
                <w:sz w:val="24"/>
                <w:szCs w:val="24"/>
              </w:rPr>
              <w:t xml:space="preserve"> aprašymas </w:t>
            </w:r>
            <w:r w:rsidRPr="00065F04">
              <w:rPr>
                <w:rFonts w:ascii="Arial" w:hAnsi="Arial" w:cs="Arial"/>
                <w:color w:val="000000"/>
                <w:kern w:val="2"/>
                <w:sz w:val="24"/>
                <w:szCs w:val="24"/>
              </w:rPr>
              <w:t>ir kiti reikalavimai tiekiam</w:t>
            </w:r>
            <w:r w:rsidR="001705EB" w:rsidRPr="00065F04">
              <w:rPr>
                <w:rFonts w:ascii="Arial" w:hAnsi="Arial" w:cs="Arial"/>
                <w:color w:val="000000"/>
                <w:kern w:val="2"/>
                <w:sz w:val="24"/>
                <w:szCs w:val="24"/>
              </w:rPr>
              <w:t xml:space="preserve">ai </w:t>
            </w:r>
            <w:r w:rsidRPr="00065F04">
              <w:rPr>
                <w:rFonts w:ascii="Arial" w:hAnsi="Arial" w:cs="Arial"/>
                <w:color w:val="000000"/>
                <w:kern w:val="2"/>
                <w:sz w:val="24"/>
                <w:szCs w:val="24"/>
              </w:rPr>
              <w:t>Prek</w:t>
            </w:r>
            <w:r w:rsidR="001705EB" w:rsidRPr="00065F04">
              <w:rPr>
                <w:rFonts w:ascii="Arial" w:hAnsi="Arial" w:cs="Arial"/>
                <w:color w:val="000000"/>
                <w:kern w:val="2"/>
                <w:sz w:val="24"/>
                <w:szCs w:val="24"/>
              </w:rPr>
              <w:t>ei</w:t>
            </w:r>
            <w:r w:rsidRPr="00065F04">
              <w:rPr>
                <w:rFonts w:ascii="Arial" w:hAnsi="Arial" w:cs="Arial"/>
                <w:color w:val="000000"/>
                <w:kern w:val="2"/>
                <w:sz w:val="24"/>
                <w:szCs w:val="24"/>
              </w:rPr>
              <w:t xml:space="preserve"> nustatyti Sutarties priede Nr. 1 „T</w:t>
            </w:r>
            <w:r w:rsidR="00065F04" w:rsidRPr="00065F04">
              <w:rPr>
                <w:rFonts w:ascii="Arial" w:hAnsi="Arial" w:cs="Arial"/>
                <w:color w:val="000000"/>
                <w:kern w:val="2"/>
                <w:sz w:val="24"/>
                <w:szCs w:val="24"/>
              </w:rPr>
              <w:t>echninė specifikacija“ (toliau – Te</w:t>
            </w:r>
            <w:r w:rsidR="00B1753B">
              <w:rPr>
                <w:rFonts w:ascii="Arial" w:hAnsi="Arial" w:cs="Arial"/>
                <w:color w:val="000000"/>
                <w:kern w:val="2"/>
                <w:sz w:val="24"/>
                <w:szCs w:val="24"/>
              </w:rPr>
              <w:t>c</w:t>
            </w:r>
            <w:r w:rsidR="00065F04" w:rsidRPr="00065F04">
              <w:rPr>
                <w:rFonts w:ascii="Arial" w:hAnsi="Arial" w:cs="Arial"/>
                <w:color w:val="000000"/>
                <w:kern w:val="2"/>
                <w:sz w:val="24"/>
                <w:szCs w:val="24"/>
              </w:rPr>
              <w:t>hninė specifikacija</w:t>
            </w:r>
            <w:r w:rsidRPr="00065F04">
              <w:rPr>
                <w:rFonts w:ascii="Arial" w:hAnsi="Arial" w:cs="Arial"/>
                <w:color w:val="000000"/>
                <w:kern w:val="2"/>
                <w:sz w:val="24"/>
                <w:szCs w:val="24"/>
              </w:rPr>
              <w:t>).</w:t>
            </w:r>
          </w:p>
        </w:tc>
      </w:tr>
      <w:tr w:rsidR="003A0080" w:rsidRPr="000C0C12" w14:paraId="03D3A48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0CD69B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3.2. Pirkimo numeris</w:t>
            </w:r>
          </w:p>
        </w:tc>
        <w:tc>
          <w:tcPr>
            <w:tcW w:w="6963" w:type="dxa"/>
            <w:gridSpan w:val="3"/>
            <w:tcBorders>
              <w:top w:val="single" w:sz="4" w:space="0" w:color="000000"/>
              <w:left w:val="single" w:sz="4" w:space="0" w:color="000000"/>
              <w:bottom w:val="single" w:sz="4" w:space="0" w:color="000000"/>
              <w:right w:val="single" w:sz="4" w:space="0" w:color="000000"/>
            </w:tcBorders>
          </w:tcPr>
          <w:p w14:paraId="135D780F"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43EDCD62"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95C8B8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3.3. Informacija apie Europos Sąjungos lėšomis finansuojamą projektą arba kitą projektą</w:t>
            </w:r>
          </w:p>
        </w:tc>
        <w:tc>
          <w:tcPr>
            <w:tcW w:w="6963" w:type="dxa"/>
            <w:gridSpan w:val="3"/>
            <w:tcBorders>
              <w:top w:val="single" w:sz="4" w:space="0" w:color="000000"/>
              <w:left w:val="single" w:sz="4" w:space="0" w:color="000000"/>
              <w:bottom w:val="single" w:sz="4" w:space="0" w:color="000000"/>
              <w:right w:val="single" w:sz="4" w:space="0" w:color="000000"/>
            </w:tcBorders>
          </w:tcPr>
          <w:p w14:paraId="1E621091" w14:textId="1F7ACF5C" w:rsidR="003A0080" w:rsidRPr="000C0C12" w:rsidRDefault="00E70940">
            <w:pPr>
              <w:widowControl w:val="0"/>
              <w:spacing w:after="0" w:line="240" w:lineRule="auto"/>
              <w:jc w:val="both"/>
              <w:rPr>
                <w:rFonts w:ascii="Arial" w:hAnsi="Arial" w:cs="Arial"/>
                <w:sz w:val="24"/>
                <w:szCs w:val="24"/>
              </w:rPr>
            </w:pPr>
            <w:r>
              <w:rPr>
                <w:rFonts w:ascii="Arial" w:hAnsi="Arial" w:cs="Arial"/>
                <w:kern w:val="2"/>
                <w:sz w:val="24"/>
                <w:szCs w:val="24"/>
              </w:rPr>
              <w:t xml:space="preserve">Netaikoma </w:t>
            </w:r>
          </w:p>
          <w:p w14:paraId="33223F94"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6335DE36"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4ED006C"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4. PREKIŲ PRISTATYMO TERMINAI IR PREKIŲ PERDAVIMO - PRIĖMIMO TVARKA</w:t>
            </w:r>
          </w:p>
        </w:tc>
      </w:tr>
      <w:tr w:rsidR="003A0080" w:rsidRPr="000C0C12" w14:paraId="1E78D13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ECD1A55" w14:textId="7E10A77B" w:rsidR="003A0080" w:rsidRPr="000C0C12" w:rsidRDefault="007B0E29" w:rsidP="00A1048F">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4.1. Prekių pristatymo terminas, kai Prekės pristatomos vienu kartu</w:t>
            </w:r>
          </w:p>
        </w:tc>
        <w:tc>
          <w:tcPr>
            <w:tcW w:w="6963" w:type="dxa"/>
            <w:gridSpan w:val="3"/>
            <w:tcBorders>
              <w:top w:val="single" w:sz="4" w:space="0" w:color="000000"/>
              <w:left w:val="single" w:sz="4" w:space="0" w:color="000000"/>
              <w:bottom w:val="single" w:sz="4" w:space="0" w:color="000000"/>
              <w:right w:val="single" w:sz="4" w:space="0" w:color="000000"/>
            </w:tcBorders>
          </w:tcPr>
          <w:p w14:paraId="7D780CFC" w14:textId="73B81F7D"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Tiekėjas Prek</w:t>
            </w:r>
            <w:r w:rsidR="001705EB" w:rsidRPr="000C0C12">
              <w:rPr>
                <w:rFonts w:ascii="Arial" w:hAnsi="Arial" w:cs="Arial"/>
                <w:kern w:val="2"/>
                <w:sz w:val="24"/>
                <w:szCs w:val="24"/>
              </w:rPr>
              <w:t>ę</w:t>
            </w:r>
            <w:r w:rsidRPr="000C0C12">
              <w:rPr>
                <w:rFonts w:ascii="Arial" w:hAnsi="Arial" w:cs="Arial"/>
                <w:kern w:val="2"/>
                <w:sz w:val="24"/>
                <w:szCs w:val="24"/>
              </w:rPr>
              <w:t xml:space="preserve"> įsipareigoja pristatyti </w:t>
            </w:r>
            <w:r w:rsidRPr="000C0C12">
              <w:rPr>
                <w:rFonts w:ascii="Arial" w:hAnsi="Arial" w:cs="Arial"/>
                <w:b/>
                <w:bCs/>
                <w:kern w:val="2"/>
                <w:sz w:val="24"/>
                <w:szCs w:val="24"/>
              </w:rPr>
              <w:t>ne vėliau kaip per</w:t>
            </w:r>
            <w:r w:rsidRPr="000C0C12">
              <w:rPr>
                <w:rFonts w:ascii="Arial" w:hAnsi="Arial" w:cs="Arial"/>
                <w:kern w:val="2"/>
                <w:sz w:val="24"/>
                <w:szCs w:val="24"/>
              </w:rPr>
              <w:t xml:space="preserve"> </w:t>
            </w:r>
            <w:r w:rsidR="00A1048F" w:rsidRPr="00A1048F">
              <w:rPr>
                <w:rFonts w:ascii="Arial" w:hAnsi="Arial" w:cs="Arial"/>
                <w:b/>
                <w:kern w:val="2"/>
                <w:sz w:val="24"/>
                <w:szCs w:val="24"/>
              </w:rPr>
              <w:t>2</w:t>
            </w:r>
            <w:r w:rsidRPr="000C0C12">
              <w:rPr>
                <w:rFonts w:ascii="Arial" w:hAnsi="Arial" w:cs="Arial"/>
                <w:b/>
                <w:kern w:val="2"/>
                <w:sz w:val="24"/>
                <w:szCs w:val="24"/>
              </w:rPr>
              <w:t xml:space="preserve"> mėn.</w:t>
            </w:r>
            <w:r w:rsidRPr="000C0C12">
              <w:rPr>
                <w:rFonts w:ascii="Arial" w:hAnsi="Arial" w:cs="Arial"/>
                <w:kern w:val="2"/>
                <w:sz w:val="24"/>
                <w:szCs w:val="24"/>
              </w:rPr>
              <w:t xml:space="preserve"> </w:t>
            </w:r>
            <w:r w:rsidRPr="000C0C12">
              <w:rPr>
                <w:rFonts w:ascii="Arial" w:hAnsi="Arial" w:cs="Arial"/>
                <w:color w:val="000000"/>
                <w:kern w:val="2"/>
                <w:sz w:val="24"/>
                <w:szCs w:val="24"/>
              </w:rPr>
              <w:t>nuo Sutarties įsigaliojimo dienos šiuo adresu: Laisvės a. 12, Prienai, LT-59126.</w:t>
            </w:r>
          </w:p>
          <w:p w14:paraId="01972526" w14:textId="0D2369BF" w:rsidR="003A0080" w:rsidRPr="000C0C12" w:rsidRDefault="007B0E29" w:rsidP="004E5F0E">
            <w:pPr>
              <w:widowControl w:val="0"/>
              <w:spacing w:after="0" w:line="240" w:lineRule="auto"/>
              <w:jc w:val="both"/>
              <w:rPr>
                <w:rFonts w:ascii="Arial" w:hAnsi="Arial" w:cs="Arial"/>
                <w:sz w:val="24"/>
                <w:szCs w:val="24"/>
              </w:rPr>
            </w:pPr>
            <w:r w:rsidRPr="000C0C12">
              <w:rPr>
                <w:rFonts w:ascii="Arial" w:hAnsi="Arial" w:cs="Arial"/>
                <w:bCs/>
                <w:color w:val="000000"/>
                <w:sz w:val="24"/>
                <w:szCs w:val="24"/>
              </w:rPr>
              <w:t>Tiekėjas Prekę galės pristatyti iš anksto suderinęs su Pirkėju laiką ir kontaktinį asmenį Prek</w:t>
            </w:r>
            <w:r w:rsidR="004E5F0E" w:rsidRPr="000C0C12">
              <w:rPr>
                <w:rFonts w:ascii="Arial" w:hAnsi="Arial" w:cs="Arial"/>
                <w:bCs/>
                <w:color w:val="000000"/>
                <w:sz w:val="24"/>
                <w:szCs w:val="24"/>
              </w:rPr>
              <w:t>ei</w:t>
            </w:r>
            <w:r w:rsidRPr="000C0C12">
              <w:rPr>
                <w:rFonts w:ascii="Arial" w:hAnsi="Arial" w:cs="Arial"/>
                <w:bCs/>
                <w:color w:val="000000"/>
                <w:sz w:val="24"/>
                <w:szCs w:val="24"/>
              </w:rPr>
              <w:t xml:space="preserve"> priimti.</w:t>
            </w:r>
          </w:p>
        </w:tc>
      </w:tr>
      <w:tr w:rsidR="003A0080" w:rsidRPr="000C0C12" w14:paraId="28B180A5"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BFDE2A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4.2. Prekių (ar jų dalies) pristatymo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14:paraId="75EBDE5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4BD995D"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790DBA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CA0F72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4.3. Užsakymų teikimo tvarka</w:t>
            </w:r>
          </w:p>
        </w:tc>
        <w:tc>
          <w:tcPr>
            <w:tcW w:w="6963" w:type="dxa"/>
            <w:gridSpan w:val="3"/>
            <w:tcBorders>
              <w:top w:val="single" w:sz="4" w:space="0" w:color="000000"/>
              <w:left w:val="single" w:sz="4" w:space="0" w:color="000000"/>
              <w:bottom w:val="single" w:sz="4" w:space="0" w:color="000000"/>
              <w:right w:val="single" w:sz="4" w:space="0" w:color="000000"/>
            </w:tcBorders>
          </w:tcPr>
          <w:p w14:paraId="0636A2B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521E8F8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EBF310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4.4. Dėl Prekių pristatymo dalimis vertės / apimties</w:t>
            </w:r>
          </w:p>
        </w:tc>
        <w:tc>
          <w:tcPr>
            <w:tcW w:w="6963" w:type="dxa"/>
            <w:gridSpan w:val="3"/>
            <w:tcBorders>
              <w:top w:val="single" w:sz="4" w:space="0" w:color="000000"/>
              <w:left w:val="single" w:sz="4" w:space="0" w:color="000000"/>
              <w:bottom w:val="single" w:sz="4" w:space="0" w:color="000000"/>
              <w:right w:val="single" w:sz="4" w:space="0" w:color="000000"/>
            </w:tcBorders>
          </w:tcPr>
          <w:p w14:paraId="27C98E2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A600EA3"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273D613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9761CA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4.5. Kartu su Prekėmis pateikiami dokumentai</w:t>
            </w:r>
          </w:p>
        </w:tc>
        <w:tc>
          <w:tcPr>
            <w:tcW w:w="6963" w:type="dxa"/>
            <w:gridSpan w:val="3"/>
            <w:tcBorders>
              <w:top w:val="single" w:sz="4" w:space="0" w:color="000000"/>
              <w:left w:val="single" w:sz="4" w:space="0" w:color="000000"/>
              <w:bottom w:val="single" w:sz="4" w:space="0" w:color="000000"/>
              <w:right w:val="single" w:sz="4" w:space="0" w:color="000000"/>
            </w:tcBorders>
          </w:tcPr>
          <w:p w14:paraId="43369D0B"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1. Perdavimo-priėmimo aktas;</w:t>
            </w:r>
          </w:p>
          <w:p w14:paraId="21338F6E"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2. Krovinio pristatymo važtaraštis;</w:t>
            </w:r>
          </w:p>
          <w:p w14:paraId="52124008" w14:textId="63672212" w:rsidR="003A0080" w:rsidRPr="000C0C12" w:rsidRDefault="001705EB">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 xml:space="preserve">3. </w:t>
            </w:r>
            <w:r w:rsidR="007B0E29" w:rsidRPr="000C0C12">
              <w:rPr>
                <w:rFonts w:ascii="Arial" w:hAnsi="Arial" w:cs="Arial"/>
                <w:kern w:val="2"/>
                <w:sz w:val="24"/>
                <w:szCs w:val="24"/>
              </w:rPr>
              <w:t xml:space="preserve">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0C0C12">
              <w:rPr>
                <w:rFonts w:ascii="Arial" w:hAnsi="Arial" w:cs="Arial"/>
                <w:kern w:val="2"/>
                <w:sz w:val="24"/>
                <w:szCs w:val="24"/>
              </w:rPr>
              <w:t>įrodymus</w:t>
            </w:r>
            <w:proofErr w:type="spellEnd"/>
            <w:r w:rsidR="007B0E29" w:rsidRPr="000C0C12">
              <w:rPr>
                <w:rFonts w:ascii="Arial" w:hAnsi="Arial" w:cs="Arial"/>
                <w:kern w:val="2"/>
                <w:sz w:val="24"/>
                <w:szCs w:val="24"/>
              </w:rPr>
              <w:t>), įrangos aprašymas, instrukcija ar skaičiavimai, pripažintos įstaigos arba paskelbtosios (notifikuotos) institucijos atlikto bandymo protokolas arba kiti lygiaverčiai įrodymai);</w:t>
            </w:r>
          </w:p>
          <w:p w14:paraId="212F6147" w14:textId="4E31C5A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lastRenderedPageBreak/>
              <w:t>4</w:t>
            </w:r>
            <w:r w:rsidRPr="00BC35C6">
              <w:rPr>
                <w:rFonts w:ascii="Arial" w:hAnsi="Arial" w:cs="Arial"/>
                <w:kern w:val="2"/>
                <w:sz w:val="24"/>
                <w:szCs w:val="24"/>
              </w:rPr>
              <w:t>. Prekės garantinį laikotarpį pagrindžiantys dokumentai</w:t>
            </w:r>
            <w:r w:rsidR="00BC35C6" w:rsidRPr="00BC35C6">
              <w:rPr>
                <w:rFonts w:ascii="Arial" w:hAnsi="Arial" w:cs="Arial"/>
                <w:kern w:val="2"/>
                <w:sz w:val="24"/>
                <w:szCs w:val="24"/>
              </w:rPr>
              <w:t xml:space="preserve">. </w:t>
            </w:r>
          </w:p>
          <w:p w14:paraId="31B3A9A0"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5. Prekės registracijos liudijimas;</w:t>
            </w:r>
          </w:p>
          <w:p w14:paraId="547F27E1" w14:textId="2CAA7595"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 xml:space="preserve">6. Civilinės atsakomybės draudimo dokumentai (draudimas turi galioti vieną mėnesį nuo </w:t>
            </w:r>
            <w:r w:rsidR="004E5F0E" w:rsidRPr="000C0C12">
              <w:rPr>
                <w:rFonts w:ascii="Arial" w:hAnsi="Arial" w:cs="Arial"/>
                <w:kern w:val="2"/>
                <w:sz w:val="24"/>
                <w:szCs w:val="24"/>
              </w:rPr>
              <w:t>P</w:t>
            </w:r>
            <w:r w:rsidRPr="000C0C12">
              <w:rPr>
                <w:rFonts w:ascii="Arial" w:hAnsi="Arial" w:cs="Arial"/>
                <w:kern w:val="2"/>
                <w:sz w:val="24"/>
                <w:szCs w:val="24"/>
              </w:rPr>
              <w:t>rekės priėmimo–perdavimo dienos);</w:t>
            </w:r>
          </w:p>
          <w:p w14:paraId="375952BD" w14:textId="20AE91FC"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7. Techninės apžiūro</w:t>
            </w:r>
            <w:r w:rsidR="00A1048F">
              <w:rPr>
                <w:rFonts w:ascii="Arial" w:hAnsi="Arial" w:cs="Arial"/>
                <w:kern w:val="2"/>
                <w:sz w:val="24"/>
                <w:szCs w:val="24"/>
              </w:rPr>
              <w:t>s rezultatų kortelė (ataskaita).</w:t>
            </w:r>
          </w:p>
          <w:p w14:paraId="78C7E231" w14:textId="27711730" w:rsidR="003A0080" w:rsidRPr="000C0C12" w:rsidRDefault="007B0E29" w:rsidP="004E5F0E">
            <w:pPr>
              <w:widowControl w:val="0"/>
              <w:spacing w:after="0" w:line="240" w:lineRule="auto"/>
              <w:jc w:val="both"/>
              <w:rPr>
                <w:rFonts w:ascii="Arial" w:hAnsi="Arial" w:cs="Arial"/>
                <w:sz w:val="24"/>
                <w:szCs w:val="24"/>
              </w:rPr>
            </w:pPr>
            <w:r w:rsidRPr="000C0C12">
              <w:rPr>
                <w:rFonts w:ascii="Arial" w:hAnsi="Arial" w:cs="Arial"/>
                <w:kern w:val="2"/>
                <w:sz w:val="24"/>
                <w:szCs w:val="24"/>
              </w:rPr>
              <w:t>Tiekėjui nepateikus nurodytų dokumentų, laikoma, kad Prekė neatitinka Sutartyje nustatytų reikalavimų.</w:t>
            </w:r>
          </w:p>
        </w:tc>
      </w:tr>
      <w:tr w:rsidR="003A0080" w:rsidRPr="000C0C12" w14:paraId="18630506"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78C77F1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5. SUTARTIES KAINA IR ATSISKAITYMO TVARKA</w:t>
            </w:r>
          </w:p>
        </w:tc>
      </w:tr>
      <w:tr w:rsidR="003A0080" w:rsidRPr="000C0C12" w14:paraId="10CFBB23"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9C47A3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5.1. Sutarčiai taikomas kainos apskaičiavimo būdas</w:t>
            </w:r>
          </w:p>
        </w:tc>
        <w:tc>
          <w:tcPr>
            <w:tcW w:w="6963" w:type="dxa"/>
            <w:gridSpan w:val="3"/>
            <w:tcBorders>
              <w:top w:val="single" w:sz="4" w:space="0" w:color="000000"/>
              <w:left w:val="single" w:sz="4" w:space="0" w:color="000000"/>
              <w:bottom w:val="single" w:sz="4" w:space="0" w:color="000000"/>
              <w:right w:val="single" w:sz="4" w:space="0" w:color="000000"/>
            </w:tcBorders>
          </w:tcPr>
          <w:p w14:paraId="719265C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Fiksuotos kainos kainodara</w:t>
            </w:r>
          </w:p>
          <w:p w14:paraId="18585C0A"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1AC939A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C4AD67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5.2. Pradinės Sutarties vertė ir Sutarties kaina, kai taikoma </w:t>
            </w:r>
            <w:r w:rsidRPr="000C0C12">
              <w:rPr>
                <w:rFonts w:ascii="Arial" w:hAnsi="Arial" w:cs="Arial"/>
                <w:b/>
                <w:bCs/>
                <w:kern w:val="2"/>
                <w:sz w:val="24"/>
                <w:szCs w:val="24"/>
                <w:u w:val="single"/>
              </w:rPr>
              <w:t>fiksuotos kainos</w:t>
            </w:r>
            <w:r w:rsidRPr="000C0C12">
              <w:rPr>
                <w:rFonts w:ascii="Arial" w:hAnsi="Arial" w:cs="Arial"/>
                <w:b/>
                <w:bCs/>
                <w:kern w:val="2"/>
                <w:sz w:val="24"/>
                <w:szCs w:val="24"/>
              </w:rPr>
              <w:t xml:space="preserve"> kainodara</w:t>
            </w:r>
          </w:p>
          <w:p w14:paraId="2E12D8F8" w14:textId="77777777" w:rsidR="003A0080" w:rsidRPr="000C0C12" w:rsidRDefault="003A0080">
            <w:pPr>
              <w:widowControl w:val="0"/>
              <w:spacing w:after="0" w:line="240" w:lineRule="auto"/>
              <w:rPr>
                <w:rFonts w:ascii="Arial" w:hAnsi="Arial" w:cs="Arial"/>
                <w:b/>
                <w:bCs/>
                <w:kern w:val="2"/>
                <w:sz w:val="24"/>
                <w:szCs w:val="24"/>
              </w:rPr>
            </w:pPr>
          </w:p>
          <w:p w14:paraId="241A62FC" w14:textId="77777777" w:rsidR="003A0080" w:rsidRPr="000C0C12" w:rsidRDefault="003A0080">
            <w:pPr>
              <w:widowControl w:val="0"/>
              <w:spacing w:after="0" w:line="240" w:lineRule="auto"/>
              <w:rPr>
                <w:rFonts w:ascii="Arial" w:hAnsi="Arial" w:cs="Arial"/>
                <w:b/>
                <w:bCs/>
                <w:kern w:val="2"/>
                <w:sz w:val="24"/>
                <w:szCs w:val="24"/>
              </w:rPr>
            </w:pPr>
          </w:p>
          <w:p w14:paraId="23541C90" w14:textId="77777777" w:rsidR="003A0080" w:rsidRPr="000C0C12" w:rsidRDefault="003A0080">
            <w:pPr>
              <w:widowControl w:val="0"/>
              <w:spacing w:after="0" w:line="240" w:lineRule="auto"/>
              <w:rPr>
                <w:rFonts w:ascii="Arial" w:hAnsi="Arial" w:cs="Arial"/>
                <w:b/>
                <w:bCs/>
                <w:kern w:val="2"/>
                <w:sz w:val="24"/>
                <w:szCs w:val="24"/>
              </w:rPr>
            </w:pPr>
          </w:p>
          <w:p w14:paraId="6CD890EF" w14:textId="77777777" w:rsidR="003A0080" w:rsidRPr="000C0C12" w:rsidRDefault="003A0080">
            <w:pPr>
              <w:widowControl w:val="0"/>
              <w:spacing w:after="0" w:line="240" w:lineRule="auto"/>
              <w:jc w:val="both"/>
              <w:rPr>
                <w:rFonts w:ascii="Arial" w:hAnsi="Arial" w:cs="Arial"/>
                <w:b/>
                <w:bCs/>
                <w:kern w:val="2"/>
                <w:sz w:val="24"/>
                <w:szCs w:val="24"/>
              </w:rPr>
            </w:pPr>
          </w:p>
        </w:tc>
        <w:tc>
          <w:tcPr>
            <w:tcW w:w="6963" w:type="dxa"/>
            <w:gridSpan w:val="3"/>
            <w:tcBorders>
              <w:top w:val="single" w:sz="4" w:space="0" w:color="000000"/>
              <w:left w:val="single" w:sz="4" w:space="0" w:color="000000"/>
              <w:bottom w:val="single" w:sz="4" w:space="0" w:color="000000"/>
              <w:right w:val="single" w:sz="4" w:space="0" w:color="000000"/>
            </w:tcBorders>
          </w:tcPr>
          <w:p w14:paraId="4B3D0BBF"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Pradinės Sutarties vertė yra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w:t>
            </w:r>
            <w:proofErr w:type="spellStart"/>
            <w:r w:rsidRPr="000C0C12">
              <w:rPr>
                <w:rFonts w:ascii="Arial" w:hAnsi="Arial" w:cs="Arial"/>
                <w:kern w:val="2"/>
                <w:sz w:val="24"/>
                <w:szCs w:val="24"/>
              </w:rPr>
              <w:t>Eur</w:t>
            </w:r>
            <w:proofErr w:type="spellEnd"/>
            <w:r w:rsidRPr="000C0C12">
              <w:rPr>
                <w:rFonts w:ascii="Arial" w:hAnsi="Arial" w:cs="Arial"/>
                <w:kern w:val="2"/>
                <w:sz w:val="24"/>
                <w:szCs w:val="24"/>
              </w:rPr>
              <w:t xml:space="preserve">, </w:t>
            </w:r>
            <w:r w:rsidRPr="000C0C12">
              <w:rPr>
                <w:rFonts w:ascii="Arial" w:hAnsi="Arial" w:cs="Arial"/>
                <w:color w:val="4472C4"/>
                <w:kern w:val="2"/>
                <w:sz w:val="24"/>
                <w:szCs w:val="24"/>
              </w:rPr>
              <w:t>(nurodyti sumą žodžiais)</w:t>
            </w:r>
            <w:r w:rsidRPr="000C0C12">
              <w:rPr>
                <w:rFonts w:ascii="Arial" w:hAnsi="Arial" w:cs="Arial"/>
                <w:kern w:val="2"/>
                <w:sz w:val="24"/>
                <w:szCs w:val="24"/>
              </w:rPr>
              <w:t xml:space="preserve"> be pridėtinės vertės mokesčio (toliau – PVM).</w:t>
            </w:r>
          </w:p>
          <w:p w14:paraId="7FF88004"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PVM sudaro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w:t>
            </w:r>
            <w:proofErr w:type="spellStart"/>
            <w:r w:rsidRPr="000C0C12">
              <w:rPr>
                <w:rFonts w:ascii="Arial" w:hAnsi="Arial" w:cs="Arial"/>
                <w:kern w:val="2"/>
                <w:sz w:val="24"/>
                <w:szCs w:val="24"/>
              </w:rPr>
              <w:t>Eur</w:t>
            </w:r>
            <w:proofErr w:type="spellEnd"/>
            <w:r w:rsidRPr="000C0C12">
              <w:rPr>
                <w:rFonts w:ascii="Arial" w:hAnsi="Arial" w:cs="Arial"/>
                <w:kern w:val="2"/>
                <w:sz w:val="24"/>
                <w:szCs w:val="24"/>
              </w:rPr>
              <w:t xml:space="preserve">, </w:t>
            </w:r>
            <w:r w:rsidRPr="000C0C12">
              <w:rPr>
                <w:rFonts w:ascii="Arial" w:hAnsi="Arial" w:cs="Arial"/>
                <w:color w:val="4472C4"/>
                <w:kern w:val="2"/>
                <w:sz w:val="24"/>
                <w:szCs w:val="24"/>
              </w:rPr>
              <w:t>(nurodyti sumą žodžiais)</w:t>
            </w:r>
            <w:r w:rsidRPr="000C0C12">
              <w:rPr>
                <w:rFonts w:ascii="Arial" w:hAnsi="Arial" w:cs="Arial"/>
                <w:kern w:val="2"/>
                <w:sz w:val="24"/>
                <w:szCs w:val="24"/>
              </w:rPr>
              <w:t>.</w:t>
            </w:r>
          </w:p>
          <w:p w14:paraId="7B540D4A" w14:textId="77777777" w:rsidR="003A0080" w:rsidRPr="00B1753B"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Sutarties kaina yra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w:t>
            </w:r>
            <w:proofErr w:type="spellStart"/>
            <w:r w:rsidRPr="000C0C12">
              <w:rPr>
                <w:rFonts w:ascii="Arial" w:hAnsi="Arial" w:cs="Arial"/>
                <w:kern w:val="2"/>
                <w:sz w:val="24"/>
                <w:szCs w:val="24"/>
              </w:rPr>
              <w:t>Eur</w:t>
            </w:r>
            <w:proofErr w:type="spellEnd"/>
            <w:r w:rsidRPr="000C0C12">
              <w:rPr>
                <w:rFonts w:ascii="Arial" w:hAnsi="Arial" w:cs="Arial"/>
                <w:kern w:val="2"/>
                <w:sz w:val="24"/>
                <w:szCs w:val="24"/>
              </w:rPr>
              <w:t xml:space="preserve">, </w:t>
            </w:r>
            <w:r w:rsidRPr="000C0C12">
              <w:rPr>
                <w:rFonts w:ascii="Arial" w:hAnsi="Arial" w:cs="Arial"/>
                <w:color w:val="4472C4"/>
                <w:kern w:val="2"/>
                <w:sz w:val="24"/>
                <w:szCs w:val="24"/>
              </w:rPr>
              <w:t>(nurodyti sumą žodžiais</w:t>
            </w:r>
            <w:r w:rsidRPr="00B1753B">
              <w:rPr>
                <w:rFonts w:ascii="Arial" w:hAnsi="Arial" w:cs="Arial"/>
                <w:color w:val="4472C4"/>
                <w:kern w:val="2"/>
                <w:sz w:val="24"/>
                <w:szCs w:val="24"/>
              </w:rPr>
              <w:t>)</w:t>
            </w:r>
            <w:r w:rsidRPr="00B1753B">
              <w:rPr>
                <w:rFonts w:ascii="Arial" w:hAnsi="Arial" w:cs="Arial"/>
                <w:kern w:val="2"/>
                <w:sz w:val="24"/>
                <w:szCs w:val="24"/>
              </w:rPr>
              <w:t xml:space="preserve"> </w:t>
            </w:r>
            <w:proofErr w:type="spellStart"/>
            <w:r w:rsidRPr="00B1753B">
              <w:rPr>
                <w:rFonts w:ascii="Arial" w:hAnsi="Arial" w:cs="Arial"/>
                <w:kern w:val="2"/>
                <w:sz w:val="24"/>
                <w:szCs w:val="24"/>
              </w:rPr>
              <w:t>Eur</w:t>
            </w:r>
            <w:proofErr w:type="spellEnd"/>
            <w:r w:rsidRPr="00B1753B">
              <w:rPr>
                <w:rFonts w:ascii="Arial" w:hAnsi="Arial" w:cs="Arial"/>
                <w:kern w:val="2"/>
                <w:sz w:val="24"/>
                <w:szCs w:val="24"/>
              </w:rPr>
              <w:t xml:space="preserve"> su PVM.</w:t>
            </w:r>
          </w:p>
          <w:p w14:paraId="628EC931" w14:textId="77777777" w:rsidR="003A0080" w:rsidRPr="000C0C12" w:rsidRDefault="007B0E29">
            <w:pPr>
              <w:widowControl w:val="0"/>
              <w:spacing w:after="0" w:line="240" w:lineRule="auto"/>
              <w:jc w:val="both"/>
              <w:rPr>
                <w:rFonts w:ascii="Arial" w:hAnsi="Arial" w:cs="Arial"/>
                <w:sz w:val="24"/>
                <w:szCs w:val="24"/>
              </w:rPr>
            </w:pPr>
            <w:r w:rsidRPr="00B1753B">
              <w:rPr>
                <w:rFonts w:ascii="Arial" w:hAnsi="Arial" w:cs="Arial"/>
                <w:kern w:val="2"/>
                <w:sz w:val="24"/>
                <w:szCs w:val="24"/>
              </w:rPr>
              <w:t>Šioje Sutartyje P</w:t>
            </w:r>
            <w:r w:rsidRPr="00B1753B">
              <w:rPr>
                <w:rFonts w:ascii="Arial" w:hAnsi="Arial" w:cs="Arial"/>
                <w:color w:val="000000"/>
                <w:kern w:val="2"/>
                <w:sz w:val="24"/>
                <w:szCs w:val="24"/>
              </w:rPr>
              <w:t>radinės Sutarties vertė yra lygi Tiekėjo pasiūlymo kainai be PVM, nurodytai už visą pirkimo dokumentuose ir Sutartyje nurodytą Prekių kiekį ir (ar) apimtį.</w:t>
            </w:r>
          </w:p>
        </w:tc>
      </w:tr>
      <w:tr w:rsidR="003A0080" w:rsidRPr="000C0C12" w14:paraId="74C160C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4BE3F4EA" w14:textId="61812B98" w:rsidR="003A0080" w:rsidRPr="000C0C12" w:rsidRDefault="007B0E29" w:rsidP="00346CCB">
            <w:pPr>
              <w:widowControl w:val="0"/>
              <w:spacing w:after="0" w:line="240" w:lineRule="auto"/>
              <w:rPr>
                <w:rFonts w:ascii="Arial" w:hAnsi="Arial" w:cs="Arial"/>
                <w:kern w:val="2"/>
                <w:sz w:val="24"/>
                <w:szCs w:val="24"/>
              </w:rPr>
            </w:pPr>
            <w:r w:rsidRPr="000C0C12">
              <w:rPr>
                <w:rFonts w:ascii="Arial" w:hAnsi="Arial" w:cs="Arial"/>
                <w:b/>
                <w:bCs/>
                <w:kern w:val="2"/>
                <w:sz w:val="24"/>
                <w:szCs w:val="24"/>
              </w:rPr>
              <w:t xml:space="preserve">5.3. Sutarties kainos / įkainių perskaičiavimas taikant </w:t>
            </w:r>
            <w:r w:rsidRPr="000C0C12">
              <w:rPr>
                <w:rFonts w:ascii="Arial" w:hAnsi="Arial" w:cs="Arial"/>
                <w:b/>
                <w:bCs/>
                <w:kern w:val="2"/>
                <w:sz w:val="24"/>
                <w:szCs w:val="24"/>
                <w:u w:val="single"/>
              </w:rPr>
              <w:t>peržiūros</w:t>
            </w:r>
            <w:r w:rsidRPr="000C0C12">
              <w:rPr>
                <w:rFonts w:ascii="Arial" w:hAnsi="Arial" w:cs="Arial"/>
                <w:b/>
                <w:bCs/>
                <w:kern w:val="2"/>
                <w:sz w:val="24"/>
                <w:szCs w:val="24"/>
              </w:rPr>
              <w:t xml:space="preserve"> taisykles</w:t>
            </w:r>
          </w:p>
        </w:tc>
        <w:tc>
          <w:tcPr>
            <w:tcW w:w="6963" w:type="dxa"/>
            <w:gridSpan w:val="3"/>
            <w:tcBorders>
              <w:top w:val="single" w:sz="4" w:space="0" w:color="000000"/>
              <w:left w:val="single" w:sz="4" w:space="0" w:color="000000"/>
              <w:bottom w:val="single" w:sz="4" w:space="0" w:color="000000"/>
              <w:right w:val="single" w:sz="4" w:space="0" w:color="000000"/>
            </w:tcBorders>
          </w:tcPr>
          <w:p w14:paraId="03378D5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Sutarties kaina</w:t>
            </w:r>
            <w:r w:rsidRPr="000C0C12">
              <w:rPr>
                <w:rFonts w:ascii="Arial" w:hAnsi="Arial" w:cs="Arial"/>
                <w:color w:val="FF0000"/>
                <w:kern w:val="2"/>
                <w:sz w:val="24"/>
                <w:szCs w:val="24"/>
              </w:rPr>
              <w:t xml:space="preserve"> </w:t>
            </w:r>
            <w:r w:rsidRPr="000C0C12">
              <w:rPr>
                <w:rFonts w:ascii="Arial" w:hAnsi="Arial" w:cs="Arial"/>
                <w:kern w:val="2"/>
                <w:sz w:val="24"/>
                <w:szCs w:val="24"/>
              </w:rPr>
              <w:t>bus perskaičiuojami:</w:t>
            </w:r>
          </w:p>
          <w:p w14:paraId="05366F1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5.3.1. dėl PVM tarifo pasikeitimo.</w:t>
            </w:r>
          </w:p>
          <w:p w14:paraId="1450A472" w14:textId="77777777" w:rsidR="003A0080" w:rsidRPr="000C0C12" w:rsidRDefault="003A0080">
            <w:pPr>
              <w:widowControl w:val="0"/>
              <w:spacing w:after="0" w:line="240" w:lineRule="auto"/>
              <w:rPr>
                <w:rFonts w:ascii="Arial" w:hAnsi="Arial" w:cs="Arial"/>
                <w:color w:val="FF0000"/>
                <w:kern w:val="2"/>
                <w:sz w:val="24"/>
                <w:szCs w:val="24"/>
              </w:rPr>
            </w:pPr>
          </w:p>
        </w:tc>
      </w:tr>
      <w:tr w:rsidR="003A0080" w:rsidRPr="000C0C12" w14:paraId="1ABBADF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9AA85C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5.3.1. Sutarties kainos / įkainių peržiūra dėl PVM tarifo pasikeitimo</w:t>
            </w:r>
          </w:p>
        </w:tc>
        <w:tc>
          <w:tcPr>
            <w:tcW w:w="6963" w:type="dxa"/>
            <w:gridSpan w:val="3"/>
            <w:tcBorders>
              <w:top w:val="single" w:sz="4" w:space="0" w:color="000000"/>
              <w:left w:val="single" w:sz="4" w:space="0" w:color="000000"/>
              <w:bottom w:val="single" w:sz="4" w:space="0" w:color="000000"/>
              <w:right w:val="single" w:sz="4" w:space="0" w:color="000000"/>
            </w:tcBorders>
          </w:tcPr>
          <w:p w14:paraId="5DDBE110"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5756099D"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Perskaičiuota Sutarties kaina įforminama Susitarimu ir turi būti taikoma nuo naujo PVM įvedimo datos (nepriklausomai nuo to, kada pasirašytas Susitarimas).</w:t>
            </w:r>
          </w:p>
        </w:tc>
      </w:tr>
      <w:tr w:rsidR="003A0080" w:rsidRPr="000C0C12" w14:paraId="6B1EB66C"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D0DC61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5.3.2.</w:t>
            </w:r>
            <w:r w:rsidRPr="000C0C12">
              <w:rPr>
                <w:rFonts w:ascii="Arial" w:hAnsi="Arial" w:cs="Arial"/>
                <w:kern w:val="2"/>
                <w:sz w:val="24"/>
                <w:szCs w:val="24"/>
              </w:rPr>
              <w:t xml:space="preserve"> </w:t>
            </w:r>
            <w:r w:rsidRPr="000C0C12">
              <w:rPr>
                <w:rFonts w:ascii="Arial" w:hAnsi="Arial" w:cs="Arial"/>
                <w:b/>
                <w:bCs/>
                <w:kern w:val="2"/>
                <w:sz w:val="24"/>
                <w:szCs w:val="24"/>
              </w:rPr>
              <w:t>Sutarties kainos / įkainių peržiūra dėl kitų mokesčių, lemiančių Prekių kainos pokytį, pasikeitimo</w:t>
            </w:r>
          </w:p>
        </w:tc>
        <w:tc>
          <w:tcPr>
            <w:tcW w:w="6963" w:type="dxa"/>
            <w:gridSpan w:val="3"/>
            <w:tcBorders>
              <w:top w:val="single" w:sz="4" w:space="0" w:color="000000"/>
              <w:left w:val="single" w:sz="4" w:space="0" w:color="000000"/>
              <w:bottom w:val="single" w:sz="4" w:space="0" w:color="000000"/>
              <w:right w:val="single" w:sz="4" w:space="0" w:color="000000"/>
            </w:tcBorders>
          </w:tcPr>
          <w:p w14:paraId="0474D5F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11404EE1"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362E36E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90D4BF3" w14:textId="0DD3D980" w:rsidR="003A0080" w:rsidRPr="000C0C12" w:rsidRDefault="007B0E29" w:rsidP="00346CCB">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5.3.3. Sutarties kainos / įkainių peržiūra dėl kainų lygio pokyčio</w:t>
            </w:r>
          </w:p>
        </w:tc>
        <w:tc>
          <w:tcPr>
            <w:tcW w:w="6963" w:type="dxa"/>
            <w:gridSpan w:val="3"/>
            <w:tcBorders>
              <w:top w:val="single" w:sz="4" w:space="0" w:color="000000"/>
              <w:left w:val="single" w:sz="4" w:space="0" w:color="000000"/>
              <w:bottom w:val="single" w:sz="4" w:space="0" w:color="000000"/>
              <w:right w:val="single" w:sz="4" w:space="0" w:color="000000"/>
            </w:tcBorders>
          </w:tcPr>
          <w:p w14:paraId="6E279C3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00A0DC40"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6C29AC0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5FC0EF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5.3.4. Sutarties kainos / įkainių peržiūra dėl kainų lygio pokyčio pagal </w:t>
            </w:r>
            <w:r w:rsidRPr="000C0C12">
              <w:rPr>
                <w:rFonts w:ascii="Arial" w:hAnsi="Arial" w:cs="Arial"/>
                <w:b/>
                <w:bCs/>
                <w:kern w:val="2"/>
                <w:sz w:val="24"/>
                <w:szCs w:val="24"/>
              </w:rPr>
              <w:lastRenderedPageBreak/>
              <w:t>Prekių grupių kainų pokyčius</w:t>
            </w:r>
          </w:p>
        </w:tc>
        <w:tc>
          <w:tcPr>
            <w:tcW w:w="6963" w:type="dxa"/>
            <w:gridSpan w:val="3"/>
            <w:tcBorders>
              <w:top w:val="single" w:sz="4" w:space="0" w:color="000000"/>
              <w:left w:val="single" w:sz="4" w:space="0" w:color="000000"/>
              <w:bottom w:val="single" w:sz="4" w:space="0" w:color="000000"/>
              <w:right w:val="single" w:sz="4" w:space="0" w:color="000000"/>
            </w:tcBorders>
          </w:tcPr>
          <w:p w14:paraId="51D7B62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lastRenderedPageBreak/>
              <w:t>Netaikoma</w:t>
            </w:r>
          </w:p>
          <w:p w14:paraId="5B7409DA" w14:textId="77777777" w:rsidR="003A0080" w:rsidRPr="000C0C12" w:rsidRDefault="003A0080">
            <w:pPr>
              <w:widowControl w:val="0"/>
              <w:spacing w:after="0" w:line="240" w:lineRule="auto"/>
              <w:rPr>
                <w:rFonts w:ascii="Arial" w:hAnsi="Arial" w:cs="Arial"/>
                <w:kern w:val="2"/>
                <w:sz w:val="24"/>
                <w:szCs w:val="24"/>
              </w:rPr>
            </w:pPr>
          </w:p>
          <w:p w14:paraId="0DAACA90" w14:textId="77777777" w:rsidR="003A0080" w:rsidRPr="000C0C12" w:rsidRDefault="003A0080">
            <w:pPr>
              <w:widowControl w:val="0"/>
              <w:spacing w:after="0" w:line="240" w:lineRule="auto"/>
              <w:rPr>
                <w:rFonts w:ascii="Arial" w:hAnsi="Arial" w:cs="Arial"/>
                <w:color w:val="FF0000"/>
                <w:kern w:val="2"/>
                <w:sz w:val="24"/>
                <w:szCs w:val="24"/>
              </w:rPr>
            </w:pPr>
          </w:p>
        </w:tc>
      </w:tr>
      <w:tr w:rsidR="003A0080" w:rsidRPr="000C0C12" w14:paraId="3039419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5B9B82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5.4. Sutarties kainos / įkainių apskaičiavimas taikant </w:t>
            </w:r>
            <w:r w:rsidRPr="000C0C12">
              <w:rPr>
                <w:rFonts w:ascii="Arial" w:hAnsi="Arial" w:cs="Arial"/>
                <w:b/>
                <w:bCs/>
                <w:kern w:val="2"/>
                <w:sz w:val="24"/>
                <w:szCs w:val="24"/>
                <w:u w:val="single"/>
              </w:rPr>
              <w:t>kiekio (apimties)</w:t>
            </w:r>
            <w:r w:rsidRPr="000C0C12">
              <w:rPr>
                <w:rFonts w:ascii="Arial" w:hAnsi="Arial" w:cs="Arial"/>
                <w:b/>
                <w:bCs/>
                <w:kern w:val="2"/>
                <w:sz w:val="24"/>
                <w:szCs w:val="24"/>
              </w:rPr>
              <w:t xml:space="preserve"> keitimo taisykles</w:t>
            </w:r>
          </w:p>
        </w:tc>
        <w:tc>
          <w:tcPr>
            <w:tcW w:w="6963" w:type="dxa"/>
            <w:gridSpan w:val="3"/>
            <w:tcBorders>
              <w:top w:val="single" w:sz="4" w:space="0" w:color="000000"/>
              <w:left w:val="single" w:sz="4" w:space="0" w:color="000000"/>
              <w:bottom w:val="single" w:sz="4" w:space="0" w:color="000000"/>
              <w:right w:val="single" w:sz="4" w:space="0" w:color="000000"/>
            </w:tcBorders>
          </w:tcPr>
          <w:p w14:paraId="10DB673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4C12C2A1" w14:textId="77777777" w:rsidR="003A0080" w:rsidRPr="000C0C12" w:rsidRDefault="003A0080">
            <w:pPr>
              <w:widowControl w:val="0"/>
              <w:spacing w:after="0" w:line="240" w:lineRule="auto"/>
              <w:rPr>
                <w:rFonts w:ascii="Arial" w:hAnsi="Arial" w:cs="Arial"/>
                <w:kern w:val="2"/>
                <w:sz w:val="24"/>
                <w:szCs w:val="24"/>
              </w:rPr>
            </w:pPr>
          </w:p>
          <w:p w14:paraId="06C16FB0" w14:textId="77777777" w:rsidR="003A0080" w:rsidRPr="000C0C12" w:rsidRDefault="003A0080">
            <w:pPr>
              <w:widowControl w:val="0"/>
              <w:spacing w:after="0" w:line="240" w:lineRule="auto"/>
              <w:rPr>
                <w:rFonts w:ascii="Arial" w:hAnsi="Arial" w:cs="Arial"/>
                <w:color w:val="FF0000"/>
                <w:kern w:val="2"/>
                <w:sz w:val="24"/>
                <w:szCs w:val="24"/>
              </w:rPr>
            </w:pPr>
          </w:p>
          <w:p w14:paraId="45E65435"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13D91AE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F96B4A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5.5. Atsiskaitymo su Tiekėju terminas ir tvarka</w:t>
            </w:r>
          </w:p>
        </w:tc>
        <w:tc>
          <w:tcPr>
            <w:tcW w:w="6963" w:type="dxa"/>
            <w:gridSpan w:val="3"/>
            <w:tcBorders>
              <w:top w:val="single" w:sz="4" w:space="0" w:color="000000"/>
              <w:left w:val="single" w:sz="4" w:space="0" w:color="000000"/>
              <w:bottom w:val="single" w:sz="4" w:space="0" w:color="000000"/>
              <w:right w:val="single" w:sz="4" w:space="0" w:color="000000"/>
            </w:tcBorders>
          </w:tcPr>
          <w:p w14:paraId="739DEA65" w14:textId="324C8403"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Pirkėjas atsiskaito su Tiekėju ne v</w:t>
            </w:r>
            <w:r w:rsidR="004845F9" w:rsidRPr="000C0C12">
              <w:rPr>
                <w:rFonts w:ascii="Arial" w:hAnsi="Arial" w:cs="Arial"/>
                <w:kern w:val="2"/>
                <w:sz w:val="24"/>
                <w:szCs w:val="24"/>
              </w:rPr>
              <w:t xml:space="preserve">ėliau kaip per 30 (trisdešimt) </w:t>
            </w:r>
            <w:r w:rsidRPr="000C0C12">
              <w:rPr>
                <w:rFonts w:ascii="Arial" w:hAnsi="Arial" w:cs="Arial"/>
                <w:kern w:val="2"/>
                <w:sz w:val="24"/>
                <w:szCs w:val="24"/>
              </w:rPr>
              <w:t>kalendorinių dienų nuo Sąskaitos gavimo dienos IS SABIS.</w:t>
            </w:r>
          </w:p>
          <w:p w14:paraId="0C362293"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shd w:val="clear" w:color="auto" w:fill="FFFFFF"/>
              </w:rPr>
              <w:t>Apmokėjimo sąlygos: įvykdžius visus sutartinius įsipareigojimus, sumokama visa Sutarties kaina.</w:t>
            </w:r>
          </w:p>
        </w:tc>
      </w:tr>
      <w:tr w:rsidR="003A0080" w:rsidRPr="000C0C12" w14:paraId="1B067C3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AE8C31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5.6. Avansas</w:t>
            </w:r>
          </w:p>
        </w:tc>
        <w:tc>
          <w:tcPr>
            <w:tcW w:w="6963" w:type="dxa"/>
            <w:gridSpan w:val="3"/>
            <w:tcBorders>
              <w:top w:val="single" w:sz="4" w:space="0" w:color="000000"/>
              <w:left w:val="single" w:sz="4" w:space="0" w:color="000000"/>
              <w:bottom w:val="single" w:sz="4" w:space="0" w:color="000000"/>
              <w:right w:val="single" w:sz="4" w:space="0" w:color="000000"/>
            </w:tcBorders>
          </w:tcPr>
          <w:p w14:paraId="1E9025C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66965CB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2D82EE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5.7. Avanso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14:paraId="1A8C6DD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185DEE94" w14:textId="77777777" w:rsidR="003A0080" w:rsidRPr="000C0C12" w:rsidRDefault="003A0080">
            <w:pPr>
              <w:widowControl w:val="0"/>
              <w:spacing w:after="0" w:line="240" w:lineRule="auto"/>
              <w:rPr>
                <w:rFonts w:ascii="Arial" w:hAnsi="Arial" w:cs="Arial"/>
                <w:color w:val="000000"/>
                <w:kern w:val="2"/>
                <w:sz w:val="24"/>
                <w:szCs w:val="24"/>
                <w:shd w:val="clear" w:color="auto" w:fill="FFFFFF"/>
              </w:rPr>
            </w:pPr>
          </w:p>
        </w:tc>
      </w:tr>
      <w:tr w:rsidR="003A0080" w:rsidRPr="000C0C12" w14:paraId="1F9E0493"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316F8DC1"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6. PREKIŲ KOKYBĖ IR GARANTINIAI ĮSIPAREIGOJIMAI</w:t>
            </w:r>
          </w:p>
        </w:tc>
      </w:tr>
      <w:tr w:rsidR="003A0080" w:rsidRPr="000C0C12" w14:paraId="15453967"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C223E9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6.1. Garantinis terminas</w:t>
            </w:r>
          </w:p>
        </w:tc>
        <w:tc>
          <w:tcPr>
            <w:tcW w:w="6963" w:type="dxa"/>
            <w:gridSpan w:val="3"/>
            <w:tcBorders>
              <w:top w:val="single" w:sz="4" w:space="0" w:color="000000"/>
              <w:left w:val="single" w:sz="4" w:space="0" w:color="000000"/>
              <w:bottom w:val="single" w:sz="4" w:space="0" w:color="000000"/>
              <w:right w:val="single" w:sz="4" w:space="0" w:color="000000"/>
            </w:tcBorders>
          </w:tcPr>
          <w:p w14:paraId="7EFACFD9" w14:textId="34B02642" w:rsidR="000E6CD1" w:rsidRPr="000C0C12" w:rsidRDefault="001705EB">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Prekei</w:t>
            </w:r>
            <w:r w:rsidR="007B0E29" w:rsidRPr="000C0C12">
              <w:rPr>
                <w:rFonts w:ascii="Arial" w:hAnsi="Arial" w:cs="Arial"/>
                <w:kern w:val="2"/>
                <w:sz w:val="24"/>
                <w:szCs w:val="24"/>
              </w:rPr>
              <w:t xml:space="preserve"> (</w:t>
            </w:r>
            <w:r w:rsidR="00346CCB">
              <w:rPr>
                <w:rFonts w:ascii="Arial" w:hAnsi="Arial" w:cs="Arial"/>
                <w:kern w:val="2"/>
                <w:sz w:val="24"/>
                <w:szCs w:val="24"/>
              </w:rPr>
              <w:t>naudotas hibridiniam (</w:t>
            </w:r>
            <w:proofErr w:type="spellStart"/>
            <w:r w:rsidR="00346CCB" w:rsidRPr="002C2F4B">
              <w:rPr>
                <w:rFonts w:ascii="Arial" w:hAnsi="Arial" w:cs="Arial"/>
                <w:i/>
                <w:kern w:val="2"/>
                <w:sz w:val="24"/>
                <w:szCs w:val="24"/>
              </w:rPr>
              <w:t>hybrid</w:t>
            </w:r>
            <w:proofErr w:type="spellEnd"/>
            <w:r w:rsidR="00346CCB" w:rsidRPr="002C2F4B">
              <w:rPr>
                <w:rFonts w:ascii="Arial" w:hAnsi="Arial" w:cs="Arial"/>
                <w:i/>
                <w:kern w:val="2"/>
                <w:sz w:val="24"/>
                <w:szCs w:val="24"/>
              </w:rPr>
              <w:t xml:space="preserve"> </w:t>
            </w:r>
            <w:proofErr w:type="spellStart"/>
            <w:r w:rsidR="00346CCB" w:rsidRPr="002C2F4B">
              <w:rPr>
                <w:rFonts w:ascii="Arial" w:hAnsi="Arial" w:cs="Arial"/>
                <w:i/>
                <w:kern w:val="2"/>
                <w:sz w:val="24"/>
                <w:szCs w:val="24"/>
              </w:rPr>
              <w:t>plug-in</w:t>
            </w:r>
            <w:proofErr w:type="spellEnd"/>
            <w:r w:rsidR="00346CCB">
              <w:rPr>
                <w:rFonts w:ascii="Arial" w:hAnsi="Arial" w:cs="Arial"/>
                <w:kern w:val="2"/>
                <w:sz w:val="24"/>
                <w:szCs w:val="24"/>
              </w:rPr>
              <w:t>) visureigiui</w:t>
            </w:r>
            <w:r w:rsidR="007B0E29" w:rsidRPr="000C0C12">
              <w:rPr>
                <w:rFonts w:ascii="Arial" w:hAnsi="Arial" w:cs="Arial"/>
                <w:kern w:val="2"/>
                <w:sz w:val="24"/>
                <w:szCs w:val="24"/>
              </w:rPr>
              <w:t>) nustato</w:t>
            </w:r>
            <w:r w:rsidR="00B76234">
              <w:rPr>
                <w:rFonts w:ascii="Arial" w:hAnsi="Arial" w:cs="Arial"/>
                <w:kern w:val="2"/>
                <w:sz w:val="24"/>
                <w:szCs w:val="24"/>
              </w:rPr>
              <w:t>mas Tiekėjo pasiūlytas g</w:t>
            </w:r>
            <w:r w:rsidR="007B0E29" w:rsidRPr="000C0C12">
              <w:rPr>
                <w:rFonts w:ascii="Arial" w:hAnsi="Arial" w:cs="Arial"/>
                <w:kern w:val="2"/>
                <w:sz w:val="24"/>
                <w:szCs w:val="24"/>
              </w:rPr>
              <w:t xml:space="preserve">arantinis terminas, tačiau bet kokiu atveju </w:t>
            </w:r>
            <w:r w:rsidR="007B0E29" w:rsidRPr="000C0C12">
              <w:rPr>
                <w:rFonts w:ascii="Arial" w:hAnsi="Arial" w:cs="Arial"/>
                <w:b/>
                <w:bCs/>
                <w:kern w:val="2"/>
                <w:sz w:val="24"/>
                <w:szCs w:val="24"/>
              </w:rPr>
              <w:t>ne trumpesnis</w:t>
            </w:r>
            <w:r w:rsidR="007B0E29" w:rsidRPr="000C0C12">
              <w:rPr>
                <w:rFonts w:ascii="Arial" w:hAnsi="Arial" w:cs="Arial"/>
                <w:kern w:val="2"/>
                <w:sz w:val="24"/>
                <w:szCs w:val="24"/>
              </w:rPr>
              <w:t xml:space="preserve"> kaip </w:t>
            </w:r>
            <w:r w:rsidR="00B76234">
              <w:rPr>
                <w:rFonts w:ascii="Arial" w:hAnsi="Arial" w:cs="Arial"/>
                <w:kern w:val="2"/>
                <w:sz w:val="24"/>
                <w:szCs w:val="24"/>
              </w:rPr>
              <w:t>3</w:t>
            </w:r>
            <w:r w:rsidR="007B0E29" w:rsidRPr="000C0C12">
              <w:rPr>
                <w:rFonts w:ascii="Arial" w:hAnsi="Arial" w:cs="Arial"/>
                <w:kern w:val="2"/>
                <w:sz w:val="24"/>
                <w:szCs w:val="24"/>
              </w:rPr>
              <w:t xml:space="preserve"> mėnesių arba ne mažiau </w:t>
            </w:r>
            <w:r w:rsidR="00B76234">
              <w:rPr>
                <w:rFonts w:ascii="Arial" w:hAnsi="Arial" w:cs="Arial"/>
                <w:kern w:val="2"/>
                <w:sz w:val="24"/>
                <w:szCs w:val="24"/>
              </w:rPr>
              <w:t xml:space="preserve">kaip 3000 </w:t>
            </w:r>
            <w:r w:rsidR="007B0E29" w:rsidRPr="000C0C12">
              <w:rPr>
                <w:rFonts w:ascii="Arial" w:hAnsi="Arial" w:cs="Arial"/>
                <w:kern w:val="2"/>
                <w:sz w:val="24"/>
                <w:szCs w:val="24"/>
              </w:rPr>
              <w:t xml:space="preserve">km priklausomai nuo to, kas įvyks anksčiau. </w:t>
            </w:r>
          </w:p>
          <w:p w14:paraId="1DA9C708" w14:textId="62EFC9E8" w:rsidR="003A0080" w:rsidRPr="000C0C12" w:rsidRDefault="007B0E29" w:rsidP="001705EB">
            <w:pPr>
              <w:widowControl w:val="0"/>
              <w:spacing w:after="0" w:line="240" w:lineRule="auto"/>
              <w:jc w:val="both"/>
              <w:rPr>
                <w:rFonts w:ascii="Arial" w:hAnsi="Arial" w:cs="Arial"/>
                <w:sz w:val="24"/>
                <w:szCs w:val="24"/>
              </w:rPr>
            </w:pPr>
            <w:r w:rsidRPr="000C0C12">
              <w:rPr>
                <w:rFonts w:ascii="Arial" w:hAnsi="Arial" w:cs="Arial"/>
                <w:kern w:val="2"/>
                <w:sz w:val="24"/>
                <w:szCs w:val="24"/>
              </w:rPr>
              <w:t>G</w:t>
            </w:r>
            <w:r w:rsidR="00B76234">
              <w:rPr>
                <w:rFonts w:ascii="Arial" w:hAnsi="Arial" w:cs="Arial"/>
                <w:kern w:val="2"/>
                <w:sz w:val="24"/>
                <w:szCs w:val="24"/>
              </w:rPr>
              <w:t>arantinis terminas</w:t>
            </w:r>
            <w:r w:rsidRPr="000C0C12">
              <w:rPr>
                <w:rFonts w:ascii="Arial" w:hAnsi="Arial" w:cs="Arial"/>
                <w:kern w:val="2"/>
                <w:sz w:val="24"/>
                <w:szCs w:val="24"/>
              </w:rPr>
              <w:t xml:space="preserve"> skaičiuojamas nuo Prek</w:t>
            </w:r>
            <w:r w:rsidR="001705EB" w:rsidRPr="000C0C12">
              <w:rPr>
                <w:rFonts w:ascii="Arial" w:hAnsi="Arial" w:cs="Arial"/>
                <w:kern w:val="2"/>
                <w:sz w:val="24"/>
                <w:szCs w:val="24"/>
              </w:rPr>
              <w:t>ės</w:t>
            </w:r>
            <w:r w:rsidRPr="000C0C12">
              <w:rPr>
                <w:rFonts w:ascii="Arial" w:hAnsi="Arial" w:cs="Arial"/>
                <w:kern w:val="2"/>
                <w:sz w:val="24"/>
                <w:szCs w:val="24"/>
              </w:rPr>
              <w:t xml:space="preserve"> perdavimo–priė</w:t>
            </w:r>
            <w:r w:rsidR="001705EB" w:rsidRPr="000C0C12">
              <w:rPr>
                <w:rFonts w:ascii="Arial" w:hAnsi="Arial" w:cs="Arial"/>
                <w:kern w:val="2"/>
                <w:sz w:val="24"/>
                <w:szCs w:val="24"/>
              </w:rPr>
              <w:t>mimo akto ar Sąskaitos (kai Prekės</w:t>
            </w:r>
            <w:r w:rsidRPr="000C0C12">
              <w:rPr>
                <w:rFonts w:ascii="Arial" w:hAnsi="Arial" w:cs="Arial"/>
                <w:kern w:val="2"/>
                <w:sz w:val="24"/>
                <w:szCs w:val="24"/>
              </w:rPr>
              <w:t xml:space="preserve"> perdavimo–priėmimo aktas nėra pasirašomas) pasirašymo dienos.</w:t>
            </w:r>
          </w:p>
        </w:tc>
      </w:tr>
      <w:tr w:rsidR="003A0080" w:rsidRPr="000C0C12" w14:paraId="140B7B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BB7E07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6.2. Garantinė priežiūra</w:t>
            </w:r>
          </w:p>
        </w:tc>
        <w:tc>
          <w:tcPr>
            <w:tcW w:w="6963" w:type="dxa"/>
            <w:gridSpan w:val="3"/>
            <w:tcBorders>
              <w:top w:val="single" w:sz="4" w:space="0" w:color="000000"/>
              <w:left w:val="single" w:sz="4" w:space="0" w:color="000000"/>
              <w:bottom w:val="single" w:sz="4" w:space="0" w:color="000000"/>
              <w:right w:val="single" w:sz="4" w:space="0" w:color="000000"/>
            </w:tcBorders>
          </w:tcPr>
          <w:p w14:paraId="0F90E14D" w14:textId="3822D5FE" w:rsidR="00062654" w:rsidRPr="00062654" w:rsidRDefault="00062654" w:rsidP="00062654">
            <w:pPr>
              <w:widowControl w:val="0"/>
              <w:spacing w:after="0" w:line="240" w:lineRule="auto"/>
              <w:jc w:val="both"/>
              <w:rPr>
                <w:rFonts w:ascii="Arial" w:hAnsi="Arial" w:cs="Arial"/>
                <w:kern w:val="2"/>
                <w:sz w:val="24"/>
                <w:szCs w:val="24"/>
              </w:rPr>
            </w:pPr>
            <w:r w:rsidRPr="00062654">
              <w:rPr>
                <w:rFonts w:ascii="Arial" w:hAnsi="Arial" w:cs="Arial"/>
                <w:kern w:val="2"/>
                <w:sz w:val="24"/>
                <w:szCs w:val="24"/>
              </w:rPr>
              <w:t>Tiekėjas privalo pašalinti trūkumus ne vėliau kaip per</w:t>
            </w:r>
            <w:r w:rsidR="00B1753B">
              <w:rPr>
                <w:rFonts w:ascii="Arial" w:hAnsi="Arial" w:cs="Arial"/>
                <w:kern w:val="2"/>
                <w:sz w:val="24"/>
                <w:szCs w:val="24"/>
              </w:rPr>
              <w:t xml:space="preserve"> 3 darbo dienas.</w:t>
            </w:r>
          </w:p>
          <w:p w14:paraId="272A1244" w14:textId="7ABD0A78"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Prekių trūkumų nustatymo bei šalinimo tvarka nustatyta Bendrųjų sąlygų 7 skyriuje.</w:t>
            </w:r>
          </w:p>
        </w:tc>
      </w:tr>
      <w:tr w:rsidR="003A0080" w:rsidRPr="000C0C12" w14:paraId="26FA7950"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794151B"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7. SUTARTIES VYKDYMUI PASITELKIAMI SUBTIEKĖJAI</w:t>
            </w:r>
          </w:p>
        </w:tc>
      </w:tr>
      <w:tr w:rsidR="003A0080" w:rsidRPr="000C0C12" w14:paraId="1E115E4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20CB6F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Sutarties vykdymui pasitelkiami subtiekėjai ir (ar) specialistai</w:t>
            </w:r>
          </w:p>
        </w:tc>
        <w:tc>
          <w:tcPr>
            <w:tcW w:w="6963" w:type="dxa"/>
            <w:gridSpan w:val="3"/>
            <w:tcBorders>
              <w:top w:val="single" w:sz="4" w:space="0" w:color="000000"/>
              <w:left w:val="single" w:sz="4" w:space="0" w:color="000000"/>
              <w:bottom w:val="single" w:sz="4" w:space="0" w:color="000000"/>
              <w:right w:val="single" w:sz="4" w:space="0" w:color="000000"/>
            </w:tcBorders>
          </w:tcPr>
          <w:p w14:paraId="6CD532AB"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Sutarties vykdymui subtiekėjai ir (ar) specialistai nepasitelkiami.</w:t>
            </w:r>
          </w:p>
          <w:p w14:paraId="4A05C8D3" w14:textId="77777777" w:rsidR="003A0080" w:rsidRPr="000C0C12" w:rsidRDefault="003A0080">
            <w:pPr>
              <w:widowControl w:val="0"/>
              <w:spacing w:after="0" w:line="240" w:lineRule="auto"/>
              <w:rPr>
                <w:rFonts w:ascii="Arial" w:hAnsi="Arial" w:cs="Arial"/>
                <w:kern w:val="2"/>
                <w:sz w:val="24"/>
                <w:szCs w:val="24"/>
              </w:rPr>
            </w:pPr>
          </w:p>
          <w:p w14:paraId="5AF6267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FF0000"/>
                <w:kern w:val="2"/>
                <w:sz w:val="24"/>
                <w:szCs w:val="24"/>
              </w:rPr>
              <w:t>arba</w:t>
            </w:r>
          </w:p>
          <w:p w14:paraId="302F491A" w14:textId="77777777" w:rsidR="003A0080" w:rsidRPr="000C0C12" w:rsidRDefault="003A0080">
            <w:pPr>
              <w:widowControl w:val="0"/>
              <w:spacing w:after="0" w:line="240" w:lineRule="auto"/>
              <w:rPr>
                <w:rFonts w:ascii="Arial" w:hAnsi="Arial" w:cs="Arial"/>
                <w:kern w:val="2"/>
                <w:sz w:val="24"/>
                <w:szCs w:val="24"/>
              </w:rPr>
            </w:pPr>
          </w:p>
          <w:p w14:paraId="21142D0F" w14:textId="5240B3FC"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Sutarties vykdymui pasitelkiami subtiekėjai ir (ar) specialistai yra nurodyti Sutarties priede Nr.</w:t>
            </w:r>
            <w:r w:rsidR="001705EB" w:rsidRPr="000C0C12">
              <w:rPr>
                <w:rFonts w:ascii="Arial" w:hAnsi="Arial" w:cs="Arial"/>
                <w:kern w:val="2"/>
                <w:sz w:val="24"/>
                <w:szCs w:val="24"/>
              </w:rPr>
              <w:t xml:space="preserve"> [...]</w:t>
            </w:r>
            <w:r w:rsidRPr="000C0C12">
              <w:rPr>
                <w:rFonts w:ascii="Arial" w:hAnsi="Arial" w:cs="Arial"/>
                <w:kern w:val="2"/>
                <w:sz w:val="24"/>
                <w:szCs w:val="24"/>
              </w:rPr>
              <w:t xml:space="preserve"> „Sutarties vykdymui pasitelkiami subtiekėjai ir (ar) specialistai“</w:t>
            </w:r>
          </w:p>
        </w:tc>
      </w:tr>
      <w:tr w:rsidR="003A0080" w:rsidRPr="000C0C12" w14:paraId="06AD7A2C"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B5AD516"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8. PRIEVOLIŲ PAGAL SUTARTĮ ĮVYKDYMO UŽTIKRINIMAS</w:t>
            </w:r>
          </w:p>
        </w:tc>
      </w:tr>
      <w:tr w:rsidR="003A0080" w:rsidRPr="000C0C12" w14:paraId="694A092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4834A0E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8.1. Prievolių pagal Sutartį įvykdymo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14:paraId="260DC39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Prievolių pagal Sutartį įvykdymas užtikrinamas:</w:t>
            </w:r>
          </w:p>
          <w:p w14:paraId="7915537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Netesybomis (delspinigiais, bauda);</w:t>
            </w:r>
          </w:p>
          <w:p w14:paraId="4230E83B"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522A8AF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84E28AF"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8.2. Sutarties įvykdymo užtikrinimo pateikimas</w:t>
            </w:r>
          </w:p>
        </w:tc>
        <w:tc>
          <w:tcPr>
            <w:tcW w:w="6963" w:type="dxa"/>
            <w:gridSpan w:val="3"/>
            <w:tcBorders>
              <w:top w:val="single" w:sz="4" w:space="0" w:color="000000"/>
              <w:left w:val="single" w:sz="4" w:space="0" w:color="000000"/>
              <w:bottom w:val="single" w:sz="4" w:space="0" w:color="000000"/>
              <w:right w:val="single" w:sz="4" w:space="0" w:color="000000"/>
            </w:tcBorders>
          </w:tcPr>
          <w:p w14:paraId="497BA3A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274234F5" w14:textId="77777777" w:rsidR="003A0080" w:rsidRPr="000C0C12" w:rsidRDefault="003A0080">
            <w:pPr>
              <w:widowControl w:val="0"/>
              <w:spacing w:after="0" w:line="240" w:lineRule="auto"/>
              <w:rPr>
                <w:rFonts w:ascii="Arial" w:hAnsi="Arial" w:cs="Arial"/>
                <w:kern w:val="2"/>
                <w:sz w:val="24"/>
                <w:szCs w:val="24"/>
              </w:rPr>
            </w:pPr>
          </w:p>
          <w:p w14:paraId="31F65513"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52E96DD8"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452260D4" w14:textId="77777777" w:rsidR="003A0080" w:rsidRPr="000C0C12" w:rsidRDefault="007B0E29">
            <w:pPr>
              <w:widowControl w:val="0"/>
              <w:spacing w:after="0" w:line="240" w:lineRule="auto"/>
              <w:ind w:firstLine="720"/>
              <w:jc w:val="center"/>
              <w:rPr>
                <w:rFonts w:ascii="Arial" w:hAnsi="Arial" w:cs="Arial"/>
                <w:sz w:val="24"/>
                <w:szCs w:val="24"/>
              </w:rPr>
            </w:pPr>
            <w:r w:rsidRPr="000C0C12">
              <w:rPr>
                <w:rFonts w:ascii="Arial" w:hAnsi="Arial" w:cs="Arial"/>
                <w:b/>
                <w:bCs/>
                <w:kern w:val="2"/>
                <w:sz w:val="24"/>
                <w:szCs w:val="24"/>
              </w:rPr>
              <w:t>9. ŠALIŲ ATSAKOMYBĖ</w:t>
            </w:r>
          </w:p>
        </w:tc>
      </w:tr>
      <w:tr w:rsidR="003A0080" w:rsidRPr="000C0C12" w14:paraId="45ADAFD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027E69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9.1. Pirkėjui taikomos netesybos už mokėjimų pagal Sutartį vėlavimą</w:t>
            </w:r>
          </w:p>
        </w:tc>
        <w:tc>
          <w:tcPr>
            <w:tcW w:w="6963" w:type="dxa"/>
            <w:gridSpan w:val="3"/>
            <w:tcBorders>
              <w:top w:val="single" w:sz="4" w:space="0" w:color="000000"/>
              <w:left w:val="single" w:sz="4" w:space="0" w:color="000000"/>
              <w:bottom w:val="single" w:sz="4" w:space="0" w:color="000000"/>
              <w:right w:val="single" w:sz="4" w:space="0" w:color="000000"/>
            </w:tcBorders>
          </w:tcPr>
          <w:p w14:paraId="75C5F0A4" w14:textId="1D6EC09B" w:rsidR="003A0080" w:rsidRPr="000C0C12" w:rsidRDefault="007B0E29" w:rsidP="001705EB">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Jei Pirkėjas, gavęs tinkamai pateiktą ir užpildytą Sąskaitą, uždelsia atsiskaityti už tinkamai Tiekėjo  perduot</w:t>
            </w:r>
            <w:r w:rsidR="001705EB" w:rsidRPr="000C0C12">
              <w:rPr>
                <w:rFonts w:ascii="Arial" w:hAnsi="Arial" w:cs="Arial"/>
                <w:color w:val="000000"/>
                <w:kern w:val="2"/>
                <w:sz w:val="24"/>
                <w:szCs w:val="24"/>
              </w:rPr>
              <w:t>ą</w:t>
            </w:r>
            <w:r w:rsidRPr="000C0C12">
              <w:rPr>
                <w:rFonts w:ascii="Arial" w:hAnsi="Arial" w:cs="Arial"/>
                <w:color w:val="000000"/>
                <w:kern w:val="2"/>
                <w:sz w:val="24"/>
                <w:szCs w:val="24"/>
              </w:rPr>
              <w:t xml:space="preserve"> kokybišk</w:t>
            </w:r>
            <w:r w:rsidR="001705EB" w:rsidRPr="000C0C12">
              <w:rPr>
                <w:rFonts w:ascii="Arial" w:hAnsi="Arial" w:cs="Arial"/>
                <w:color w:val="000000"/>
                <w:kern w:val="2"/>
                <w:sz w:val="24"/>
                <w:szCs w:val="24"/>
              </w:rPr>
              <w:t>ą</w:t>
            </w:r>
            <w:r w:rsidRPr="000C0C12">
              <w:rPr>
                <w:rFonts w:ascii="Arial" w:hAnsi="Arial" w:cs="Arial"/>
                <w:color w:val="000000"/>
                <w:kern w:val="2"/>
                <w:sz w:val="24"/>
                <w:szCs w:val="24"/>
              </w:rPr>
              <w:t xml:space="preserve"> Prek</w:t>
            </w:r>
            <w:r w:rsidR="001705EB" w:rsidRPr="000C0C12">
              <w:rPr>
                <w:rFonts w:ascii="Arial" w:hAnsi="Arial" w:cs="Arial"/>
                <w:color w:val="000000"/>
                <w:kern w:val="2"/>
                <w:sz w:val="24"/>
                <w:szCs w:val="24"/>
              </w:rPr>
              <w:t>ę</w:t>
            </w:r>
            <w:r w:rsidRPr="000C0C12">
              <w:rPr>
                <w:rFonts w:ascii="Arial" w:hAnsi="Arial" w:cs="Arial"/>
                <w:color w:val="000000"/>
                <w:kern w:val="2"/>
                <w:sz w:val="24"/>
                <w:szCs w:val="24"/>
              </w:rPr>
              <w:t xml:space="preserve"> per Sutartyje nurodytą terminą, Tiekėjas nuo kitos nei nustatytas terminas dienos skaičiuoja Pirkėjui </w:t>
            </w:r>
            <w:r w:rsidRPr="000C0C12">
              <w:rPr>
                <w:rFonts w:ascii="Arial" w:hAnsi="Arial" w:cs="Arial"/>
                <w:kern w:val="2"/>
                <w:sz w:val="24"/>
                <w:szCs w:val="24"/>
              </w:rPr>
              <w:t xml:space="preserve">0,02 (dvi </w:t>
            </w:r>
            <w:r w:rsidRPr="000C0C12">
              <w:rPr>
                <w:rFonts w:ascii="Arial" w:hAnsi="Arial" w:cs="Arial"/>
                <w:kern w:val="2"/>
                <w:sz w:val="24"/>
                <w:szCs w:val="24"/>
              </w:rPr>
              <w:lastRenderedPageBreak/>
              <w:t>šimtosios) procento dydžio delspinigius nuo neapmokėtos sumos be PVM už kiekvieną vėlavimo dieną. </w:t>
            </w:r>
            <w:r w:rsidRPr="000C0C12">
              <w:rPr>
                <w:rFonts w:ascii="Arial" w:hAnsi="Arial" w:cs="Arial"/>
                <w:color w:val="000000"/>
                <w:kern w:val="2"/>
                <w:sz w:val="24"/>
                <w:szCs w:val="24"/>
              </w:rPr>
              <w:t>  </w:t>
            </w:r>
          </w:p>
        </w:tc>
      </w:tr>
      <w:tr w:rsidR="003A0080" w:rsidRPr="000C0C12" w14:paraId="2150676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34003C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9.2. Tiekėjui taikomos netesybos</w:t>
            </w:r>
          </w:p>
        </w:tc>
        <w:tc>
          <w:tcPr>
            <w:tcW w:w="6963" w:type="dxa"/>
            <w:gridSpan w:val="3"/>
            <w:tcBorders>
              <w:top w:val="single" w:sz="4" w:space="0" w:color="000000"/>
              <w:left w:val="single" w:sz="4" w:space="0" w:color="000000"/>
              <w:bottom w:val="single" w:sz="4" w:space="0" w:color="000000"/>
              <w:right w:val="single" w:sz="4" w:space="0" w:color="000000"/>
            </w:tcBorders>
          </w:tcPr>
          <w:p w14:paraId="39DEC5DC" w14:textId="198FE9AE"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9.2.1. Jeigu Tiekėjas vėluoja vykdyti užsakymą, tiekti Prek</w:t>
            </w:r>
            <w:r w:rsidR="001705EB" w:rsidRPr="000C0C12">
              <w:rPr>
                <w:rFonts w:ascii="Arial" w:hAnsi="Arial" w:cs="Arial"/>
                <w:color w:val="000000"/>
                <w:kern w:val="2"/>
                <w:sz w:val="24"/>
                <w:szCs w:val="24"/>
              </w:rPr>
              <w:t>ę ar ištaisyti jos</w:t>
            </w:r>
            <w:r w:rsidRPr="000C0C12">
              <w:rPr>
                <w:rFonts w:ascii="Arial" w:hAnsi="Arial" w:cs="Arial"/>
                <w:color w:val="000000"/>
                <w:kern w:val="2"/>
                <w:sz w:val="24"/>
                <w:szCs w:val="24"/>
              </w:rPr>
              <w:t xml:space="preserve"> trūkumus arba nevykdo kitų sutartinių įsipareigojimų, Pirkėjas nuo kitos nei nustatytas terminas dienos Tiekėjui skaičiuoja </w:t>
            </w:r>
            <w:r w:rsidRPr="000C0C12">
              <w:rPr>
                <w:rFonts w:ascii="Arial" w:hAnsi="Arial" w:cs="Arial"/>
                <w:kern w:val="2"/>
                <w:sz w:val="24"/>
                <w:szCs w:val="24"/>
              </w:rPr>
              <w:t>0,02 (dvi šimtosios) procento dydžio delspinigius už kiekvieną uždelstą dieną nuo laiku neperduot</w:t>
            </w:r>
            <w:r w:rsidR="001705EB" w:rsidRPr="000C0C12">
              <w:rPr>
                <w:rFonts w:ascii="Arial" w:hAnsi="Arial" w:cs="Arial"/>
                <w:kern w:val="2"/>
                <w:sz w:val="24"/>
                <w:szCs w:val="24"/>
              </w:rPr>
              <w:t>os</w:t>
            </w:r>
            <w:r w:rsidRPr="000C0C12">
              <w:rPr>
                <w:rFonts w:ascii="Arial" w:hAnsi="Arial" w:cs="Arial"/>
                <w:kern w:val="2"/>
                <w:sz w:val="24"/>
                <w:szCs w:val="24"/>
              </w:rPr>
              <w:t xml:space="preserve"> Prek</w:t>
            </w:r>
            <w:r w:rsidR="001705EB" w:rsidRPr="000C0C12">
              <w:rPr>
                <w:rFonts w:ascii="Arial" w:hAnsi="Arial" w:cs="Arial"/>
                <w:kern w:val="2"/>
                <w:sz w:val="24"/>
                <w:szCs w:val="24"/>
              </w:rPr>
              <w:t>ės, turinčios</w:t>
            </w:r>
            <w:r w:rsidRPr="000C0C12">
              <w:rPr>
                <w:rFonts w:ascii="Arial" w:hAnsi="Arial" w:cs="Arial"/>
                <w:kern w:val="2"/>
                <w:sz w:val="24"/>
                <w:szCs w:val="24"/>
              </w:rPr>
              <w:t xml:space="preserve"> trūkumų, kainos be PVM.</w:t>
            </w:r>
          </w:p>
          <w:p w14:paraId="32596276" w14:textId="77777777" w:rsidR="003A0080" w:rsidRPr="000C0C12" w:rsidRDefault="003A0080" w:rsidP="00194999">
            <w:pPr>
              <w:widowControl w:val="0"/>
              <w:spacing w:after="0" w:line="240" w:lineRule="auto"/>
              <w:jc w:val="both"/>
              <w:rPr>
                <w:rFonts w:ascii="Arial" w:hAnsi="Arial" w:cs="Arial"/>
                <w:color w:val="000000"/>
                <w:kern w:val="2"/>
                <w:sz w:val="24"/>
                <w:szCs w:val="24"/>
              </w:rPr>
            </w:pPr>
          </w:p>
          <w:p w14:paraId="2A232508"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9.2.2. Tiekėjas privalo sumokėti Pirkėjui netesybas per 1</w:t>
            </w:r>
            <w:r w:rsidRPr="000C0C12">
              <w:rPr>
                <w:rFonts w:ascii="Arial" w:hAnsi="Arial" w:cs="Arial"/>
                <w:kern w:val="2"/>
                <w:sz w:val="24"/>
                <w:szCs w:val="24"/>
              </w:rPr>
              <w:t xml:space="preserve">0 (dešimt) </w:t>
            </w:r>
            <w:r w:rsidRPr="000C0C12">
              <w:rPr>
                <w:rFonts w:ascii="Arial" w:hAnsi="Arial" w:cs="Arial"/>
                <w:color w:val="000000"/>
                <w:kern w:val="2"/>
                <w:sz w:val="24"/>
                <w:szCs w:val="24"/>
              </w:rPr>
              <w:t>dienų nuo Pirkėjo pareikalavimo.</w:t>
            </w:r>
          </w:p>
        </w:tc>
      </w:tr>
      <w:tr w:rsidR="003A0080" w:rsidRPr="000C0C12" w14:paraId="7DC81C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49C409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9.3. Tiekėjui / Pirkėjui taikoma bauda nutraukus Sutartį dėl esminio Sutarties pažeidimo</w:t>
            </w:r>
          </w:p>
        </w:tc>
        <w:tc>
          <w:tcPr>
            <w:tcW w:w="6963" w:type="dxa"/>
            <w:gridSpan w:val="3"/>
            <w:tcBorders>
              <w:top w:val="single" w:sz="4" w:space="0" w:color="000000"/>
              <w:left w:val="single" w:sz="4" w:space="0" w:color="000000"/>
              <w:bottom w:val="single" w:sz="4" w:space="0" w:color="000000"/>
              <w:right w:val="single" w:sz="4" w:space="0" w:color="000000"/>
            </w:tcBorders>
          </w:tcPr>
          <w:p w14:paraId="1967076C"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Nutraukus Sutartį dėl esminio Sutarties pažeidimo, nustatyto </w:t>
            </w:r>
            <w:r w:rsidRPr="00062654">
              <w:rPr>
                <w:rFonts w:ascii="Arial" w:hAnsi="Arial" w:cs="Arial"/>
                <w:kern w:val="2"/>
                <w:sz w:val="24"/>
                <w:szCs w:val="24"/>
              </w:rPr>
              <w:t>Sutarties Specialiosiose sąlygose,</w:t>
            </w:r>
            <w:r w:rsidRPr="000C0C12">
              <w:rPr>
                <w:rFonts w:ascii="Arial" w:hAnsi="Arial" w:cs="Arial"/>
                <w:kern w:val="2"/>
                <w:sz w:val="24"/>
                <w:szCs w:val="24"/>
              </w:rPr>
              <w:t xml:space="preserve"> mokama 10 (dešimt) procentų dydžio bauda nuo Pradinės Sutarties vertės be PVM, nurodytos Specialiųjų sąlygų 5.2 punkte.</w:t>
            </w:r>
          </w:p>
          <w:p w14:paraId="20948BE9" w14:textId="77777777" w:rsidR="003A0080" w:rsidRPr="000C0C12" w:rsidRDefault="003A0080" w:rsidP="00194999">
            <w:pPr>
              <w:widowControl w:val="0"/>
              <w:spacing w:after="0" w:line="240" w:lineRule="auto"/>
              <w:jc w:val="both"/>
              <w:rPr>
                <w:rFonts w:ascii="Arial" w:hAnsi="Arial" w:cs="Arial"/>
                <w:kern w:val="2"/>
                <w:sz w:val="24"/>
                <w:szCs w:val="24"/>
              </w:rPr>
            </w:pPr>
          </w:p>
        </w:tc>
      </w:tr>
      <w:tr w:rsidR="003A0080" w:rsidRPr="000C0C12" w14:paraId="48068D4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100C0B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9.4. Tiekėjui taikoma bauda dėl esamų subtiekėjų ar specialistų pakeitimo / naujų subtiekėjų pasitelkimo nesilaikant Bendrosiose sąlygose nurodytos subtiekėjų ir (ar) specialistų keitimo tvarkos</w:t>
            </w:r>
          </w:p>
        </w:tc>
        <w:tc>
          <w:tcPr>
            <w:tcW w:w="6963" w:type="dxa"/>
            <w:gridSpan w:val="3"/>
            <w:tcBorders>
              <w:top w:val="single" w:sz="4" w:space="0" w:color="000000"/>
              <w:left w:val="single" w:sz="4" w:space="0" w:color="000000"/>
              <w:bottom w:val="single" w:sz="4" w:space="0" w:color="000000"/>
              <w:right w:val="single" w:sz="4" w:space="0" w:color="000000"/>
            </w:tcBorders>
          </w:tcPr>
          <w:p w14:paraId="14EDD1DF"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kern w:val="2"/>
                <w:sz w:val="24"/>
                <w:szCs w:val="24"/>
              </w:rPr>
              <w:t>Netaikoma</w:t>
            </w:r>
          </w:p>
          <w:p w14:paraId="029923FF"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30CFC4C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E67596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9.5. Tiekėjui taikomos baudos dėl aplinkosauginių ir (arba) socialinių kriterijų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14:paraId="1DDE248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kern w:val="2"/>
                <w:sz w:val="24"/>
                <w:szCs w:val="24"/>
              </w:rPr>
              <w:t>Netaikoma</w:t>
            </w:r>
          </w:p>
          <w:p w14:paraId="6E2C33E5"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0BE481AF"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DBC4E5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9.6. Tiekėjui / Pirkėjui taikoma bauda dėl konfidencialumo reikalavimų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14:paraId="2C1585B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0B6B257"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517091D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84FD46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9.7. Tiekėjui taikomos netesybos dėl pirkimo dokumentuose nustatytų kokybinių kriterijų </w:t>
            </w:r>
            <w:proofErr w:type="spellStart"/>
            <w:r w:rsidRPr="000C0C12">
              <w:rPr>
                <w:rFonts w:ascii="Arial" w:hAnsi="Arial" w:cs="Arial"/>
                <w:b/>
                <w:bCs/>
                <w:kern w:val="2"/>
                <w:sz w:val="24"/>
                <w:szCs w:val="24"/>
              </w:rPr>
              <w:t>nepasiekimo</w:t>
            </w:r>
            <w:proofErr w:type="spellEnd"/>
            <w:r w:rsidRPr="000C0C12">
              <w:rPr>
                <w:rFonts w:ascii="Arial" w:hAnsi="Arial" w:cs="Arial"/>
                <w:b/>
                <w:bCs/>
                <w:kern w:val="2"/>
                <w:sz w:val="24"/>
                <w:szCs w:val="24"/>
              </w:rPr>
              <w:t xml:space="preserve"> Sutarties vykdymo metu</w:t>
            </w:r>
          </w:p>
        </w:tc>
        <w:tc>
          <w:tcPr>
            <w:tcW w:w="6963" w:type="dxa"/>
            <w:gridSpan w:val="3"/>
            <w:tcBorders>
              <w:top w:val="single" w:sz="4" w:space="0" w:color="000000"/>
              <w:left w:val="single" w:sz="4" w:space="0" w:color="000000"/>
              <w:bottom w:val="single" w:sz="4" w:space="0" w:color="000000"/>
              <w:right w:val="single" w:sz="4" w:space="0" w:color="000000"/>
            </w:tcBorders>
          </w:tcPr>
          <w:p w14:paraId="0993D48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074DDEFF"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49C8FADC"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697973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9.8. Tiekėjui taikomos netesybos dėl </w:t>
            </w:r>
            <w:r w:rsidRPr="000C0C12">
              <w:rPr>
                <w:rFonts w:ascii="Arial" w:hAnsi="Arial" w:cs="Arial"/>
                <w:b/>
                <w:bCs/>
                <w:kern w:val="2"/>
                <w:sz w:val="24"/>
                <w:szCs w:val="24"/>
              </w:rPr>
              <w:lastRenderedPageBreak/>
              <w:t>Sutarties įvykdymo užtikrinimo nepratęsimo</w:t>
            </w:r>
          </w:p>
        </w:tc>
        <w:tc>
          <w:tcPr>
            <w:tcW w:w="6963" w:type="dxa"/>
            <w:gridSpan w:val="3"/>
            <w:tcBorders>
              <w:top w:val="single" w:sz="4" w:space="0" w:color="000000"/>
              <w:left w:val="single" w:sz="4" w:space="0" w:color="000000"/>
              <w:bottom w:val="single" w:sz="4" w:space="0" w:color="000000"/>
              <w:right w:val="single" w:sz="4" w:space="0" w:color="000000"/>
            </w:tcBorders>
          </w:tcPr>
          <w:p w14:paraId="6091A02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lastRenderedPageBreak/>
              <w:t>Netaikoma</w:t>
            </w:r>
          </w:p>
          <w:p w14:paraId="4DB8E8D4"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368D7C0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E4CAEB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9.9. Kitos netesybos</w:t>
            </w:r>
          </w:p>
        </w:tc>
        <w:tc>
          <w:tcPr>
            <w:tcW w:w="6963" w:type="dxa"/>
            <w:gridSpan w:val="3"/>
            <w:tcBorders>
              <w:top w:val="single" w:sz="4" w:space="0" w:color="000000"/>
              <w:left w:val="single" w:sz="4" w:space="0" w:color="000000"/>
              <w:bottom w:val="single" w:sz="4" w:space="0" w:color="000000"/>
              <w:right w:val="single" w:sz="4" w:space="0" w:color="000000"/>
            </w:tcBorders>
          </w:tcPr>
          <w:p w14:paraId="1ED6EEA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3C6449C5"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6CDB840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10. SUTARTIES GALIOJIMAS IR KEITIMAS</w:t>
            </w:r>
          </w:p>
        </w:tc>
      </w:tr>
      <w:tr w:rsidR="003A0080" w:rsidRPr="000C0C12" w14:paraId="5B6287D1"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E6EECF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10.1. Sutarties sudarymas ir įsigaliojimas</w:t>
            </w:r>
          </w:p>
        </w:tc>
        <w:tc>
          <w:tcPr>
            <w:tcW w:w="6963" w:type="dxa"/>
            <w:gridSpan w:val="3"/>
            <w:tcBorders>
              <w:top w:val="single" w:sz="4" w:space="0" w:color="000000"/>
              <w:left w:val="single" w:sz="4" w:space="0" w:color="000000"/>
              <w:bottom w:val="single" w:sz="4" w:space="0" w:color="000000"/>
              <w:right w:val="single" w:sz="4" w:space="0" w:color="000000"/>
            </w:tcBorders>
          </w:tcPr>
          <w:p w14:paraId="3082FEE6" w14:textId="77777777" w:rsidR="00194999" w:rsidRPr="000C0C12" w:rsidRDefault="007B0E29" w:rsidP="0019499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Ši Sutartis laikoma sudaryta ir įsigalioja nuo Sutarties pasirašymo dienos (antrosios Šalies pasirašymo dieną).</w:t>
            </w:r>
          </w:p>
          <w:p w14:paraId="3A7CA8BF" w14:textId="1FC542F6" w:rsidR="003A0080" w:rsidRPr="000C0C12" w:rsidRDefault="007B0E29" w:rsidP="00194999">
            <w:pPr>
              <w:widowControl w:val="0"/>
              <w:spacing w:after="0" w:line="240" w:lineRule="auto"/>
              <w:jc w:val="both"/>
              <w:rPr>
                <w:rFonts w:ascii="Arial" w:hAnsi="Arial" w:cs="Arial"/>
                <w:color w:val="4472C4"/>
                <w:kern w:val="2"/>
                <w:sz w:val="24"/>
                <w:szCs w:val="24"/>
              </w:rPr>
            </w:pPr>
            <w:r w:rsidRPr="000C0C12">
              <w:rPr>
                <w:rFonts w:ascii="Arial" w:hAnsi="Arial" w:cs="Arial"/>
                <w:color w:val="000000"/>
                <w:kern w:val="2"/>
                <w:sz w:val="24"/>
                <w:szCs w:val="24"/>
              </w:rPr>
              <w:t>Sutartis galioja iki visiško prievolių įvykdymo</w:t>
            </w:r>
            <w:r w:rsidRPr="000C0C12">
              <w:rPr>
                <w:rFonts w:ascii="Arial" w:hAnsi="Arial" w:cs="Arial"/>
                <w:kern w:val="2"/>
                <w:sz w:val="24"/>
                <w:szCs w:val="24"/>
              </w:rPr>
              <w:t>.</w:t>
            </w:r>
          </w:p>
        </w:tc>
      </w:tr>
      <w:tr w:rsidR="003A0080" w:rsidRPr="000C0C12" w14:paraId="594B0D6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E01545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10.2. Sutarties galiojimo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14:paraId="440E3BC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118A3A6"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4F0124B4"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2F4D995C"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11. SUTARTIES NUTRAUKIMAS</w:t>
            </w:r>
          </w:p>
        </w:tc>
      </w:tr>
      <w:tr w:rsidR="003A0080" w:rsidRPr="000C0C12" w14:paraId="4DDA9F17"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79E9F5C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11.1. Sutarties nutraukimo pagrindai</w:t>
            </w:r>
          </w:p>
        </w:tc>
        <w:tc>
          <w:tcPr>
            <w:tcW w:w="6930" w:type="dxa"/>
            <w:gridSpan w:val="2"/>
            <w:tcBorders>
              <w:top w:val="single" w:sz="4" w:space="0" w:color="000000"/>
              <w:left w:val="single" w:sz="4" w:space="0" w:color="000000"/>
              <w:bottom w:val="single" w:sz="4" w:space="0" w:color="000000"/>
              <w:right w:val="single" w:sz="4" w:space="0" w:color="000000"/>
            </w:tcBorders>
          </w:tcPr>
          <w:p w14:paraId="7B92E7FC" w14:textId="3D50AFCE" w:rsidR="003A0080" w:rsidRPr="000C0C12" w:rsidRDefault="007B0E29" w:rsidP="00062654">
            <w:pPr>
              <w:widowControl w:val="0"/>
              <w:spacing w:after="0" w:line="240" w:lineRule="auto"/>
              <w:jc w:val="both"/>
              <w:rPr>
                <w:rFonts w:ascii="Arial" w:hAnsi="Arial" w:cs="Arial"/>
                <w:color w:val="4472C4"/>
                <w:kern w:val="2"/>
                <w:sz w:val="24"/>
                <w:szCs w:val="24"/>
              </w:rPr>
            </w:pPr>
            <w:r w:rsidRPr="000C0C12">
              <w:rPr>
                <w:rFonts w:ascii="Arial" w:hAnsi="Arial" w:cs="Arial"/>
                <w:kern w:val="2"/>
                <w:sz w:val="24"/>
                <w:szCs w:val="24"/>
              </w:rPr>
              <w:t>Sutartis gali būti nutraukiama rašytiniu Šalių susitarimu arba vienašališkai, Bendrosiose sąlygose nustatyta tvarka.</w:t>
            </w:r>
          </w:p>
        </w:tc>
      </w:tr>
      <w:tr w:rsidR="003A0080" w:rsidRPr="000C0C12" w14:paraId="0169E30E"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5716089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11.2. Esminiai Sutarties pažeidimai</w:t>
            </w:r>
          </w:p>
          <w:p w14:paraId="0354CE38" w14:textId="77777777" w:rsidR="003A0080" w:rsidRPr="000C0C12" w:rsidRDefault="003A0080">
            <w:pPr>
              <w:widowControl w:val="0"/>
              <w:spacing w:after="0" w:line="240" w:lineRule="auto"/>
              <w:rPr>
                <w:rFonts w:ascii="Arial" w:hAnsi="Arial" w:cs="Arial"/>
                <w:b/>
                <w:bCs/>
                <w:kern w:val="2"/>
                <w:sz w:val="24"/>
                <w:szCs w:val="24"/>
              </w:rPr>
            </w:pPr>
          </w:p>
        </w:tc>
        <w:tc>
          <w:tcPr>
            <w:tcW w:w="6930" w:type="dxa"/>
            <w:gridSpan w:val="2"/>
            <w:tcBorders>
              <w:top w:val="single" w:sz="4" w:space="0" w:color="000000"/>
              <w:left w:val="single" w:sz="4" w:space="0" w:color="000000"/>
              <w:bottom w:val="single" w:sz="4" w:space="0" w:color="000000"/>
              <w:right w:val="single" w:sz="4" w:space="0" w:color="000000"/>
            </w:tcBorders>
          </w:tcPr>
          <w:p w14:paraId="6777FEC0" w14:textId="2B00DFFD"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11.2.1. jeigu Tiekėjas nevykdo prisiimtų įsipareigojimų už Sutartyje nustatytą Sutarties kainą;</w:t>
            </w:r>
          </w:p>
          <w:p w14:paraId="017505BD" w14:textId="2FC75144" w:rsidR="003A0080" w:rsidRPr="000C0C12" w:rsidRDefault="007B0E29" w:rsidP="00194999">
            <w:pPr>
              <w:widowControl w:val="0"/>
              <w:tabs>
                <w:tab w:val="left" w:pos="567"/>
                <w:tab w:val="left" w:pos="851"/>
                <w:tab w:val="left" w:pos="992"/>
                <w:tab w:val="left" w:pos="1134"/>
              </w:tabs>
              <w:spacing w:after="0" w:line="240" w:lineRule="auto"/>
              <w:jc w:val="both"/>
              <w:rPr>
                <w:rFonts w:ascii="Arial" w:hAnsi="Arial" w:cs="Arial"/>
                <w:sz w:val="24"/>
                <w:szCs w:val="24"/>
              </w:rPr>
            </w:pPr>
            <w:r w:rsidRPr="000C0C12">
              <w:rPr>
                <w:rFonts w:ascii="Arial" w:eastAsia="Arial" w:hAnsi="Arial" w:cs="Arial"/>
                <w:kern w:val="2"/>
                <w:sz w:val="24"/>
                <w:szCs w:val="24"/>
              </w:rPr>
              <w:t>11.2.2. jeigu Tiekėjas pažeidžia Prek</w:t>
            </w:r>
            <w:r w:rsidR="001705EB" w:rsidRPr="000C0C12">
              <w:rPr>
                <w:rFonts w:ascii="Arial" w:eastAsia="Arial" w:hAnsi="Arial" w:cs="Arial"/>
                <w:kern w:val="2"/>
                <w:sz w:val="24"/>
                <w:szCs w:val="24"/>
              </w:rPr>
              <w:t>ės</w:t>
            </w:r>
            <w:r w:rsidRPr="000C0C12">
              <w:rPr>
                <w:rFonts w:ascii="Arial" w:eastAsia="Arial" w:hAnsi="Arial" w:cs="Arial"/>
                <w:kern w:val="2"/>
                <w:sz w:val="24"/>
                <w:szCs w:val="24"/>
              </w:rPr>
              <w:t xml:space="preserve"> pristatymo terminus ir priskaičiuotų netesybų už vėlavimą suma viršija 20 (dvidešimt) proc. Pradinės sutarties vertės;</w:t>
            </w:r>
          </w:p>
        </w:tc>
      </w:tr>
      <w:tr w:rsidR="003A0080" w:rsidRPr="000C0C12" w14:paraId="459C1E78"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563836D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 xml:space="preserve">12. APLINKOSAUGINIAI IR SOCIALINIAI KRITERIJAI </w:t>
            </w:r>
            <w:r w:rsidRPr="000C0C12">
              <w:rPr>
                <w:rFonts w:ascii="Arial" w:hAnsi="Arial" w:cs="Arial"/>
                <w:kern w:val="2"/>
                <w:sz w:val="24"/>
                <w:szCs w:val="24"/>
              </w:rPr>
              <w:t>(taikoma, jeigu aplinkosauginiai ir (arba) socialiniai kriterijai nustatomi kaip Sutarties vykdymo sąlygos)</w:t>
            </w:r>
          </w:p>
        </w:tc>
      </w:tr>
      <w:tr w:rsidR="003A0080" w:rsidRPr="000C0C12" w14:paraId="2D97B22B"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149BCB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12.1. Aplinkosauginių kriterijų nustatymo teisinis pagrindas</w:t>
            </w:r>
          </w:p>
        </w:tc>
        <w:tc>
          <w:tcPr>
            <w:tcW w:w="6930" w:type="dxa"/>
            <w:gridSpan w:val="2"/>
            <w:tcBorders>
              <w:top w:val="single" w:sz="4" w:space="0" w:color="000000"/>
              <w:left w:val="single" w:sz="4" w:space="0" w:color="000000"/>
              <w:bottom w:val="single" w:sz="4" w:space="0" w:color="000000"/>
              <w:right w:val="single" w:sz="4" w:space="0" w:color="000000"/>
            </w:tcBorders>
          </w:tcPr>
          <w:p w14:paraId="54D940CC" w14:textId="0934B521" w:rsidR="00194999" w:rsidRPr="000C0C12" w:rsidRDefault="00194999" w:rsidP="00194999">
            <w:pPr>
              <w:widowControl w:val="0"/>
              <w:spacing w:after="0" w:line="240" w:lineRule="auto"/>
              <w:jc w:val="both"/>
              <w:rPr>
                <w:rFonts w:ascii="Arial" w:hAnsi="Arial" w:cs="Arial"/>
                <w:color w:val="000000"/>
                <w:kern w:val="2"/>
                <w:sz w:val="24"/>
                <w:szCs w:val="24"/>
                <w:shd w:val="clear" w:color="auto" w:fill="FFFFFF"/>
              </w:rPr>
            </w:pPr>
            <w:r w:rsidRPr="000C0C12">
              <w:rPr>
                <w:rFonts w:ascii="Arial" w:hAnsi="Arial" w:cs="Arial"/>
                <w:color w:val="000000"/>
                <w:kern w:val="2"/>
                <w:sz w:val="24"/>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4.4.1. papunkčiu.</w:t>
            </w:r>
          </w:p>
        </w:tc>
      </w:tr>
      <w:tr w:rsidR="003A0080" w:rsidRPr="000C0C12" w14:paraId="005E4A3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2F9AF037" w14:textId="77777777" w:rsidR="003A0080" w:rsidRPr="000C0C12" w:rsidRDefault="007B0E29">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 xml:space="preserve">12.2. </w:t>
            </w:r>
            <w:r w:rsidRPr="000C0C12">
              <w:rPr>
                <w:rFonts w:ascii="Arial" w:hAnsi="Arial" w:cs="Arial"/>
                <w:b/>
                <w:bCs/>
                <w:color w:val="000000"/>
                <w:kern w:val="2"/>
                <w:sz w:val="24"/>
                <w:szCs w:val="24"/>
                <w:shd w:val="clear" w:color="auto" w:fill="FFFFFF"/>
              </w:rPr>
              <w:t>Su Prekių pakuotėmis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65FE4A9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shd w:val="clear" w:color="auto" w:fill="FFFFFF"/>
              </w:rPr>
              <w:t>Netaikoma</w:t>
            </w:r>
          </w:p>
          <w:p w14:paraId="6780702C" w14:textId="77777777" w:rsidR="003A0080" w:rsidRPr="000C0C12" w:rsidRDefault="003A0080">
            <w:pPr>
              <w:widowControl w:val="0"/>
              <w:spacing w:after="0" w:line="240" w:lineRule="auto"/>
              <w:rPr>
                <w:rFonts w:ascii="Arial" w:hAnsi="Arial" w:cs="Arial"/>
                <w:kern w:val="2"/>
                <w:sz w:val="24"/>
                <w:szCs w:val="24"/>
                <w:shd w:val="clear" w:color="auto" w:fill="FFFFFF"/>
              </w:rPr>
            </w:pPr>
          </w:p>
          <w:p w14:paraId="455C48B6" w14:textId="77777777" w:rsidR="003A0080" w:rsidRPr="000C0C12" w:rsidRDefault="003A0080">
            <w:pPr>
              <w:widowControl w:val="0"/>
              <w:spacing w:after="0" w:line="240" w:lineRule="auto"/>
              <w:rPr>
                <w:rFonts w:ascii="Arial" w:hAnsi="Arial" w:cs="Arial"/>
                <w:color w:val="008080"/>
                <w:sz w:val="24"/>
                <w:szCs w:val="24"/>
              </w:rPr>
            </w:pPr>
          </w:p>
        </w:tc>
      </w:tr>
      <w:tr w:rsidR="003A0080" w:rsidRPr="000C0C12" w14:paraId="2E1C7FDB"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C518FCC" w14:textId="77777777" w:rsidR="003A0080" w:rsidRPr="000C0C12" w:rsidRDefault="007B0E29">
            <w:pPr>
              <w:widowControl w:val="0"/>
              <w:spacing w:after="0" w:line="240" w:lineRule="auto"/>
              <w:rPr>
                <w:rFonts w:ascii="Arial" w:hAnsi="Arial" w:cs="Arial"/>
                <w:color w:val="008080"/>
                <w:kern w:val="2"/>
                <w:sz w:val="24"/>
                <w:szCs w:val="24"/>
                <w:u w:val="single"/>
                <w:shd w:val="clear" w:color="auto" w:fill="FFFFFF"/>
              </w:rPr>
            </w:pPr>
            <w:r w:rsidRPr="000C0C12">
              <w:rPr>
                <w:rFonts w:ascii="Arial" w:hAnsi="Arial" w:cs="Arial"/>
                <w:b/>
                <w:bCs/>
                <w:kern w:val="2"/>
                <w:sz w:val="24"/>
                <w:szCs w:val="24"/>
              </w:rPr>
              <w:t xml:space="preserve">12.3. </w:t>
            </w:r>
            <w:r w:rsidRPr="000C0C12">
              <w:rPr>
                <w:rFonts w:ascii="Arial" w:hAnsi="Arial" w:cs="Arial"/>
                <w:b/>
                <w:bCs/>
                <w:kern w:val="2"/>
                <w:sz w:val="24"/>
                <w:szCs w:val="24"/>
                <w:shd w:val="clear" w:color="auto" w:fill="FFFFFF"/>
              </w:rPr>
              <w:t>Su Prekių pristatymu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200655F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shd w:val="clear" w:color="auto" w:fill="FFFFFF"/>
              </w:rPr>
              <w:t>Netaikoma</w:t>
            </w:r>
          </w:p>
        </w:tc>
      </w:tr>
      <w:tr w:rsidR="003A0080" w:rsidRPr="000C0C12" w14:paraId="75D87A0A"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661C4F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12.4. </w:t>
            </w:r>
            <w:r w:rsidRPr="000C0C12">
              <w:rPr>
                <w:rFonts w:ascii="Arial" w:hAnsi="Arial" w:cs="Arial"/>
                <w:b/>
                <w:bCs/>
                <w:kern w:val="2"/>
                <w:sz w:val="24"/>
                <w:szCs w:val="24"/>
                <w:shd w:val="clear" w:color="auto" w:fill="FFFFFF"/>
              </w:rPr>
              <w:t>Su Prekėmis susijusių paslaugų (pavyzdžiui, montavimo, apmokymo ir kitos parengimui naudoti skirtos paslaugos) teikimu susiję aplinkosauginiai k</w:t>
            </w:r>
            <w:r w:rsidRPr="000C0C12">
              <w:rPr>
                <w:rFonts w:ascii="Arial" w:hAnsi="Arial" w:cs="Arial"/>
                <w:b/>
                <w:kern w:val="2"/>
                <w:sz w:val="24"/>
                <w:szCs w:val="24"/>
                <w:shd w:val="clear" w:color="auto" w:fill="FFFFFF"/>
              </w:rPr>
              <w:t>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3FCDC10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372CABC"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6436E35A"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0CCED97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12.5. Su perkamomis Prekėmis susiję socialiniai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767A034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kern w:val="2"/>
                <w:sz w:val="24"/>
                <w:szCs w:val="24"/>
                <w:shd w:val="clear" w:color="auto" w:fill="FFFFFF"/>
              </w:rPr>
              <w:t>Netaikoma</w:t>
            </w:r>
          </w:p>
          <w:p w14:paraId="41DD5C9E" w14:textId="77777777" w:rsidR="003A0080" w:rsidRPr="000C0C12" w:rsidRDefault="003A0080">
            <w:pPr>
              <w:widowControl w:val="0"/>
              <w:spacing w:after="0" w:line="240" w:lineRule="auto"/>
              <w:rPr>
                <w:rFonts w:ascii="Arial" w:hAnsi="Arial" w:cs="Arial"/>
                <w:color w:val="0070C0"/>
                <w:kern w:val="2"/>
                <w:sz w:val="24"/>
                <w:szCs w:val="24"/>
              </w:rPr>
            </w:pPr>
          </w:p>
        </w:tc>
      </w:tr>
      <w:tr w:rsidR="003A0080" w:rsidRPr="000C0C12" w14:paraId="555C38CE"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28BCD840"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lastRenderedPageBreak/>
              <w:t>13. BENDRŲJŲ SĄLYGŲ PAKEITIMAI IR PAPILDYMAI</w:t>
            </w:r>
          </w:p>
          <w:p w14:paraId="6FC0DFF2"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kern w:val="2"/>
                <w:sz w:val="24"/>
                <w:szCs w:val="24"/>
              </w:rPr>
              <w:t>(jeigu būtina dėl konkretaus Sutarties dalyko specifikos)</w:t>
            </w:r>
          </w:p>
        </w:tc>
      </w:tr>
      <w:tr w:rsidR="003A0080" w:rsidRPr="000C0C12" w14:paraId="4206C0B6"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4DFC144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13.1.</w:t>
            </w:r>
          </w:p>
        </w:tc>
        <w:tc>
          <w:tcPr>
            <w:tcW w:w="6930" w:type="dxa"/>
            <w:gridSpan w:val="2"/>
            <w:tcBorders>
              <w:top w:val="single" w:sz="4" w:space="0" w:color="000000"/>
              <w:left w:val="single" w:sz="4" w:space="0" w:color="000000"/>
              <w:bottom w:val="single" w:sz="4" w:space="0" w:color="000000"/>
              <w:right w:val="single" w:sz="4" w:space="0" w:color="000000"/>
            </w:tcBorders>
          </w:tcPr>
          <w:p w14:paraId="5AA2885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28543876"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01B8FCAE" w14:textId="77777777" w:rsidTr="004E5F0E">
        <w:trPr>
          <w:trHeight w:val="64"/>
        </w:trPr>
        <w:tc>
          <w:tcPr>
            <w:tcW w:w="9669" w:type="dxa"/>
            <w:gridSpan w:val="4"/>
            <w:tcBorders>
              <w:top w:val="single" w:sz="4" w:space="0" w:color="000000"/>
              <w:left w:val="single" w:sz="4" w:space="0" w:color="000000"/>
              <w:bottom w:val="single" w:sz="4" w:space="0" w:color="000000"/>
              <w:right w:val="single" w:sz="4" w:space="0" w:color="000000"/>
            </w:tcBorders>
          </w:tcPr>
          <w:p w14:paraId="181BE8A7"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14. SUTARTIES PRIEDAI</w:t>
            </w:r>
          </w:p>
        </w:tc>
      </w:tr>
      <w:tr w:rsidR="003A0080" w:rsidRPr="000C0C12" w14:paraId="7833668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0C2408E"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14.1. Priedas Nr. 1</w:t>
            </w:r>
          </w:p>
        </w:tc>
        <w:tc>
          <w:tcPr>
            <w:tcW w:w="6930" w:type="dxa"/>
            <w:gridSpan w:val="2"/>
            <w:tcBorders>
              <w:top w:val="single" w:sz="4" w:space="0" w:color="000000"/>
              <w:left w:val="single" w:sz="4" w:space="0" w:color="000000"/>
              <w:bottom w:val="single" w:sz="4" w:space="0" w:color="000000"/>
              <w:right w:val="single" w:sz="4" w:space="0" w:color="000000"/>
            </w:tcBorders>
          </w:tcPr>
          <w:p w14:paraId="27335AE9" w14:textId="0494766A" w:rsidR="003A0080" w:rsidRPr="000C0C12" w:rsidRDefault="00FE121F" w:rsidP="006F767B">
            <w:pPr>
              <w:widowControl w:val="0"/>
              <w:spacing w:after="0" w:line="240" w:lineRule="auto"/>
              <w:rPr>
                <w:rFonts w:ascii="Arial" w:hAnsi="Arial" w:cs="Arial"/>
                <w:sz w:val="24"/>
                <w:szCs w:val="24"/>
              </w:rPr>
            </w:pPr>
            <w:r>
              <w:rPr>
                <w:rFonts w:ascii="Arial" w:hAnsi="Arial" w:cs="Arial"/>
                <w:sz w:val="24"/>
                <w:szCs w:val="24"/>
              </w:rPr>
              <w:t>Techninė specifikacija</w:t>
            </w:r>
          </w:p>
        </w:tc>
      </w:tr>
      <w:tr w:rsidR="003A0080" w:rsidRPr="000C0C12" w14:paraId="1D7790B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66F1004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14.2. Priedas Nr. 2</w:t>
            </w:r>
          </w:p>
        </w:tc>
        <w:tc>
          <w:tcPr>
            <w:tcW w:w="6930" w:type="dxa"/>
            <w:gridSpan w:val="2"/>
            <w:tcBorders>
              <w:top w:val="single" w:sz="4" w:space="0" w:color="000000"/>
              <w:left w:val="single" w:sz="4" w:space="0" w:color="000000"/>
              <w:bottom w:val="single" w:sz="4" w:space="0" w:color="000000"/>
              <w:right w:val="single" w:sz="4" w:space="0" w:color="000000"/>
            </w:tcBorders>
          </w:tcPr>
          <w:p w14:paraId="46A40599" w14:textId="3A3B0291" w:rsidR="003A0080" w:rsidRPr="00FE121F" w:rsidRDefault="00FE121F" w:rsidP="006F767B">
            <w:pPr>
              <w:widowControl w:val="0"/>
              <w:spacing w:after="0" w:line="240" w:lineRule="auto"/>
              <w:rPr>
                <w:rFonts w:ascii="Arial" w:hAnsi="Arial" w:cs="Arial"/>
                <w:sz w:val="24"/>
                <w:szCs w:val="24"/>
              </w:rPr>
            </w:pPr>
            <w:r w:rsidRPr="00FE121F">
              <w:rPr>
                <w:rFonts w:ascii="Arial" w:hAnsi="Arial" w:cs="Arial"/>
                <w:bCs/>
                <w:kern w:val="2"/>
                <w:sz w:val="24"/>
                <w:szCs w:val="24"/>
              </w:rPr>
              <w:t>Tiekėjo pasiūlymas</w:t>
            </w:r>
          </w:p>
        </w:tc>
      </w:tr>
      <w:tr w:rsidR="003A0080" w:rsidRPr="000C0C12" w14:paraId="23084B3F" w14:textId="77777777" w:rsidTr="004E5F0E">
        <w:tc>
          <w:tcPr>
            <w:tcW w:w="9669" w:type="dxa"/>
            <w:gridSpan w:val="4"/>
            <w:tcBorders>
              <w:top w:val="single" w:sz="4" w:space="0" w:color="000000"/>
              <w:left w:val="single" w:sz="4" w:space="0" w:color="000000"/>
              <w:bottom w:val="single" w:sz="4" w:space="0" w:color="000000"/>
              <w:right w:val="single" w:sz="4" w:space="0" w:color="000000"/>
            </w:tcBorders>
          </w:tcPr>
          <w:p w14:paraId="7B7A6F2F"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15. ŠALIŲ ATSTOVŲ PARAŠAI</w:t>
            </w:r>
          </w:p>
        </w:tc>
      </w:tr>
      <w:tr w:rsidR="003A0080" w:rsidRPr="000C0C12" w14:paraId="40126160"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103B7C64"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PIRKĖJAS</w:t>
            </w:r>
          </w:p>
        </w:tc>
        <w:tc>
          <w:tcPr>
            <w:tcW w:w="4882" w:type="dxa"/>
            <w:tcBorders>
              <w:top w:val="single" w:sz="4" w:space="0" w:color="000000"/>
              <w:left w:val="single" w:sz="4" w:space="0" w:color="000000"/>
              <w:bottom w:val="single" w:sz="4" w:space="0" w:color="000000"/>
              <w:right w:val="single" w:sz="4" w:space="0" w:color="000000"/>
            </w:tcBorders>
          </w:tcPr>
          <w:p w14:paraId="551FCD4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TIEKĖJAS</w:t>
            </w:r>
          </w:p>
        </w:tc>
      </w:tr>
      <w:tr w:rsidR="003A0080" w:rsidRPr="000C0C12" w14:paraId="1CF088DB"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1C2E7825"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color w:val="4472C4"/>
                <w:kern w:val="2"/>
                <w:sz w:val="24"/>
                <w:szCs w:val="24"/>
              </w:rPr>
              <w:t>(nurodomos atstovo pareigos, vardas, pavardė)</w:t>
            </w:r>
          </w:p>
        </w:tc>
        <w:tc>
          <w:tcPr>
            <w:tcW w:w="4882" w:type="dxa"/>
            <w:tcBorders>
              <w:top w:val="single" w:sz="4" w:space="0" w:color="000000"/>
              <w:left w:val="single" w:sz="4" w:space="0" w:color="000000"/>
              <w:bottom w:val="single" w:sz="4" w:space="0" w:color="000000"/>
              <w:right w:val="single" w:sz="4" w:space="0" w:color="000000"/>
            </w:tcBorders>
          </w:tcPr>
          <w:p w14:paraId="3DC3D5DE"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color w:val="4472C4"/>
                <w:kern w:val="2"/>
                <w:sz w:val="24"/>
                <w:szCs w:val="24"/>
              </w:rPr>
              <w:t>(nurodomos atstovo pareigos, vardas, pavardė)</w:t>
            </w:r>
          </w:p>
        </w:tc>
      </w:tr>
      <w:tr w:rsidR="003A0080" w:rsidRPr="000C0C12" w14:paraId="5B29A50C"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52BEFFEA" w14:textId="77777777" w:rsidR="003A0080" w:rsidRPr="000C0C12" w:rsidRDefault="003A0080">
            <w:pPr>
              <w:widowControl w:val="0"/>
              <w:spacing w:after="0" w:line="240" w:lineRule="auto"/>
              <w:jc w:val="center"/>
              <w:rPr>
                <w:rFonts w:ascii="Arial" w:hAnsi="Arial" w:cs="Arial"/>
                <w:b/>
                <w:bCs/>
                <w:color w:val="4472C4"/>
                <w:kern w:val="2"/>
                <w:sz w:val="24"/>
                <w:szCs w:val="24"/>
              </w:rPr>
            </w:pPr>
          </w:p>
          <w:p w14:paraId="046CA35B"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color w:val="4472C4"/>
                <w:kern w:val="2"/>
                <w:sz w:val="24"/>
                <w:szCs w:val="24"/>
              </w:rPr>
              <w:t>(parašas)</w:t>
            </w:r>
          </w:p>
          <w:p w14:paraId="56C38A63" w14:textId="77777777" w:rsidR="003A0080" w:rsidRPr="000C0C12" w:rsidRDefault="003A0080">
            <w:pPr>
              <w:widowControl w:val="0"/>
              <w:spacing w:after="0" w:line="240" w:lineRule="auto"/>
              <w:jc w:val="center"/>
              <w:rPr>
                <w:rFonts w:ascii="Arial" w:hAnsi="Arial" w:cs="Arial"/>
                <w:b/>
                <w:bCs/>
                <w:color w:val="4472C4"/>
                <w:kern w:val="2"/>
                <w:sz w:val="24"/>
                <w:szCs w:val="24"/>
              </w:rPr>
            </w:pPr>
          </w:p>
          <w:p w14:paraId="26A0D7E0" w14:textId="77777777" w:rsidR="003A0080" w:rsidRPr="000C0C12" w:rsidRDefault="003A0080">
            <w:pPr>
              <w:widowControl w:val="0"/>
              <w:spacing w:after="0" w:line="240" w:lineRule="auto"/>
              <w:jc w:val="center"/>
              <w:rPr>
                <w:rFonts w:ascii="Arial" w:hAnsi="Arial" w:cs="Arial"/>
                <w:b/>
                <w:bCs/>
                <w:color w:val="4472C4"/>
                <w:kern w:val="2"/>
                <w:sz w:val="24"/>
                <w:szCs w:val="24"/>
              </w:rPr>
            </w:pPr>
          </w:p>
        </w:tc>
        <w:tc>
          <w:tcPr>
            <w:tcW w:w="4882" w:type="dxa"/>
            <w:tcBorders>
              <w:top w:val="single" w:sz="4" w:space="0" w:color="000000"/>
              <w:left w:val="single" w:sz="4" w:space="0" w:color="000000"/>
              <w:bottom w:val="single" w:sz="4" w:space="0" w:color="000000"/>
              <w:right w:val="single" w:sz="4" w:space="0" w:color="000000"/>
            </w:tcBorders>
          </w:tcPr>
          <w:p w14:paraId="03867309" w14:textId="77777777" w:rsidR="003A0080" w:rsidRPr="000C0C12" w:rsidRDefault="003A0080">
            <w:pPr>
              <w:widowControl w:val="0"/>
              <w:spacing w:after="0" w:line="240" w:lineRule="auto"/>
              <w:jc w:val="center"/>
              <w:rPr>
                <w:rFonts w:ascii="Arial" w:hAnsi="Arial" w:cs="Arial"/>
                <w:b/>
                <w:bCs/>
                <w:color w:val="4472C4"/>
                <w:kern w:val="2"/>
                <w:sz w:val="24"/>
                <w:szCs w:val="24"/>
              </w:rPr>
            </w:pPr>
          </w:p>
          <w:p w14:paraId="57F7DEC2"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color w:val="4472C4"/>
                <w:kern w:val="2"/>
                <w:sz w:val="24"/>
                <w:szCs w:val="24"/>
              </w:rPr>
              <w:t>(parašas)</w:t>
            </w:r>
          </w:p>
        </w:tc>
      </w:tr>
    </w:tbl>
    <w:p w14:paraId="67AD9EC4" w14:textId="77777777" w:rsidR="003A0080" w:rsidRPr="000C0C12" w:rsidRDefault="007B0E29">
      <w:pPr>
        <w:spacing w:after="0" w:line="240" w:lineRule="auto"/>
        <w:jc w:val="center"/>
        <w:rPr>
          <w:rFonts w:ascii="Arial" w:hAnsi="Arial" w:cs="Arial"/>
          <w:sz w:val="24"/>
          <w:szCs w:val="24"/>
        </w:rPr>
      </w:pPr>
      <w:r w:rsidRPr="000C0C12">
        <w:rPr>
          <w:rFonts w:ascii="Arial" w:hAnsi="Arial" w:cs="Arial"/>
          <w:color w:val="000000"/>
          <w:sz w:val="24"/>
          <w:szCs w:val="24"/>
        </w:rPr>
        <w:t>_______________</w:t>
      </w:r>
    </w:p>
    <w:p w14:paraId="0AB0A424" w14:textId="77777777" w:rsidR="003A0080" w:rsidRPr="000C0C12" w:rsidRDefault="003A0080">
      <w:pPr>
        <w:spacing w:after="0" w:line="240" w:lineRule="auto"/>
        <w:jc w:val="center"/>
        <w:rPr>
          <w:rFonts w:ascii="Arial" w:hAnsi="Arial" w:cs="Arial"/>
          <w:sz w:val="24"/>
          <w:szCs w:val="24"/>
        </w:rPr>
      </w:pPr>
    </w:p>
    <w:p w14:paraId="3595B1E0" w14:textId="77777777" w:rsidR="003A0080" w:rsidRPr="000C0C12" w:rsidRDefault="003A0080">
      <w:pPr>
        <w:jc w:val="center"/>
        <w:rPr>
          <w:rFonts w:ascii="Arial" w:hAnsi="Arial" w:cs="Arial"/>
          <w:sz w:val="24"/>
          <w:szCs w:val="24"/>
        </w:rPr>
      </w:pPr>
    </w:p>
    <w:p w14:paraId="4AD5AC13" w14:textId="77777777" w:rsidR="003A0080" w:rsidRPr="004809EC" w:rsidRDefault="003A0080">
      <w:pPr>
        <w:jc w:val="right"/>
        <w:rPr>
          <w:rFonts w:ascii="Arial" w:hAnsi="Arial" w:cs="Arial"/>
          <w:szCs w:val="24"/>
        </w:rPr>
      </w:pPr>
    </w:p>
    <w:p w14:paraId="02373C9B" w14:textId="77777777" w:rsidR="003A0080" w:rsidRPr="004809EC" w:rsidRDefault="003A0080">
      <w:pPr>
        <w:jc w:val="right"/>
        <w:rPr>
          <w:rFonts w:ascii="Arial" w:hAnsi="Arial" w:cs="Arial"/>
          <w:szCs w:val="24"/>
        </w:rPr>
      </w:pPr>
    </w:p>
    <w:p w14:paraId="1C1CC8C6" w14:textId="77777777" w:rsidR="003A0080" w:rsidRPr="004809EC" w:rsidRDefault="003A0080">
      <w:pPr>
        <w:jc w:val="right"/>
        <w:rPr>
          <w:rFonts w:ascii="Arial" w:hAnsi="Arial" w:cs="Arial"/>
          <w:szCs w:val="24"/>
        </w:rPr>
      </w:pPr>
    </w:p>
    <w:p w14:paraId="174F0BD5" w14:textId="77777777" w:rsidR="003A0080" w:rsidRPr="004809EC" w:rsidRDefault="007B0E29">
      <w:pPr>
        <w:jc w:val="right"/>
        <w:rPr>
          <w:rFonts w:ascii="Arial" w:eastAsia="Times New Roman" w:hAnsi="Arial" w:cs="Arial"/>
          <w:b/>
          <w:caps/>
          <w:sz w:val="24"/>
          <w:szCs w:val="24"/>
        </w:rPr>
      </w:pPr>
      <w:r w:rsidRPr="004809EC">
        <w:rPr>
          <w:rFonts w:ascii="Arial" w:hAnsi="Arial" w:cs="Arial"/>
        </w:rPr>
        <w:br w:type="page"/>
      </w:r>
    </w:p>
    <w:p w14:paraId="4E85A1D3" w14:textId="77777777" w:rsidR="003A0080" w:rsidRPr="000C0C12" w:rsidRDefault="007B0E29">
      <w:pPr>
        <w:spacing w:after="0" w:line="257" w:lineRule="atLeast"/>
        <w:jc w:val="center"/>
        <w:rPr>
          <w:rFonts w:ascii="Arial" w:eastAsia="Times New Roman" w:hAnsi="Arial" w:cs="Arial"/>
          <w:b/>
          <w:bCs/>
          <w:caps/>
          <w:color w:val="000000"/>
          <w:sz w:val="24"/>
          <w:szCs w:val="24"/>
        </w:rPr>
      </w:pPr>
      <w:r w:rsidRPr="000C0C12">
        <w:rPr>
          <w:rFonts w:ascii="Arial" w:eastAsia="Times New Roman" w:hAnsi="Arial" w:cs="Arial"/>
          <w:b/>
          <w:bCs/>
          <w:caps/>
          <w:color w:val="000000"/>
          <w:sz w:val="24"/>
          <w:szCs w:val="24"/>
        </w:rPr>
        <w:lastRenderedPageBreak/>
        <w:t>PREKIŲ PIRKIMO</w:t>
      </w:r>
      <w:r w:rsidRPr="000C0C12">
        <w:rPr>
          <w:rFonts w:ascii="Arial" w:eastAsia="Times New Roman" w:hAnsi="Arial" w:cs="Arial"/>
          <w:color w:val="000000"/>
          <w:sz w:val="24"/>
          <w:szCs w:val="24"/>
        </w:rPr>
        <w:t>–</w:t>
      </w:r>
      <w:r w:rsidRPr="000C0C12">
        <w:rPr>
          <w:rFonts w:ascii="Arial" w:eastAsia="Times New Roman" w:hAnsi="Arial" w:cs="Arial"/>
          <w:b/>
          <w:bCs/>
          <w:caps/>
          <w:color w:val="000000"/>
          <w:sz w:val="24"/>
          <w:szCs w:val="24"/>
        </w:rPr>
        <w:t xml:space="preserve">PARDAVIMO SUTARTIES </w:t>
      </w:r>
    </w:p>
    <w:p w14:paraId="779E0560"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BENDROSIOS SĄLYGOS</w:t>
      </w:r>
    </w:p>
    <w:p w14:paraId="04411908"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506A03C6"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    PAGRINDINĖS SĄVOKOS IR SUTARTIES AIŠKINIMAS</w:t>
      </w:r>
    </w:p>
    <w:p w14:paraId="0E1FA1C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E8E9A92"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1.1. Sąvokos</w:t>
      </w:r>
    </w:p>
    <w:p w14:paraId="6FCCCB3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1E9D310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 Šioje Sutartyje didžiąja raide rašomos sąvokos turi paskiau nurodytas reikšmes:</w:t>
      </w:r>
    </w:p>
    <w:p w14:paraId="0F6EEC5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1.1.1.1.  </w:t>
      </w:r>
      <w:r w:rsidRPr="000C0C12">
        <w:rPr>
          <w:rFonts w:ascii="Arial" w:eastAsia="Times New Roman" w:hAnsi="Arial" w:cs="Arial"/>
          <w:b/>
          <w:bCs/>
          <w:color w:val="000000"/>
          <w:sz w:val="24"/>
          <w:szCs w:val="24"/>
        </w:rPr>
        <w:t>Bendrosios sąlygos</w:t>
      </w:r>
      <w:r w:rsidRPr="000C0C12">
        <w:rPr>
          <w:rFonts w:ascii="Arial" w:eastAsia="Times New Roman" w:hAnsi="Arial" w:cs="Arial"/>
          <w:color w:val="000000"/>
          <w:sz w:val="24"/>
          <w:szCs w:val="24"/>
        </w:rPr>
        <w:t> – ši Sutarties dalis, kuri vadinasi „Prekių pirkimo–pardavimo sutarties Bendrosios sąlygos“;</w:t>
      </w:r>
    </w:p>
    <w:p w14:paraId="2D6D25F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1.1.1.2.  </w:t>
      </w:r>
      <w:r w:rsidRPr="000C0C12">
        <w:rPr>
          <w:rFonts w:ascii="Arial" w:eastAsia="Times New Roman" w:hAnsi="Arial" w:cs="Arial"/>
          <w:b/>
          <w:bCs/>
          <w:color w:val="000000"/>
          <w:sz w:val="24"/>
          <w:szCs w:val="24"/>
        </w:rPr>
        <w:t>Pirkėjas</w:t>
      </w:r>
      <w:r w:rsidRPr="000C0C12">
        <w:rPr>
          <w:rFonts w:ascii="Arial" w:eastAsia="Times New Roman" w:hAnsi="Arial" w:cs="Arial"/>
          <w:color w:val="000000"/>
          <w:sz w:val="24"/>
          <w:szCs w:val="24"/>
        </w:rPr>
        <w:t> – asmuo, kuris Specialiosiose sąlygose yra įvardytas kaip Pirkėjas, įsigyjantis Specialiosiose sąlygose ir Sutarties prieduose nurodytas Prekes;</w:t>
      </w:r>
    </w:p>
    <w:p w14:paraId="4F571BB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1.1.1.3.  </w:t>
      </w:r>
      <w:r w:rsidRPr="000C0C12">
        <w:rPr>
          <w:rFonts w:ascii="Arial" w:eastAsia="Times New Roman" w:hAnsi="Arial" w:cs="Arial"/>
          <w:b/>
          <w:bCs/>
          <w:color w:val="000000"/>
          <w:sz w:val="24"/>
          <w:szCs w:val="24"/>
        </w:rPr>
        <w:t>Pradinės sutarties vertė </w:t>
      </w:r>
      <w:r w:rsidRPr="000C0C12">
        <w:rPr>
          <w:rFonts w:ascii="Arial" w:eastAsia="Times New Roman" w:hAnsi="Arial" w:cs="Arial"/>
          <w:color w:val="000000"/>
          <w:sz w:val="24"/>
          <w:szCs w:val="24"/>
        </w:rPr>
        <w:t>– Specialiosiose sąlygose nurodyta</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vertė (be PVM);</w:t>
      </w:r>
    </w:p>
    <w:p w14:paraId="5BCF669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1.1.1.4.  </w:t>
      </w:r>
      <w:r w:rsidRPr="000C0C12">
        <w:rPr>
          <w:rFonts w:ascii="Arial" w:eastAsia="Times New Roman" w:hAnsi="Arial" w:cs="Arial"/>
          <w:b/>
          <w:bCs/>
          <w:color w:val="000000"/>
          <w:sz w:val="24"/>
          <w:szCs w:val="24"/>
        </w:rPr>
        <w:t>Prekės</w:t>
      </w:r>
      <w:r w:rsidRPr="000C0C12">
        <w:rPr>
          <w:rFonts w:ascii="Arial" w:eastAsia="Times New Roman" w:hAnsi="Arial" w:cs="Arial"/>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EA0902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1.1.1.5.  </w:t>
      </w:r>
      <w:r w:rsidRPr="000C0C12">
        <w:rPr>
          <w:rFonts w:ascii="Arial" w:eastAsia="Times New Roman" w:hAnsi="Arial" w:cs="Arial"/>
          <w:b/>
          <w:bCs/>
          <w:color w:val="000000"/>
          <w:sz w:val="24"/>
          <w:szCs w:val="24"/>
        </w:rPr>
        <w:t>Prekių perdavimo–priėmimo aktas </w:t>
      </w:r>
      <w:r w:rsidRPr="000C0C12">
        <w:rPr>
          <w:rFonts w:ascii="Arial" w:eastAsia="Times New Roman" w:hAnsi="Arial" w:cs="Arial"/>
          <w:color w:val="000000"/>
          <w:sz w:val="24"/>
          <w:szCs w:val="24"/>
        </w:rPr>
        <w:t>– dokumentas,</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9FA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1.1.1.6.  </w:t>
      </w:r>
      <w:r w:rsidRPr="000C0C12">
        <w:rPr>
          <w:rFonts w:ascii="Arial" w:eastAsia="Times New Roman" w:hAnsi="Arial" w:cs="Arial"/>
          <w:b/>
          <w:bCs/>
          <w:color w:val="000000"/>
          <w:sz w:val="24"/>
          <w:szCs w:val="24"/>
        </w:rPr>
        <w:t>Prekių trūkumai</w:t>
      </w:r>
      <w:r w:rsidRPr="000C0C12">
        <w:rPr>
          <w:rFonts w:ascii="Arial" w:eastAsia="Times New Roman" w:hAnsi="Arial" w:cs="Arial"/>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E6A23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1.1.1.7.  </w:t>
      </w:r>
      <w:r w:rsidRPr="000C0C12">
        <w:rPr>
          <w:rFonts w:ascii="Arial" w:eastAsia="Times New Roman" w:hAnsi="Arial" w:cs="Arial"/>
          <w:b/>
          <w:bCs/>
          <w:color w:val="000000"/>
          <w:sz w:val="24"/>
          <w:szCs w:val="24"/>
        </w:rPr>
        <w:t>Sąskaita </w:t>
      </w:r>
      <w:r w:rsidRPr="000C0C12">
        <w:rPr>
          <w:rFonts w:ascii="Arial" w:eastAsia="Times New Roman" w:hAnsi="Arial" w:cs="Arial"/>
          <w:color w:val="000000"/>
          <w:sz w:val="24"/>
          <w:szCs w:val="24"/>
        </w:rPr>
        <w:t>–</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E9800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1.1.1.8.  </w:t>
      </w:r>
      <w:r w:rsidRPr="000C0C12">
        <w:rPr>
          <w:rFonts w:ascii="Arial" w:eastAsia="Times New Roman" w:hAnsi="Arial" w:cs="Arial"/>
          <w:b/>
          <w:bCs/>
          <w:color w:val="000000"/>
          <w:sz w:val="24"/>
          <w:szCs w:val="24"/>
        </w:rPr>
        <w:t>Specialiosios sąlygos</w:t>
      </w:r>
      <w:r w:rsidRPr="000C0C12">
        <w:rPr>
          <w:rFonts w:ascii="Arial" w:eastAsia="Times New Roman" w:hAnsi="Arial" w:cs="Arial"/>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E07B6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1.1.1.9.  </w:t>
      </w:r>
      <w:r w:rsidRPr="000C0C12">
        <w:rPr>
          <w:rFonts w:ascii="Arial" w:eastAsia="Times New Roman" w:hAnsi="Arial" w:cs="Arial"/>
          <w:b/>
          <w:bCs/>
          <w:color w:val="000000"/>
          <w:sz w:val="24"/>
          <w:szCs w:val="24"/>
        </w:rPr>
        <w:t>Susitarimas </w:t>
      </w:r>
      <w:r w:rsidRPr="000C0C12">
        <w:rPr>
          <w:rFonts w:ascii="Arial" w:eastAsia="Times New Roman" w:hAnsi="Arial" w:cs="Arial"/>
          <w:color w:val="000000"/>
          <w:sz w:val="24"/>
          <w:szCs w:val="24"/>
        </w:rPr>
        <w:t>– tai dokumentas, kurį Šalys sudaro keisdamos Sutarties sąlygas VPĮ leidžiama apimtimi;</w:t>
      </w:r>
    </w:p>
    <w:p w14:paraId="76EB24D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1.1.1.10. </w:t>
      </w:r>
      <w:r w:rsidRPr="000C0C12">
        <w:rPr>
          <w:rFonts w:ascii="Arial" w:eastAsia="Times New Roman" w:hAnsi="Arial" w:cs="Arial"/>
          <w:b/>
          <w:bCs/>
          <w:color w:val="000000"/>
          <w:sz w:val="24"/>
          <w:szCs w:val="24"/>
        </w:rPr>
        <w:t>Sutarties kaina</w:t>
      </w:r>
      <w:r w:rsidRPr="000C0C12">
        <w:rPr>
          <w:rFonts w:ascii="Arial" w:eastAsia="Times New Roman" w:hAnsi="Arial" w:cs="Arial"/>
          <w:color w:val="000000"/>
          <w:sz w:val="24"/>
          <w:szCs w:val="24"/>
        </w:rPr>
        <w:t> – pagal Sutartį Tiekėjui mokėtina galutinė suma, įskaitant visus privalomus mokesčius ir išlaidas;</w:t>
      </w:r>
    </w:p>
    <w:p w14:paraId="35F12C3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1.1.1.11. </w:t>
      </w:r>
      <w:r w:rsidRPr="000C0C12">
        <w:rPr>
          <w:rFonts w:ascii="Arial" w:eastAsia="Times New Roman" w:hAnsi="Arial" w:cs="Arial"/>
          <w:b/>
          <w:bCs/>
          <w:color w:val="000000"/>
          <w:sz w:val="24"/>
          <w:szCs w:val="24"/>
        </w:rPr>
        <w:t>Sutarties sąlygos </w:t>
      </w:r>
      <w:r w:rsidRPr="000C0C12">
        <w:rPr>
          <w:rFonts w:ascii="Arial" w:eastAsia="Times New Roman" w:hAnsi="Arial" w:cs="Arial"/>
          <w:color w:val="000000"/>
          <w:sz w:val="24"/>
          <w:szCs w:val="24"/>
        </w:rPr>
        <w:t>– Bendrosios sąlygos ir Specialiosios sąlygos kartu;</w:t>
      </w:r>
    </w:p>
    <w:p w14:paraId="00398BE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1.1.1.12. </w:t>
      </w:r>
      <w:r w:rsidRPr="000C0C12">
        <w:rPr>
          <w:rFonts w:ascii="Arial" w:eastAsia="Times New Roman" w:hAnsi="Arial" w:cs="Arial"/>
          <w:b/>
          <w:bCs/>
          <w:color w:val="000000"/>
          <w:sz w:val="24"/>
          <w:szCs w:val="24"/>
        </w:rPr>
        <w:t>Sutartis </w:t>
      </w:r>
      <w:r w:rsidRPr="000C0C12">
        <w:rPr>
          <w:rFonts w:ascii="Arial" w:eastAsia="Times New Roman" w:hAnsi="Arial" w:cs="Arial"/>
          <w:color w:val="000000"/>
          <w:sz w:val="24"/>
          <w:szCs w:val="24"/>
        </w:rPr>
        <w:t>– Prekių pirkimo–pardavimo sutartis, kurią sudaro Sutarties sąlygos, Specialiosiose sąlygose išvardyti priedai ir Susitarimai;</w:t>
      </w:r>
    </w:p>
    <w:p w14:paraId="3AB8DB8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1.1.1.13. </w:t>
      </w:r>
      <w:r w:rsidRPr="000C0C12">
        <w:rPr>
          <w:rFonts w:ascii="Arial" w:eastAsia="Times New Roman" w:hAnsi="Arial" w:cs="Arial"/>
          <w:b/>
          <w:bCs/>
          <w:color w:val="000000"/>
          <w:sz w:val="24"/>
          <w:szCs w:val="24"/>
        </w:rPr>
        <w:t>Šalis</w:t>
      </w:r>
      <w:r w:rsidRPr="000C0C12">
        <w:rPr>
          <w:rFonts w:ascii="Arial" w:eastAsia="Times New Roman" w:hAnsi="Arial" w:cs="Arial"/>
          <w:color w:val="000000"/>
          <w:sz w:val="24"/>
          <w:szCs w:val="24"/>
        </w:rPr>
        <w:t> – Pirkėjas arba Tiekėjas, kiekvienas atskirai, priklausomai nuo konteksto;</w:t>
      </w:r>
    </w:p>
    <w:p w14:paraId="60CBD11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1.1.1.14. </w:t>
      </w:r>
      <w:r w:rsidRPr="000C0C12">
        <w:rPr>
          <w:rFonts w:ascii="Arial" w:eastAsia="Times New Roman" w:hAnsi="Arial" w:cs="Arial"/>
          <w:b/>
          <w:bCs/>
          <w:color w:val="000000"/>
          <w:sz w:val="24"/>
          <w:szCs w:val="24"/>
        </w:rPr>
        <w:t>Šalys</w:t>
      </w:r>
      <w:r w:rsidRPr="000C0C12">
        <w:rPr>
          <w:rFonts w:ascii="Arial" w:eastAsia="Times New Roman" w:hAnsi="Arial" w:cs="Arial"/>
          <w:color w:val="000000"/>
          <w:sz w:val="24"/>
          <w:szCs w:val="24"/>
        </w:rPr>
        <w:t> – Pirkėjas ir Tiekėjas kartu;</w:t>
      </w:r>
    </w:p>
    <w:p w14:paraId="06216D4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1.1.1.15. </w:t>
      </w:r>
      <w:r w:rsidRPr="000C0C12">
        <w:rPr>
          <w:rFonts w:ascii="Arial" w:eastAsia="Times New Roman" w:hAnsi="Arial" w:cs="Arial"/>
          <w:b/>
          <w:bCs/>
          <w:color w:val="000000"/>
          <w:sz w:val="24"/>
          <w:szCs w:val="24"/>
        </w:rPr>
        <w:t>Tiekėjas</w:t>
      </w:r>
      <w:r w:rsidRPr="000C0C12">
        <w:rPr>
          <w:rFonts w:ascii="Arial" w:eastAsia="Times New Roman" w:hAnsi="Arial" w:cs="Arial"/>
          <w:color w:val="000000"/>
          <w:sz w:val="24"/>
          <w:szCs w:val="24"/>
        </w:rPr>
        <w:t> – asmuo, kuris Specialiosiose sąlygose yra įvardytas kaip Tiekėjas, tiekiantis Specialiosiose sąlygose nurodytas Prekes;</w:t>
      </w:r>
    </w:p>
    <w:p w14:paraId="4B69CAF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1.1.1.16. </w:t>
      </w:r>
      <w:r w:rsidRPr="000C0C12">
        <w:rPr>
          <w:rFonts w:ascii="Arial" w:eastAsia="Times New Roman" w:hAnsi="Arial" w:cs="Arial"/>
          <w:b/>
          <w:bCs/>
          <w:color w:val="000000"/>
          <w:sz w:val="24"/>
          <w:szCs w:val="24"/>
        </w:rPr>
        <w:t>VPĮ </w:t>
      </w:r>
      <w:r w:rsidRPr="000C0C12">
        <w:rPr>
          <w:rFonts w:ascii="Arial" w:eastAsia="Times New Roman" w:hAnsi="Arial" w:cs="Arial"/>
          <w:color w:val="000000"/>
          <w:sz w:val="24"/>
          <w:szCs w:val="24"/>
        </w:rPr>
        <w:t>– Lietuvos Respublikos viešųjų pirkimų įstatymas.</w:t>
      </w:r>
    </w:p>
    <w:p w14:paraId="349BD92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1.1.1.17. Kitų Sutartyje didžiąja raide rašomų sąvokų reikšmės yra nurodytos Sutarties tekste.</w:t>
      </w:r>
    </w:p>
    <w:p w14:paraId="59E6268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1.1.1.18. Sutartyje neapibrėžtos sąvokos suprantamos ir aiškinamos taip, kaip jas apibrėžia VPĮ ir kiti įstatymai bei teisės aktai, galiojantys Sutarties sudarymo ir vykdymo metu.</w:t>
      </w:r>
    </w:p>
    <w:p w14:paraId="6D5FCFF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0FBA444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77D9E98C"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1.2.    Sutarties aiškinimas</w:t>
      </w:r>
    </w:p>
    <w:p w14:paraId="7DE1A1EE" w14:textId="77777777" w:rsidR="003A0080" w:rsidRPr="000C0C12" w:rsidRDefault="007B0E29">
      <w:pPr>
        <w:spacing w:after="0" w:line="257" w:lineRule="atLeast"/>
        <w:ind w:left="792"/>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40E344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1.2.1. Sutartis yra sudaryta ir turi būti aiškinama pagal Lietuvos Respublikos teisės aktus.</w:t>
      </w:r>
    </w:p>
    <w:p w14:paraId="3FF760C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1.2.2. Jei Bendrosios sąlygos ir (ar) Specialiosios sąlygos prieštarauja VPĮ ir kitų teisės aktų reikalavimams, taikomos VPĮ ir kitų teisės aktų nuostatos.</w:t>
      </w:r>
    </w:p>
    <w:p w14:paraId="104890D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1.2.3. Diena Sutartyje reiškia kalendorinę dieną.</w:t>
      </w:r>
    </w:p>
    <w:p w14:paraId="4AE9DDE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1.2.4. Darbo diena Sutartyje reiškia bet kurią dieną, išskyrus šeštadienį, sekmadienį ir švenčių dienas Lietuvoje, nurodytas Lietuvos Respublikos darbo kodekse.</w:t>
      </w:r>
    </w:p>
    <w:p w14:paraId="08F1BCA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1.2.5. Terminai pagal Sutartį yra skaičiuojami metais, mėnesiais, savaitėmis, darbo dienomis, kalendorinėmis dienomis ir valandomis.</w:t>
      </w:r>
    </w:p>
    <w:p w14:paraId="3CE0450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1.2.6. Kvalifikacija, rėmimasis kitų ūkio subjektų </w:t>
      </w:r>
      <w:proofErr w:type="spellStart"/>
      <w:r w:rsidRPr="000C0C12">
        <w:rPr>
          <w:rFonts w:ascii="Arial" w:eastAsia="Times New Roman" w:hAnsi="Arial" w:cs="Arial"/>
          <w:color w:val="000000"/>
          <w:sz w:val="24"/>
          <w:szCs w:val="24"/>
        </w:rPr>
        <w:t>pajėgumais</w:t>
      </w:r>
      <w:proofErr w:type="spellEnd"/>
      <w:r w:rsidRPr="000C0C12">
        <w:rPr>
          <w:rFonts w:ascii="Arial" w:eastAsia="Times New Roman" w:hAnsi="Arial" w:cs="Arial"/>
          <w:color w:val="000000"/>
          <w:sz w:val="24"/>
          <w:szCs w:val="24"/>
        </w:rPr>
        <w:t>, Prekių apimtis, peržiūra suprantami taip, kaip nustatyta VPĮ bei jį įgyvendinančiuose teisės aktuose.</w:t>
      </w:r>
    </w:p>
    <w:p w14:paraId="02C564B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B51F9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1.2.8. Informuoti, pranešti, įspėti arba atsakyti reiškia pateikti informaciją, pranešimą, įspėjimą arba atsakymą Bendrosiose ir (ar) Specialiosiose sąlygose nustatyta tvarka.</w:t>
      </w:r>
    </w:p>
    <w:p w14:paraId="6489A14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1.2.9. Patvirtinti reiškia pateikti patvirtinimą raštu arba pasirašyti dokumentą be išlygų ar su išlygomis, išskyrus atvejus, kai asmuo, pasirašydamas dokumentą, nurodo, jog atsisako jį patvirtinti.</w:t>
      </w:r>
    </w:p>
    <w:p w14:paraId="0EFDCF5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1.2.10.   </w:t>
      </w:r>
      <w:r w:rsidRPr="000C0C12">
        <w:rPr>
          <w:rFonts w:ascii="Arial" w:eastAsia="Times New Roman" w:hAnsi="Arial" w:cs="Arial"/>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089B5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1.2.11.   </w:t>
      </w:r>
      <w:r w:rsidRPr="000C0C12">
        <w:rPr>
          <w:rFonts w:ascii="Arial" w:eastAsia="Times New Roman" w:hAnsi="Arial" w:cs="Arial"/>
          <w:color w:val="000000"/>
          <w:sz w:val="24"/>
          <w:szCs w:val="24"/>
          <w:shd w:val="clear" w:color="auto" w:fill="FFFFFF"/>
        </w:rPr>
        <w:t>Jeigu Sutartyje nurodyta reikšmė skaičiais ir žodžiais skiriasi, vadovaujamasi žodžiais nurodyta reikšme.</w:t>
      </w:r>
    </w:p>
    <w:p w14:paraId="773D3FA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1.2.12.   </w:t>
      </w:r>
      <w:r w:rsidRPr="000C0C12">
        <w:rPr>
          <w:rFonts w:ascii="Arial" w:eastAsia="Times New Roman" w:hAnsi="Arial" w:cs="Arial"/>
          <w:color w:val="000000"/>
          <w:sz w:val="24"/>
          <w:szCs w:val="24"/>
          <w:shd w:val="clear" w:color="auto" w:fill="FFFFFF"/>
        </w:rPr>
        <w:t>Jei pateikiamos nuorodos į teisės aktus, turi būti taikomos aktualios teisės aktų redakcijos, jeigu nenurodyta kitaip.</w:t>
      </w:r>
    </w:p>
    <w:p w14:paraId="03C0206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7CA8839B"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1.3. Dokumentų viršenybė</w:t>
      </w:r>
    </w:p>
    <w:p w14:paraId="67CDD03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DBA829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7317B54" w14:textId="77777777" w:rsidR="003A0080" w:rsidRPr="000C0C12" w:rsidRDefault="007B0E29">
      <w:pPr>
        <w:spacing w:after="0" w:line="276"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1.3.1.1. Techninė specifikacija;</w:t>
      </w:r>
    </w:p>
    <w:p w14:paraId="20552B7F" w14:textId="77777777" w:rsidR="003A0080" w:rsidRPr="000C0C12" w:rsidRDefault="007B0E29">
      <w:pPr>
        <w:spacing w:after="0" w:line="276"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1.3.1.2. Specialiosios sąlygos;</w:t>
      </w:r>
    </w:p>
    <w:p w14:paraId="7E7262C7" w14:textId="77777777" w:rsidR="003A0080" w:rsidRPr="000C0C12" w:rsidRDefault="007B0E29">
      <w:pPr>
        <w:spacing w:after="0" w:line="276"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1.3.1.3. Bendrosios sąlygos;</w:t>
      </w:r>
    </w:p>
    <w:p w14:paraId="05445C9D" w14:textId="77777777" w:rsidR="003A0080" w:rsidRPr="000C0C12" w:rsidRDefault="007B0E29">
      <w:pPr>
        <w:spacing w:after="0" w:line="276"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1.3.1.4. Pirkimo dokumentai (išskyrus techninę specifikaciją);</w:t>
      </w:r>
    </w:p>
    <w:p w14:paraId="2AA1B14D" w14:textId="77777777" w:rsidR="003A0080" w:rsidRPr="000C0C12" w:rsidRDefault="007B0E29">
      <w:pPr>
        <w:spacing w:after="0" w:line="276"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1.3.1.5. Pasiūlymas;</w:t>
      </w:r>
    </w:p>
    <w:p w14:paraId="181BAEA4" w14:textId="77777777" w:rsidR="003A0080" w:rsidRPr="000C0C12" w:rsidRDefault="007B0E29">
      <w:pPr>
        <w:spacing w:after="0" w:line="276"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1.3.1.6. Kiti Specialiosiose sąlygose išvardinti priedai.</w:t>
      </w:r>
    </w:p>
    <w:p w14:paraId="790790F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1.3.2. Tuo atveju, kai Šalių Susitarimu yra keičiamos Sutarties sąlygos, naujai sutartos Sutarties sąlygos turi viršenybę prieš pakeistąsias.</w:t>
      </w:r>
    </w:p>
    <w:p w14:paraId="3251F15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0CA519C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0C12">
        <w:rPr>
          <w:rFonts w:ascii="Arial" w:eastAsia="Times New Roman" w:hAnsi="Arial" w:cs="Arial"/>
          <w:color w:val="000000"/>
          <w:sz w:val="24"/>
          <w:szCs w:val="24"/>
          <w:vertAlign w:val="superscript"/>
        </w:rPr>
        <w:t>1</w:t>
      </w:r>
      <w:r w:rsidRPr="000C0C12">
        <w:rPr>
          <w:rFonts w:ascii="Arial" w:eastAsia="Times New Roman" w:hAnsi="Arial" w:cs="Arial"/>
          <w:color w:val="000000"/>
          <w:sz w:val="24"/>
          <w:szCs w:val="24"/>
        </w:rPr>
        <w:t>).</w:t>
      </w:r>
    </w:p>
    <w:p w14:paraId="34DAF2C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4EA1D148"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2.  SUTARTIES DALYKAS</w:t>
      </w:r>
    </w:p>
    <w:p w14:paraId="30E6881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16FF47B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6E6F1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A9007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832AF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A145B37"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3.  TIEKĖJAS IR KITI SUTARTIES VYKDYMUI PASITELKIAMI ASMENYS</w:t>
      </w:r>
    </w:p>
    <w:p w14:paraId="19FC0EC5"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75CF6179"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3.1. Kvalifikacija ir kiti Tiekėjo pasiūlymu prisiimti įsipareigojimai</w:t>
      </w:r>
    </w:p>
    <w:p w14:paraId="2FDB4AD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0AD37C9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3.1.1. Tiekėjas atsako už tai, kad visą Sutarties vykdymo laikotarpį Tiekėjas būtų kompetentingas, patikimas ir pajėgus (įskaitant ūkio subjektų, kurių </w:t>
      </w:r>
      <w:proofErr w:type="spellStart"/>
      <w:r w:rsidRPr="000C0C12">
        <w:rPr>
          <w:rFonts w:ascii="Arial" w:eastAsia="Times New Roman" w:hAnsi="Arial" w:cs="Arial"/>
          <w:color w:val="000000"/>
          <w:sz w:val="24"/>
          <w:szCs w:val="24"/>
        </w:rPr>
        <w:t>pajėgumais</w:t>
      </w:r>
      <w:proofErr w:type="spellEnd"/>
      <w:r w:rsidRPr="000C0C12">
        <w:rPr>
          <w:rFonts w:ascii="Arial" w:eastAsia="Times New Roman" w:hAnsi="Arial" w:cs="Arial"/>
          <w:color w:val="000000"/>
          <w:sz w:val="24"/>
          <w:szCs w:val="24"/>
        </w:rPr>
        <w:t xml:space="preserve"> remiasi Tiekėjas, </w:t>
      </w:r>
      <w:proofErr w:type="spellStart"/>
      <w:r w:rsidRPr="000C0C12">
        <w:rPr>
          <w:rFonts w:ascii="Arial" w:eastAsia="Times New Roman" w:hAnsi="Arial" w:cs="Arial"/>
          <w:color w:val="000000"/>
          <w:sz w:val="24"/>
          <w:szCs w:val="24"/>
        </w:rPr>
        <w:t>pajėgumus</w:t>
      </w:r>
      <w:proofErr w:type="spellEnd"/>
      <w:r w:rsidRPr="000C0C12">
        <w:rPr>
          <w:rFonts w:ascii="Arial" w:eastAsia="Times New Roman" w:hAnsi="Arial" w:cs="Arial"/>
          <w:color w:val="000000"/>
          <w:sz w:val="24"/>
          <w:szCs w:val="24"/>
        </w:rPr>
        <w:t>) įvykdyti Sutarties reikalavimus:</w:t>
      </w:r>
    </w:p>
    <w:p w14:paraId="6E6070B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3.1.1.1.  turėtų teisę verstis ta veikla, kuri yra reikalinga Sutarčiai įvykdyti;</w:t>
      </w:r>
    </w:p>
    <w:p w14:paraId="04D0387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3.1.1.2.  atitiktų tiekėjų kvalifikacijai pirkimo dokumentuose nustatytus Sutarties tinkamam vykdymui būtinus reikalavimus bei neturėtų pirkimo dokumentuose nustatytų pašalinimo pagrindų;</w:t>
      </w:r>
    </w:p>
    <w:p w14:paraId="4312813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3.1.1.3.  laikytųsi Tiekėjo pasiūlyme nurodytų įsipareigojimų, įskaitant, bet neapsiribojant – atitiktų pirkimo dokumentuose nustatytus kokybinių kriterijų reikšmes ir parametrus;</w:t>
      </w:r>
    </w:p>
    <w:p w14:paraId="37F5363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3.1.1.4.  užtikrintų nustatytų kokybės vadybos sistemos ir (arba) aplinkos apsaugos vadybos sistemos standartų taikymą, jeigu to reikalaujama pirkimo dokumentuose, ir turėtų tą patvirtinančius dokumentus;</w:t>
      </w:r>
    </w:p>
    <w:p w14:paraId="552CA34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3.1.1.5. </w:t>
      </w:r>
      <w:r w:rsidRPr="000C0C12">
        <w:rPr>
          <w:rFonts w:ascii="Arial" w:eastAsia="Times New Roman" w:hAnsi="Arial" w:cs="Arial"/>
          <w:color w:val="000000"/>
          <w:sz w:val="24"/>
          <w:szCs w:val="24"/>
          <w:shd w:val="clear" w:color="auto" w:fill="FFFFFF"/>
        </w:rPr>
        <w:t>atitiktų nacionalinio saugumo interesus bei kilmės reikalavimus, jei tokie reikalavimai buvo numatyti pirkimo dokumentuose</w:t>
      </w:r>
      <w:r w:rsidRPr="000C0C12">
        <w:rPr>
          <w:rFonts w:ascii="Arial" w:eastAsia="Times New Roman" w:hAnsi="Arial" w:cs="Arial"/>
          <w:color w:val="000000"/>
          <w:sz w:val="24"/>
          <w:szCs w:val="24"/>
        </w:rPr>
        <w:t>.</w:t>
      </w:r>
    </w:p>
    <w:p w14:paraId="2C80E4D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3.1.2. Tuo atveju, kai Tiekėjas yra jungtinės veiklos partneriai, jie Pirkėjui už Sutarties vykdymą atsako solidariai. </w:t>
      </w:r>
      <w:r w:rsidRPr="000C0C12">
        <w:rPr>
          <w:rFonts w:ascii="Arial" w:eastAsia="Times New Roman" w:hAnsi="Arial" w:cs="Arial"/>
          <w:color w:val="000000"/>
          <w:sz w:val="24"/>
          <w:szCs w:val="24"/>
          <w:shd w:val="clear" w:color="auto" w:fill="FFFFFF"/>
        </w:rPr>
        <w:t>Jeigu Tiekėjas remiasi </w:t>
      </w:r>
      <w:r w:rsidRPr="000C0C12">
        <w:rPr>
          <w:rFonts w:ascii="Arial" w:eastAsia="Times New Roman" w:hAnsi="Arial" w:cs="Arial"/>
          <w:color w:val="000000"/>
          <w:sz w:val="24"/>
          <w:szCs w:val="24"/>
        </w:rPr>
        <w:t>ūkio </w:t>
      </w:r>
      <w:r w:rsidRPr="000C0C12">
        <w:rPr>
          <w:rFonts w:ascii="Arial" w:eastAsia="Times New Roman" w:hAnsi="Arial" w:cs="Arial"/>
          <w:color w:val="000000"/>
          <w:sz w:val="24"/>
          <w:szCs w:val="24"/>
          <w:shd w:val="clear" w:color="auto" w:fill="FFFFFF"/>
        </w:rPr>
        <w:t xml:space="preserve">subjektų </w:t>
      </w:r>
      <w:proofErr w:type="spellStart"/>
      <w:r w:rsidRPr="000C0C12">
        <w:rPr>
          <w:rFonts w:ascii="Arial" w:eastAsia="Times New Roman" w:hAnsi="Arial" w:cs="Arial"/>
          <w:color w:val="000000"/>
          <w:sz w:val="24"/>
          <w:szCs w:val="24"/>
          <w:shd w:val="clear" w:color="auto" w:fill="FFFFFF"/>
        </w:rPr>
        <w:t>pajėgumais</w:t>
      </w:r>
      <w:proofErr w:type="spellEnd"/>
      <w:r w:rsidRPr="000C0C12">
        <w:rPr>
          <w:rFonts w:ascii="Arial" w:eastAsia="Times New Roman" w:hAnsi="Arial" w:cs="Arial"/>
          <w:color w:val="000000"/>
          <w:sz w:val="24"/>
          <w:szCs w:val="24"/>
          <w:shd w:val="clear" w:color="auto" w:fill="FFFFFF"/>
        </w:rPr>
        <w:t>, siekdamas atitikti finansinio ir ekonominio pajėgumo reikalavimus, Tiekėjas su tokiais </w:t>
      </w:r>
      <w:r w:rsidRPr="000C0C12">
        <w:rPr>
          <w:rFonts w:ascii="Arial" w:eastAsia="Times New Roman" w:hAnsi="Arial" w:cs="Arial"/>
          <w:color w:val="000000"/>
          <w:sz w:val="24"/>
          <w:szCs w:val="24"/>
        </w:rPr>
        <w:t>ūkio </w:t>
      </w:r>
      <w:r w:rsidRPr="000C0C12">
        <w:rPr>
          <w:rFonts w:ascii="Arial" w:eastAsia="Times New Roman" w:hAnsi="Arial" w:cs="Arial"/>
          <w:color w:val="000000"/>
          <w:sz w:val="24"/>
          <w:szCs w:val="24"/>
          <w:shd w:val="clear" w:color="auto" w:fill="FFFFFF"/>
        </w:rPr>
        <w:t>subjektais už Sutarties vykdymą atsako solidariai (jeigu to buvo reikalaujama pirkimo dokumentuose).</w:t>
      </w:r>
    </w:p>
    <w:p w14:paraId="67D6C95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F7F1C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0402C526"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3.2.</w:t>
      </w:r>
      <w:r w:rsidRPr="000C0C12">
        <w:rPr>
          <w:rFonts w:ascii="Arial" w:eastAsia="Times New Roman" w:hAnsi="Arial" w:cs="Arial"/>
          <w:color w:val="000000"/>
          <w:sz w:val="24"/>
          <w:szCs w:val="24"/>
        </w:rPr>
        <w:t>    </w:t>
      </w:r>
      <w:r w:rsidRPr="000C0C12">
        <w:rPr>
          <w:rFonts w:ascii="Arial" w:eastAsia="Times New Roman" w:hAnsi="Arial" w:cs="Arial"/>
          <w:b/>
          <w:bCs/>
          <w:color w:val="000000"/>
          <w:sz w:val="24"/>
          <w:szCs w:val="24"/>
        </w:rPr>
        <w:t>Subtiekėjų bei specialistų pasitelkimas ir keitimas</w:t>
      </w:r>
    </w:p>
    <w:p w14:paraId="7951E73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62033D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3.2.1. </w:t>
      </w:r>
      <w:r w:rsidRPr="000C0C12">
        <w:rPr>
          <w:rFonts w:ascii="Arial" w:eastAsia="Times New Roman" w:hAnsi="Arial" w:cs="Arial"/>
          <w:color w:val="000000"/>
          <w:sz w:val="24"/>
          <w:szCs w:val="24"/>
          <w:shd w:val="clear" w:color="auto" w:fill="FFFFFF"/>
        </w:rPr>
        <w:t>Tiekėjas įsipareigoja užtikrinti, kad Sutartį vykdys pirkime pasiūlyti ir kvalifikaci</w:t>
      </w:r>
      <w:r w:rsidRPr="000C0C12">
        <w:rPr>
          <w:rFonts w:ascii="Arial" w:eastAsia="Times New Roman" w:hAnsi="Arial" w:cs="Arial"/>
          <w:color w:val="000000"/>
          <w:sz w:val="24"/>
          <w:szCs w:val="24"/>
        </w:rPr>
        <w:t>jos</w:t>
      </w:r>
      <w:r w:rsidRPr="000C0C12">
        <w:rPr>
          <w:rFonts w:ascii="Arial" w:eastAsia="Times New Roman" w:hAnsi="Arial" w:cs="Arial"/>
          <w:color w:val="000000"/>
          <w:sz w:val="24"/>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0C12">
        <w:rPr>
          <w:rFonts w:ascii="Arial" w:eastAsia="Times New Roman" w:hAnsi="Arial" w:cs="Arial"/>
          <w:color w:val="000000"/>
          <w:sz w:val="24"/>
          <w:szCs w:val="24"/>
        </w:rPr>
        <w:t>ir specialistų </w:t>
      </w:r>
      <w:r w:rsidRPr="000C0C12">
        <w:rPr>
          <w:rFonts w:ascii="Arial" w:eastAsia="Times New Roman" w:hAnsi="Arial" w:cs="Arial"/>
          <w:color w:val="000000"/>
          <w:sz w:val="24"/>
          <w:szCs w:val="24"/>
          <w:shd w:val="clear" w:color="auto" w:fill="FFFFFF"/>
        </w:rPr>
        <w:t>veiksmus ar neveikimą. </w:t>
      </w:r>
    </w:p>
    <w:p w14:paraId="2C70EF75" w14:textId="77777777" w:rsidR="003A0080" w:rsidRPr="000C0C12" w:rsidRDefault="007B0E29">
      <w:pPr>
        <w:spacing w:after="0" w:line="264"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3.2.2. </w:t>
      </w:r>
      <w:r w:rsidRPr="000C0C12">
        <w:rPr>
          <w:rFonts w:ascii="Arial" w:eastAsia="Times New Roman" w:hAnsi="Arial" w:cs="Arial"/>
          <w:color w:val="000000"/>
          <w:sz w:val="24"/>
          <w:szCs w:val="24"/>
          <w:shd w:val="clear" w:color="auto" w:fill="FFFFFF"/>
        </w:rPr>
        <w:t>Sutarties vykdymui pasitelkiami subtiekėjai ir (ar) specialistai (jeigu tokie pasitelkiami) nurodomi Specialiosiose sąlygose. </w:t>
      </w:r>
    </w:p>
    <w:p w14:paraId="039F322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3.2.3.   </w:t>
      </w:r>
      <w:r w:rsidRPr="000C0C12">
        <w:rPr>
          <w:rFonts w:ascii="Arial" w:eastAsia="Times New Roman" w:hAnsi="Arial" w:cs="Arial"/>
          <w:color w:val="000000"/>
          <w:sz w:val="24"/>
          <w:szCs w:val="24"/>
          <w:shd w:val="clear" w:color="auto" w:fill="FFFFFF"/>
        </w:rPr>
        <w:t xml:space="preserve">Tiekėjas turi teisę Sutarties vykdymui pasitelkti naujus, Specialiosiose sąlygose nenurodytus subtiekėjus, kurių </w:t>
      </w:r>
      <w:proofErr w:type="spellStart"/>
      <w:r w:rsidRPr="000C0C12">
        <w:rPr>
          <w:rFonts w:ascii="Arial" w:eastAsia="Times New Roman" w:hAnsi="Arial" w:cs="Arial"/>
          <w:color w:val="000000"/>
          <w:sz w:val="24"/>
          <w:szCs w:val="24"/>
          <w:shd w:val="clear" w:color="auto" w:fill="FFFFFF"/>
        </w:rPr>
        <w:t>pajėgumais</w:t>
      </w:r>
      <w:proofErr w:type="spellEnd"/>
      <w:r w:rsidRPr="000C0C12">
        <w:rPr>
          <w:rFonts w:ascii="Arial" w:eastAsia="Times New Roman" w:hAnsi="Arial" w:cs="Arial"/>
          <w:color w:val="000000"/>
          <w:sz w:val="24"/>
          <w:szCs w:val="24"/>
          <w:shd w:val="clear" w:color="auto" w:fill="FFFFFF"/>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0C0C12">
        <w:rPr>
          <w:rFonts w:ascii="Arial" w:eastAsia="Times New Roman" w:hAnsi="Arial" w:cs="Arial"/>
          <w:color w:val="000000"/>
          <w:sz w:val="24"/>
          <w:szCs w:val="24"/>
          <w:shd w:val="clear" w:color="auto" w:fill="FFFFFF"/>
        </w:rPr>
        <w:t>pasikeitimus</w:t>
      </w:r>
      <w:proofErr w:type="spellEnd"/>
      <w:r w:rsidRPr="000C0C12">
        <w:rPr>
          <w:rFonts w:ascii="Arial" w:eastAsia="Times New Roman" w:hAnsi="Arial" w:cs="Arial"/>
          <w:color w:val="000000"/>
          <w:sz w:val="24"/>
          <w:szCs w:val="24"/>
          <w:shd w:val="clear" w:color="auto" w:fill="FFFFFF"/>
        </w:rPr>
        <w:t> </w:t>
      </w:r>
      <w:r w:rsidRPr="000C0C12">
        <w:rPr>
          <w:rFonts w:ascii="Arial" w:eastAsia="Times New Roman" w:hAnsi="Arial" w:cs="Arial"/>
          <w:color w:val="000000"/>
          <w:sz w:val="24"/>
          <w:szCs w:val="24"/>
        </w:rPr>
        <w:t>bei naujų subtiekėjų pasitelkimą</w:t>
      </w:r>
      <w:r w:rsidRPr="000C0C12">
        <w:rPr>
          <w:rFonts w:ascii="Arial" w:eastAsia="Times New Roman" w:hAnsi="Arial" w:cs="Arial"/>
          <w:color w:val="000000"/>
          <w:sz w:val="24"/>
          <w:szCs w:val="24"/>
          <w:shd w:val="clear" w:color="auto" w:fill="FFFFFF"/>
        </w:rPr>
        <w:t> visu Sutarties vykdymo metu. </w:t>
      </w:r>
      <w:r w:rsidRPr="000C0C12">
        <w:rPr>
          <w:rFonts w:ascii="Arial" w:eastAsia="Times New Roman" w:hAnsi="Arial" w:cs="Arial"/>
          <w:color w:val="000000"/>
          <w:sz w:val="24"/>
          <w:szCs w:val="24"/>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0C0C12">
        <w:rPr>
          <w:rFonts w:ascii="Arial" w:eastAsia="Times New Roman" w:hAnsi="Arial" w:cs="Arial"/>
          <w:color w:val="000000"/>
          <w:sz w:val="24"/>
          <w:szCs w:val="24"/>
        </w:rPr>
        <w:t>pajėgumais</w:t>
      </w:r>
      <w:proofErr w:type="spellEnd"/>
      <w:r w:rsidRPr="000C0C12">
        <w:rPr>
          <w:rFonts w:ascii="Arial" w:eastAsia="Times New Roman" w:hAnsi="Arial" w:cs="Arial"/>
          <w:color w:val="000000"/>
          <w:sz w:val="24"/>
          <w:szCs w:val="24"/>
        </w:rPr>
        <w:t xml:space="preserve"> Tiekėjas nesirėmė pirkimo dokumentuose numatytiems kvalifikacijos reikalavimams pagrįsti. Pirkėjui sutikus, Šalys pasirašo Susitarimą, kuris laikomas neatsiejama Sutarties dalimi.</w:t>
      </w:r>
    </w:p>
    <w:p w14:paraId="0D52A834" w14:textId="77777777" w:rsidR="003A0080" w:rsidRPr="000C0C12" w:rsidRDefault="007B0E29">
      <w:pPr>
        <w:spacing w:after="0" w:line="264"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3.2.4. </w:t>
      </w:r>
      <w:r w:rsidRPr="000C0C12">
        <w:rPr>
          <w:rFonts w:ascii="Arial" w:eastAsia="Times New Roman" w:hAnsi="Arial" w:cs="Arial"/>
          <w:color w:val="000000"/>
          <w:sz w:val="24"/>
          <w:szCs w:val="24"/>
          <w:shd w:val="clear" w:color="auto" w:fill="FFFFFF"/>
        </w:rPr>
        <w:t>Tiekėjas gali keisti Sutartyje nurodytus subtiekėjus ir (ar) specialistus šiame Sutarties poskyryje nustatytais atvejais ir tvarka gavęs Pirkėjo rašytinį sutikimą.</w:t>
      </w:r>
    </w:p>
    <w:p w14:paraId="370B9DA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3.2.5. Subtiekėjus, kurių </w:t>
      </w:r>
      <w:proofErr w:type="spellStart"/>
      <w:r w:rsidRPr="000C0C12">
        <w:rPr>
          <w:rFonts w:ascii="Arial" w:eastAsia="Times New Roman" w:hAnsi="Arial" w:cs="Arial"/>
          <w:color w:val="000000"/>
          <w:sz w:val="24"/>
          <w:szCs w:val="24"/>
        </w:rPr>
        <w:t>pajėgumais</w:t>
      </w:r>
      <w:proofErr w:type="spellEnd"/>
      <w:r w:rsidRPr="000C0C12">
        <w:rPr>
          <w:rFonts w:ascii="Arial" w:eastAsia="Times New Roman" w:hAnsi="Arial" w:cs="Arial"/>
          <w:color w:val="000000"/>
          <w:sz w:val="24"/>
          <w:szCs w:val="24"/>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3AC8D9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3.2.6. </w:t>
      </w:r>
      <w:r w:rsidRPr="000C0C12">
        <w:rPr>
          <w:rFonts w:ascii="Arial" w:eastAsia="Times New Roman" w:hAnsi="Arial" w:cs="Arial"/>
          <w:color w:val="000000"/>
          <w:sz w:val="24"/>
          <w:szCs w:val="24"/>
          <w:shd w:val="clear" w:color="auto" w:fill="FFFFFF"/>
        </w:rPr>
        <w:t xml:space="preserve">Subtiekėjas, kurio </w:t>
      </w:r>
      <w:proofErr w:type="spellStart"/>
      <w:r w:rsidRPr="000C0C12">
        <w:rPr>
          <w:rFonts w:ascii="Arial" w:eastAsia="Times New Roman" w:hAnsi="Arial" w:cs="Arial"/>
          <w:color w:val="000000"/>
          <w:sz w:val="24"/>
          <w:szCs w:val="24"/>
          <w:shd w:val="clear" w:color="auto" w:fill="FFFFFF"/>
        </w:rPr>
        <w:t>pajėgumais</w:t>
      </w:r>
      <w:proofErr w:type="spellEnd"/>
      <w:r w:rsidRPr="000C0C12">
        <w:rPr>
          <w:rFonts w:ascii="Arial" w:eastAsia="Times New Roman" w:hAnsi="Arial" w:cs="Arial"/>
          <w:color w:val="000000"/>
          <w:sz w:val="24"/>
          <w:szCs w:val="24"/>
          <w:shd w:val="clear" w:color="auto" w:fill="FFFFFF"/>
        </w:rPr>
        <w:t xml:space="preserve"> Tiekėjas rėmėsi, kad atitiktų pirkimo dokumentuose nustatytus kvalifikacijos reikalavimus, gali būti keičiamas tik šiais atvejais: </w:t>
      </w:r>
    </w:p>
    <w:p w14:paraId="1DC116A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3.2.6.1.  </w:t>
      </w:r>
      <w:r w:rsidRPr="000C0C12">
        <w:rPr>
          <w:rFonts w:ascii="Arial" w:eastAsia="Times New Roman" w:hAnsi="Arial" w:cs="Arial"/>
          <w:color w:val="000000"/>
          <w:sz w:val="24"/>
          <w:szCs w:val="24"/>
          <w:shd w:val="clear" w:color="auto" w:fill="FFFFFF"/>
        </w:rPr>
        <w:t>kai subtiekėjui </w:t>
      </w:r>
      <w:r w:rsidRPr="000C0C12">
        <w:rPr>
          <w:rFonts w:ascii="Arial" w:eastAsia="Times New Roman" w:hAnsi="Arial" w:cs="Arial"/>
          <w:color w:val="000000"/>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C0C12">
        <w:rPr>
          <w:rFonts w:ascii="Arial" w:eastAsia="Times New Roman" w:hAnsi="Arial" w:cs="Arial"/>
          <w:color w:val="000000"/>
          <w:sz w:val="24"/>
          <w:szCs w:val="24"/>
          <w:shd w:val="clear" w:color="auto" w:fill="FFFFFF"/>
        </w:rPr>
        <w:t>; </w:t>
      </w:r>
    </w:p>
    <w:p w14:paraId="138FBA8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3.2.6.2.  </w:t>
      </w:r>
      <w:r w:rsidRPr="000C0C12">
        <w:rPr>
          <w:rFonts w:ascii="Arial" w:eastAsia="Times New Roman" w:hAnsi="Arial" w:cs="Arial"/>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F2773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3.2.6.3.  </w:t>
      </w:r>
      <w:r w:rsidRPr="000C0C12">
        <w:rPr>
          <w:rFonts w:ascii="Arial" w:eastAsia="Times New Roman" w:hAnsi="Arial" w:cs="Arial"/>
          <w:color w:val="000000"/>
          <w:sz w:val="24"/>
          <w:szCs w:val="24"/>
          <w:shd w:val="clear" w:color="auto" w:fill="FFFFFF"/>
        </w:rPr>
        <w:t xml:space="preserve">Naujas subtiekėjas, kuris keičiamas vietoje subtiekėjo, kurio </w:t>
      </w:r>
      <w:proofErr w:type="spellStart"/>
      <w:r w:rsidRPr="000C0C12">
        <w:rPr>
          <w:rFonts w:ascii="Arial" w:eastAsia="Times New Roman" w:hAnsi="Arial" w:cs="Arial"/>
          <w:color w:val="000000"/>
          <w:sz w:val="24"/>
          <w:szCs w:val="24"/>
          <w:shd w:val="clear" w:color="auto" w:fill="FFFFFF"/>
        </w:rPr>
        <w:t>pajėgumais</w:t>
      </w:r>
      <w:proofErr w:type="spellEnd"/>
      <w:r w:rsidRPr="000C0C12">
        <w:rPr>
          <w:rFonts w:ascii="Arial" w:eastAsia="Times New Roman" w:hAnsi="Arial" w:cs="Arial"/>
          <w:color w:val="000000"/>
          <w:sz w:val="24"/>
          <w:szCs w:val="24"/>
          <w:shd w:val="clear" w:color="auto" w:fill="FFFFFF"/>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FD3A9E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3.2.7. </w:t>
      </w:r>
      <w:r w:rsidRPr="000C0C12">
        <w:rPr>
          <w:rFonts w:ascii="Arial" w:eastAsia="Times New Roman" w:hAnsi="Arial" w:cs="Arial"/>
          <w:color w:val="000000"/>
          <w:sz w:val="24"/>
          <w:szCs w:val="24"/>
          <w:shd w:val="clear" w:color="auto" w:fill="FFFFFF"/>
        </w:rPr>
        <w:t>Tiekėjo (ar subtiekėjų) specialista</w:t>
      </w:r>
      <w:r w:rsidRPr="000C0C12">
        <w:rPr>
          <w:rFonts w:ascii="Arial" w:eastAsia="Times New Roman" w:hAnsi="Arial" w:cs="Arial"/>
          <w:color w:val="000000"/>
          <w:sz w:val="24"/>
          <w:szCs w:val="24"/>
        </w:rPr>
        <w:t>s</w:t>
      </w:r>
      <w:r w:rsidRPr="000C0C12">
        <w:rPr>
          <w:rFonts w:ascii="Arial" w:eastAsia="Times New Roman" w:hAnsi="Arial" w:cs="Arial"/>
          <w:color w:val="000000"/>
          <w:sz w:val="24"/>
          <w:szCs w:val="24"/>
          <w:shd w:val="clear" w:color="auto" w:fill="FFFFFF"/>
        </w:rPr>
        <w:t>, vykdysiant</w:t>
      </w:r>
      <w:r w:rsidRPr="000C0C12">
        <w:rPr>
          <w:rFonts w:ascii="Arial" w:eastAsia="Times New Roman" w:hAnsi="Arial" w:cs="Arial"/>
          <w:color w:val="000000"/>
          <w:sz w:val="24"/>
          <w:szCs w:val="24"/>
        </w:rPr>
        <w:t>i</w:t>
      </w:r>
      <w:r w:rsidRPr="000C0C12">
        <w:rPr>
          <w:rFonts w:ascii="Arial" w:eastAsia="Times New Roman" w:hAnsi="Arial" w:cs="Arial"/>
          <w:color w:val="000000"/>
          <w:sz w:val="24"/>
          <w:szCs w:val="24"/>
          <w:shd w:val="clear" w:color="auto" w:fill="FFFFFF"/>
        </w:rPr>
        <w:t>s Sutartį, gali būti pakeisti šiais atvejais: </w:t>
      </w:r>
    </w:p>
    <w:p w14:paraId="262AF77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3.2.7.1.  </w:t>
      </w:r>
      <w:r w:rsidRPr="000C0C12">
        <w:rPr>
          <w:rFonts w:ascii="Arial" w:eastAsia="Times New Roman" w:hAnsi="Arial" w:cs="Arial"/>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64483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3.2.7.2.  </w:t>
      </w:r>
      <w:r w:rsidRPr="000C0C12">
        <w:rPr>
          <w:rFonts w:ascii="Arial" w:eastAsia="Times New Roman" w:hAnsi="Arial" w:cs="Arial"/>
          <w:color w:val="000000"/>
          <w:sz w:val="24"/>
          <w:szCs w:val="24"/>
          <w:shd w:val="clear" w:color="auto" w:fill="FFFFFF"/>
        </w:rPr>
        <w:t>Pirkėjo iniciatyva, jei Pirkėjas turi pagrįstų įtarimų, kad Tiekėjo Sutarties vykdymui paskirtas specialistas nekompetentingas vykdyti nustatytas pareigas. </w:t>
      </w:r>
    </w:p>
    <w:p w14:paraId="7732C0A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3.2.7.3.  </w:t>
      </w:r>
      <w:r w:rsidRPr="000C0C12">
        <w:rPr>
          <w:rFonts w:ascii="Arial" w:eastAsia="Times New Roman" w:hAnsi="Arial" w:cs="Arial"/>
          <w:color w:val="000000"/>
          <w:sz w:val="24"/>
          <w:szCs w:val="24"/>
          <w:shd w:val="clear" w:color="auto" w:fill="FFFFFF"/>
        </w:rPr>
        <w:t>Naujas specialistas</w:t>
      </w:r>
      <w:r w:rsidRPr="000C0C12">
        <w:rPr>
          <w:rFonts w:ascii="Arial" w:eastAsia="Times New Roman" w:hAnsi="Arial" w:cs="Arial"/>
          <w:color w:val="000000"/>
          <w:sz w:val="24"/>
          <w:szCs w:val="24"/>
        </w:rPr>
        <w:t> </w:t>
      </w:r>
      <w:r w:rsidRPr="000C0C12">
        <w:rPr>
          <w:rFonts w:ascii="Arial" w:eastAsia="Times New Roman" w:hAnsi="Arial" w:cs="Arial"/>
          <w:color w:val="000000"/>
          <w:sz w:val="24"/>
          <w:szCs w:val="24"/>
          <w:shd w:val="clear" w:color="auto" w:fill="FFFFFF"/>
        </w:rPr>
        <w:t>turi turėti ne žemesnę nei pirkimo dokumentuose specialistui keliamą kvalifikaciją</w:t>
      </w:r>
      <w:r w:rsidRPr="000C0C12">
        <w:rPr>
          <w:rFonts w:ascii="Arial" w:eastAsia="Times New Roman" w:hAnsi="Arial" w:cs="Arial"/>
          <w:color w:val="000000"/>
          <w:sz w:val="24"/>
          <w:szCs w:val="24"/>
        </w:rPr>
        <w:t>, Tiekėjo pasiūlyme nurodytą keičiamo specialisto kvalifikaciją pirkimo dokumentuose nustatytiems kokybiniams kriterijams pagrįsti ir </w:t>
      </w:r>
      <w:r w:rsidRPr="000C0C12">
        <w:rPr>
          <w:rFonts w:ascii="Arial" w:eastAsia="Times New Roman" w:hAnsi="Arial" w:cs="Arial"/>
          <w:color w:val="000000"/>
          <w:sz w:val="24"/>
          <w:szCs w:val="24"/>
          <w:shd w:val="clear" w:color="auto" w:fill="FFFFFF"/>
        </w:rPr>
        <w:t>nacionalinio saugumo interesus bei kilmės reikalavimus, nurodytus pirkimo dokumentuose</w:t>
      </w:r>
      <w:r w:rsidRPr="000C0C12">
        <w:rPr>
          <w:rFonts w:ascii="Arial" w:eastAsia="Times New Roman" w:hAnsi="Arial" w:cs="Arial"/>
          <w:color w:val="000000"/>
          <w:sz w:val="24"/>
          <w:szCs w:val="24"/>
        </w:rPr>
        <w:t> (jei taikoma)</w:t>
      </w:r>
      <w:r w:rsidRPr="000C0C12">
        <w:rPr>
          <w:rFonts w:ascii="Arial" w:eastAsia="Times New Roman" w:hAnsi="Arial" w:cs="Arial"/>
          <w:color w:val="000000"/>
          <w:sz w:val="24"/>
          <w:szCs w:val="24"/>
          <w:shd w:val="clear" w:color="auto" w:fill="FFFFFF"/>
        </w:rPr>
        <w:t>.</w:t>
      </w:r>
    </w:p>
    <w:p w14:paraId="7116286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3.2.8. </w:t>
      </w:r>
      <w:r w:rsidRPr="000C0C12">
        <w:rPr>
          <w:rFonts w:ascii="Arial" w:eastAsia="Times New Roman" w:hAnsi="Arial" w:cs="Arial"/>
          <w:color w:val="000000"/>
          <w:sz w:val="24"/>
          <w:szCs w:val="24"/>
          <w:shd w:val="clear" w:color="auto" w:fill="FFFFFF"/>
        </w:rPr>
        <w:t xml:space="preserve">Tiekėjas privalo ne vėliau nei prieš 5 (penkias) darbo dienas iki numatomo subtiekėjo, kurio </w:t>
      </w:r>
      <w:proofErr w:type="spellStart"/>
      <w:r w:rsidRPr="000C0C12">
        <w:rPr>
          <w:rFonts w:ascii="Arial" w:eastAsia="Times New Roman" w:hAnsi="Arial" w:cs="Arial"/>
          <w:color w:val="000000"/>
          <w:sz w:val="24"/>
          <w:szCs w:val="24"/>
          <w:shd w:val="clear" w:color="auto" w:fill="FFFFFF"/>
        </w:rPr>
        <w:t>pajėgumais</w:t>
      </w:r>
      <w:proofErr w:type="spellEnd"/>
      <w:r w:rsidRPr="000C0C12">
        <w:rPr>
          <w:rFonts w:ascii="Arial" w:eastAsia="Times New Roman" w:hAnsi="Arial" w:cs="Arial"/>
          <w:color w:val="000000"/>
          <w:sz w:val="24"/>
          <w:szCs w:val="24"/>
          <w:shd w:val="clear" w:color="auto" w:fill="FFFFFF"/>
        </w:rPr>
        <w:t xml:space="preserve"> Tiekėjas rėmėsi, kad atitiktų pirkimo dokumentuose nustatytus kvalifikacijos reikalavimus, ar specialisto keitimo pateikti Pirkėjui argumentuotą rašytinį prašymą ir šiuos dokumentus:</w:t>
      </w:r>
    </w:p>
    <w:p w14:paraId="7A19C25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3.2.8.1.  </w:t>
      </w:r>
      <w:r w:rsidRPr="000C0C12">
        <w:rPr>
          <w:rFonts w:ascii="Arial" w:eastAsia="Times New Roman" w:hAnsi="Arial" w:cs="Arial"/>
          <w:color w:val="000000"/>
          <w:sz w:val="24"/>
          <w:szCs w:val="24"/>
          <w:shd w:val="clear" w:color="auto" w:fill="FFFFFF"/>
        </w:rPr>
        <w:t>prašymą pakeisti subtiekėją ar specialistą, paaiškinant keitimo aplinkybę. Pirkėjas pasilieka teisę paprašyti įrodymų, pagrindžiančių keitimo aplinkybę;</w:t>
      </w:r>
    </w:p>
    <w:p w14:paraId="4942C28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3.2.8.2.  naujo subtiekėjo ar specialisto kvalifikaciją, pašalinimo pagrindų nebuvimą ir atitiktį </w:t>
      </w:r>
      <w:r w:rsidRPr="000C0C12">
        <w:rPr>
          <w:rFonts w:ascii="Arial" w:eastAsia="Times New Roman" w:hAnsi="Arial" w:cs="Arial"/>
          <w:color w:val="000000"/>
          <w:sz w:val="24"/>
          <w:szCs w:val="24"/>
          <w:shd w:val="clear" w:color="auto" w:fill="FFFFFF"/>
        </w:rPr>
        <w:t>nacionalinio saugumo interesams bei kilmės reikalavimams</w:t>
      </w:r>
      <w:r w:rsidRPr="000C0C12">
        <w:rPr>
          <w:rFonts w:ascii="Arial" w:eastAsia="Times New Roman" w:hAnsi="Arial" w:cs="Arial"/>
          <w:color w:val="000000"/>
          <w:sz w:val="24"/>
          <w:szCs w:val="24"/>
        </w:rPr>
        <w:t> įrodančius dokumentus pagal Sutarties reikalavimus.</w:t>
      </w:r>
    </w:p>
    <w:p w14:paraId="212E87C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11C582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3.2.10.   </w:t>
      </w:r>
      <w:r w:rsidRPr="000C0C12">
        <w:rPr>
          <w:rFonts w:ascii="Arial" w:eastAsia="Times New Roman" w:hAnsi="Arial" w:cs="Arial"/>
          <w:color w:val="000000"/>
          <w:sz w:val="24"/>
          <w:szCs w:val="24"/>
          <w:shd w:val="clear" w:color="auto" w:fill="FFFFFF"/>
        </w:rPr>
        <w:t>Naujas subtiekėjas ar specialistas gali pradėti vykdyti jiems Tiekėjo pavestus įsipareigojimus pagal Sutartį ne anksčiau, nei bus pasirašytas Susitarimas.</w:t>
      </w:r>
    </w:p>
    <w:p w14:paraId="076EAF1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3.2.11.   Tiekėjas privalo pakeisti subtiekėją ar specialistą, jei paaiškėja, kad jis neatitinka jam pirkimo dokumentuose keliamų reikalavimų.</w:t>
      </w:r>
    </w:p>
    <w:p w14:paraId="3C40579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3.2.12.   </w:t>
      </w:r>
      <w:r w:rsidRPr="000C0C12">
        <w:rPr>
          <w:rFonts w:ascii="Arial" w:eastAsia="Times New Roman" w:hAnsi="Arial" w:cs="Arial"/>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0C0C12">
        <w:rPr>
          <w:rFonts w:ascii="Arial" w:eastAsia="Times New Roman" w:hAnsi="Arial" w:cs="Arial"/>
          <w:color w:val="D13438"/>
          <w:sz w:val="24"/>
          <w:szCs w:val="24"/>
          <w:shd w:val="clear" w:color="auto" w:fill="FFFFFF"/>
        </w:rPr>
        <w:t> </w:t>
      </w:r>
      <w:r w:rsidRPr="000C0C12">
        <w:rPr>
          <w:rFonts w:ascii="Arial" w:eastAsia="Times New Roman" w:hAnsi="Arial" w:cs="Arial"/>
          <w:color w:val="000000"/>
          <w:sz w:val="24"/>
          <w:szCs w:val="24"/>
          <w:shd w:val="clear" w:color="auto" w:fill="FFFFFF"/>
        </w:rPr>
        <w:t>ar specialistai, neatitinkantys pirkimo dokumentuose nustatytų kvalifikacijos reikalavimų</w:t>
      </w:r>
      <w:r w:rsidRPr="000C0C12">
        <w:rPr>
          <w:rFonts w:ascii="Arial" w:eastAsia="Times New Roman" w:hAnsi="Arial" w:cs="Arial"/>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0C12">
        <w:rPr>
          <w:rFonts w:ascii="Arial" w:eastAsia="Times New Roman" w:hAnsi="Arial" w:cs="Arial"/>
          <w:color w:val="000000"/>
          <w:sz w:val="24"/>
          <w:szCs w:val="24"/>
          <w:shd w:val="clear" w:color="auto" w:fill="FFFFFF"/>
        </w:rPr>
        <w:t>, Tiekėjui taikoma Specialiosiose sąlygose nustatyto dydžio bauda.</w:t>
      </w:r>
    </w:p>
    <w:p w14:paraId="0B6DA30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08136B6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lastRenderedPageBreak/>
        <w:t>3.3. Jungtinės veiklos partnerių keitimas</w:t>
      </w:r>
    </w:p>
    <w:p w14:paraId="6C0D1D6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4E2E967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504D1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FAA6C1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3.3.3. Tiekėjas privalo ne vėliau nei prieš 10 (dešimt) darbo dienų iki numatomo partnerio keitimo arba atsisakymo pateikti Pirkėjui argumentuotą rašytinį prašymą ir šiuos dokumentus:</w:t>
      </w:r>
    </w:p>
    <w:p w14:paraId="28013DD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 xml:space="preserve">3.3.3.1. prašymą pakeisti Tiekėjo sudėtį ir </w:t>
      </w:r>
      <w:proofErr w:type="spellStart"/>
      <w:r w:rsidRPr="000C0C12">
        <w:rPr>
          <w:rFonts w:ascii="Arial" w:eastAsia="Times New Roman" w:hAnsi="Arial" w:cs="Arial"/>
          <w:color w:val="000000"/>
          <w:sz w:val="24"/>
          <w:szCs w:val="24"/>
          <w:shd w:val="clear" w:color="auto" w:fill="FFFFFF"/>
        </w:rPr>
        <w:t>įrodymus</w:t>
      </w:r>
      <w:proofErr w:type="spellEnd"/>
      <w:r w:rsidRPr="000C0C12">
        <w:rPr>
          <w:rFonts w:ascii="Arial" w:eastAsia="Times New Roman" w:hAnsi="Arial" w:cs="Arial"/>
          <w:color w:val="000000"/>
          <w:sz w:val="24"/>
          <w:szCs w:val="24"/>
          <w:shd w:val="clear" w:color="auto" w:fill="FFFFFF"/>
        </w:rPr>
        <w:t>, pagrindžiančius bent vieną partnerio atsisakymo ar keitimo aplinkybę, nurodytą Sutartyje;</w:t>
      </w:r>
    </w:p>
    <w:p w14:paraId="52AF382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709129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0C12">
        <w:rPr>
          <w:rFonts w:ascii="Arial" w:eastAsia="Times New Roman" w:hAnsi="Arial" w:cs="Arial"/>
          <w:color w:val="000000"/>
          <w:sz w:val="24"/>
          <w:szCs w:val="24"/>
        </w:rPr>
        <w:t>nacionalinio saugumo interesams bei kilmės reikalavimams</w:t>
      </w:r>
      <w:r w:rsidRPr="000C0C12">
        <w:rPr>
          <w:rFonts w:ascii="Arial" w:eastAsia="Times New Roman" w:hAnsi="Arial" w:cs="Arial"/>
          <w:color w:val="000000"/>
          <w:sz w:val="24"/>
          <w:szCs w:val="24"/>
          <w:shd w:val="clear" w:color="auto" w:fill="FFFFFF"/>
        </w:rPr>
        <w:t> (jei taikoma).</w:t>
      </w:r>
    </w:p>
    <w:p w14:paraId="221B2B6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75E0F7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3E84801B"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3.4.    Susitarimai dėl tiesioginio atsiskaitymo su subtiekėjais</w:t>
      </w:r>
    </w:p>
    <w:p w14:paraId="7C335BE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959B3C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3.4.1. </w:t>
      </w:r>
      <w:r w:rsidRPr="000C0C12">
        <w:rPr>
          <w:rFonts w:ascii="Arial" w:eastAsia="Times New Roman" w:hAnsi="Arial" w:cs="Arial"/>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6153246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3.4.1.1.  </w:t>
      </w:r>
      <w:r w:rsidRPr="000C0C12">
        <w:rPr>
          <w:rFonts w:ascii="Arial" w:eastAsia="Times New Roman" w:hAnsi="Arial" w:cs="Arial"/>
          <w:color w:val="000000"/>
          <w:sz w:val="24"/>
          <w:szCs w:val="24"/>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C0C12">
        <w:rPr>
          <w:rFonts w:ascii="Arial" w:eastAsia="Times New Roman" w:hAnsi="Arial" w:cs="Arial"/>
          <w:color w:val="000000"/>
          <w:sz w:val="24"/>
          <w:szCs w:val="24"/>
          <w:shd w:val="clear" w:color="auto" w:fill="FFFFFF"/>
        </w:rPr>
        <w:t>pasikeitimus</w:t>
      </w:r>
      <w:proofErr w:type="spellEnd"/>
      <w:r w:rsidRPr="000C0C12">
        <w:rPr>
          <w:rFonts w:ascii="Arial" w:eastAsia="Times New Roman" w:hAnsi="Arial" w:cs="Arial"/>
          <w:color w:val="000000"/>
          <w:sz w:val="24"/>
          <w:szCs w:val="24"/>
          <w:shd w:val="clear" w:color="auto" w:fill="FFFFFF"/>
        </w:rPr>
        <w:t xml:space="preserve"> bei</w:t>
      </w:r>
      <w:r w:rsidRPr="000C0C12">
        <w:rPr>
          <w:rFonts w:ascii="Arial" w:eastAsia="Times New Roman" w:hAnsi="Arial" w:cs="Arial"/>
          <w:b/>
          <w:bCs/>
          <w:color w:val="5C5D5D"/>
          <w:sz w:val="24"/>
          <w:szCs w:val="24"/>
        </w:rPr>
        <w:t> </w:t>
      </w:r>
      <w:r w:rsidRPr="000C0C12">
        <w:rPr>
          <w:rFonts w:ascii="Arial" w:eastAsia="Times New Roman" w:hAnsi="Arial" w:cs="Arial"/>
          <w:color w:val="000000"/>
          <w:sz w:val="24"/>
          <w:szCs w:val="24"/>
          <w:shd w:val="clear" w:color="auto" w:fill="FFFFFF"/>
        </w:rPr>
        <w:t>naujų subtiekėjų pasitelkimą visu Sutarties vykdymo metu;</w:t>
      </w:r>
    </w:p>
    <w:p w14:paraId="4DA92D7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3.4.1.2.  </w:t>
      </w:r>
      <w:r w:rsidRPr="000C0C12">
        <w:rPr>
          <w:rFonts w:ascii="Arial" w:eastAsia="Times New Roman" w:hAnsi="Arial" w:cs="Arial"/>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6E42B74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3.4.1.3.  </w:t>
      </w:r>
      <w:r w:rsidRPr="000C0C12">
        <w:rPr>
          <w:rFonts w:ascii="Arial" w:eastAsia="Times New Roman" w:hAnsi="Arial" w:cs="Arial"/>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0C12">
        <w:rPr>
          <w:rFonts w:ascii="Arial" w:eastAsia="Times New Roman" w:hAnsi="Arial" w:cs="Arial"/>
          <w:color w:val="000000"/>
          <w:sz w:val="24"/>
          <w:szCs w:val="24"/>
          <w:shd w:val="clear" w:color="auto" w:fill="FFFFFF"/>
        </w:rPr>
        <w:t>subtiekimo</w:t>
      </w:r>
      <w:proofErr w:type="spellEnd"/>
      <w:r w:rsidRPr="000C0C12">
        <w:rPr>
          <w:rFonts w:ascii="Arial" w:eastAsia="Times New Roman" w:hAnsi="Arial" w:cs="Arial"/>
          <w:color w:val="000000"/>
          <w:sz w:val="24"/>
          <w:szCs w:val="24"/>
          <w:shd w:val="clear" w:color="auto" w:fill="FFFFFF"/>
        </w:rPr>
        <w:t xml:space="preserve"> sutartyje nustatytus reikalavimus;</w:t>
      </w:r>
    </w:p>
    <w:p w14:paraId="107CFDD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3.4.1.4.  </w:t>
      </w:r>
      <w:r w:rsidRPr="000C0C12">
        <w:rPr>
          <w:rFonts w:ascii="Arial" w:eastAsia="Times New Roman" w:hAnsi="Arial" w:cs="Arial"/>
          <w:color w:val="000000"/>
          <w:sz w:val="24"/>
          <w:szCs w:val="24"/>
          <w:shd w:val="clear" w:color="auto" w:fill="FFFFFF"/>
        </w:rPr>
        <w:t>tiesioginio atsiskaitymo su subtiekėjais galimybė nekeičia Tiekėjo atsakomybės dėl Sutarties įvykdymo.</w:t>
      </w:r>
    </w:p>
    <w:p w14:paraId="2623416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318FEE05" w14:textId="77777777" w:rsidR="003A0080" w:rsidRPr="000C0C12" w:rsidRDefault="007B0E29">
      <w:pPr>
        <w:spacing w:after="0" w:line="257" w:lineRule="atLeast"/>
        <w:ind w:left="360" w:hanging="360"/>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4.   ŠALIŲ BENDRADARBIAVIMAS</w:t>
      </w:r>
    </w:p>
    <w:p w14:paraId="79AB101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smallCaps/>
          <w:color w:val="000000"/>
          <w:sz w:val="24"/>
          <w:szCs w:val="24"/>
        </w:rPr>
        <w:t> </w:t>
      </w:r>
    </w:p>
    <w:p w14:paraId="3295B0E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4.1.    Šalių bendradarbiavimo pareiga</w:t>
      </w:r>
    </w:p>
    <w:p w14:paraId="33B15B20"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3601AB1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0DBB1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4.1.2. Šalys įsipareigoja užtikrinti, kad viena kitai teiks dokumentus ir (ar) kitą informaciją, kurie yra būtini Šalių tinkamam įsipareigojimų įvykdymui pagal Sutartį.</w:t>
      </w:r>
    </w:p>
    <w:p w14:paraId="1ECE64F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4.1.3. </w:t>
      </w:r>
      <w:r w:rsidRPr="000C0C12">
        <w:rPr>
          <w:rFonts w:ascii="Arial" w:eastAsia="Times New Roman" w:hAnsi="Arial" w:cs="Arial"/>
          <w:color w:val="000000"/>
          <w:sz w:val="24"/>
          <w:szCs w:val="24"/>
          <w:shd w:val="clear" w:color="auto" w:fill="FFFFFF"/>
        </w:rPr>
        <w:t>Jeigu Šalis susiduria su </w:t>
      </w:r>
      <w:r w:rsidRPr="000C0C12">
        <w:rPr>
          <w:rFonts w:ascii="Arial" w:eastAsia="Times New Roman" w:hAnsi="Arial" w:cs="Arial"/>
          <w:color w:val="000000"/>
          <w:sz w:val="24"/>
          <w:szCs w:val="24"/>
        </w:rPr>
        <w:t>S</w:t>
      </w:r>
      <w:r w:rsidRPr="000C0C12">
        <w:rPr>
          <w:rFonts w:ascii="Arial" w:eastAsia="Times New Roman" w:hAnsi="Arial" w:cs="Arial"/>
          <w:color w:val="000000"/>
          <w:sz w:val="24"/>
          <w:szCs w:val="24"/>
          <w:shd w:val="clear" w:color="auto" w:fill="FFFFFF"/>
        </w:rPr>
        <w:t>utarties vykdymo kliūtimi, ji turi nedelsdama, bet ne vėliau kaip per 5 (penkias) darbo dienas, įspėti kitą Šalį apie tokia</w:t>
      </w:r>
      <w:r w:rsidRPr="000C0C12">
        <w:rPr>
          <w:rFonts w:ascii="Arial" w:eastAsia="Times New Roman" w:hAnsi="Arial" w:cs="Arial"/>
          <w:color w:val="000000"/>
          <w:sz w:val="24"/>
          <w:szCs w:val="24"/>
        </w:rPr>
        <w:t>s</w:t>
      </w:r>
      <w:r w:rsidRPr="000C0C12">
        <w:rPr>
          <w:rFonts w:ascii="Arial" w:eastAsia="Times New Roman" w:hAnsi="Arial" w:cs="Arial"/>
          <w:color w:val="000000"/>
          <w:sz w:val="24"/>
          <w:szCs w:val="24"/>
          <w:shd w:val="clear" w:color="auto" w:fill="FFFFFF"/>
        </w:rPr>
        <w:t> kliūtis</w:t>
      </w:r>
      <w:r w:rsidRPr="000C0C12">
        <w:rPr>
          <w:rFonts w:ascii="Arial" w:eastAsia="Times New Roman" w:hAnsi="Arial" w:cs="Arial"/>
          <w:color w:val="000000"/>
          <w:sz w:val="24"/>
          <w:szCs w:val="24"/>
        </w:rPr>
        <w:t> ir imtis visų nuo jos priklausančių protingų priemonių toms kliūtims pašalinti.</w:t>
      </w:r>
    </w:p>
    <w:p w14:paraId="6F049093" w14:textId="77777777" w:rsidR="003A0080" w:rsidRPr="000C0C12" w:rsidRDefault="007B0E29">
      <w:pPr>
        <w:spacing w:after="0" w:line="257" w:lineRule="atLeast"/>
        <w:ind w:firstLine="53"/>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D2B5BBA"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4.2.    Kontaktiniai asmenys</w:t>
      </w:r>
    </w:p>
    <w:p w14:paraId="236AC00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155444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2A188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CFD16F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65F21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460554B1"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5.  SUTARTIES VYKDYMO METU PATEIKIAMI DOKUMENTAI</w:t>
      </w:r>
    </w:p>
    <w:p w14:paraId="558ED93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642F5DA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5.1.    Jeigu Tiekėjas turi parengti ir (ar) pateikti Pirkėjui Prekių naudojimo instrukcijas, jos turi būti aiškios ir detalios, kad Pirkėjas, vadovaudamasis jomis, galėtų tinkamai naudoti patiektas Prekes.</w:t>
      </w:r>
    </w:p>
    <w:p w14:paraId="0827DD1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5A12B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68C383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6C557211"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6.    PREKIŲ TIEKIMO PABAIGA IR PREKIŲ PRIĖMIMAS</w:t>
      </w:r>
    </w:p>
    <w:p w14:paraId="2505D915"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C65CB79"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6.1.    Prekių tiekimo pabaiga</w:t>
      </w:r>
    </w:p>
    <w:p w14:paraId="183BE0CA"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4C2B545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6.1.1. Prekių tiekimas laikomas užbaigtu, kai yra įvykdytos visos šios sąlygos:</w:t>
      </w:r>
    </w:p>
    <w:p w14:paraId="3550495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6.1.1.1.  Tiekėjas pristatė visas Prekes pagal Sutarties ir įstatymų bei kitų teisės aktų reikalavimus (ir kai suteiktos visos su Prekėmis susijusios paslaugos, jei to reikalaujama),</w:t>
      </w:r>
    </w:p>
    <w:p w14:paraId="641AEC2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6.1.1.2.  Tiekėjas perdavė Pirkėjui visą reikalingą dokumentaciją, įskaitant naudojimo instrukcijas ir garantijas (jei to reikalaujama),</w:t>
      </w:r>
    </w:p>
    <w:p w14:paraId="77E30BB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6.1.1.3.  Tiekėjas apmokė Pirkėjo personalą, kaip naudoti Prekes (jeigu to reikalaujama),</w:t>
      </w:r>
    </w:p>
    <w:p w14:paraId="5C45E42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004F1A5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B34C5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7A843DF5"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6.2.    Prekių perdavimas–priėmimas</w:t>
      </w:r>
    </w:p>
    <w:p w14:paraId="3E49C99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2FC70A0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D9AC6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6B6D14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6.2.3. Tiekėjui pristačius Prekes, Pirkėjas atlieka jų patikrinimą ir privalo:</w:t>
      </w:r>
    </w:p>
    <w:p w14:paraId="7E87EBB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6.2.3.1.  ne vėliau kaip per 5 (penkias) darbo dienas nuo faktinio Prekių perdavimo priimti Prekes, pasirašydamas Prekių perdavimo–priėmimo aktą; arba</w:t>
      </w:r>
    </w:p>
    <w:p w14:paraId="3F6B72B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0C12">
        <w:rPr>
          <w:rFonts w:ascii="Arial" w:eastAsia="Times New Roman" w:hAnsi="Arial" w:cs="Arial"/>
          <w:b/>
          <w:bCs/>
          <w:color w:val="000000"/>
          <w:sz w:val="24"/>
          <w:szCs w:val="24"/>
        </w:rPr>
        <w:t>Defektų aktas</w:t>
      </w:r>
      <w:r w:rsidRPr="000C0C12">
        <w:rPr>
          <w:rFonts w:ascii="Arial" w:eastAsia="Times New Roman" w:hAnsi="Arial" w:cs="Arial"/>
          <w:color w:val="000000"/>
          <w:sz w:val="24"/>
          <w:szCs w:val="24"/>
        </w:rPr>
        <w:t>); arba</w:t>
      </w:r>
    </w:p>
    <w:p w14:paraId="181C09F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6.2.3.3.  atsisakyti priimti Prekes ar jų dalį ir įteikti (arba išsiųsti) Defektų aktą Tiekėjui dėl netinkamų Prekių ar jų dalies. </w:t>
      </w:r>
    </w:p>
    <w:p w14:paraId="06B7AA9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6.2.4. Prekių perdavimo–priėmimo akte turi būti nurodoma data, kada Tiekėjas pristatė visas Prekes (ar atitinkamą jų dalį, kai Sutartyje numatytas pristatymas dalimis) ir pateikė visus reikiamus dokumentus.</w:t>
      </w:r>
    </w:p>
    <w:p w14:paraId="4F1741F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A4B3B0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25987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6.2.7. Jeigu Pirkėjas per 5 (penkias) darbo dienas nepateikia (neišsiunčia) Tiekėjui Defektų akto, laikoma, kad Pirkėjas Prekes priėmė ir joms pretenzijų neturi.</w:t>
      </w:r>
    </w:p>
    <w:p w14:paraId="145734A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6.2.8. Prekių praradimo ar sugadinimo ar atsitiktinio žuvimo rizika Pirkėjui iš Tiekėjo pereina nuo faktinio Prekių priėmimo momento.</w:t>
      </w:r>
    </w:p>
    <w:p w14:paraId="708A895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6.2.9. Pirkėjas turi teisę naudotis Prekėmis tik po Prekių perdavimo-priėmimo akto pasirašymo.</w:t>
      </w:r>
    </w:p>
    <w:p w14:paraId="0DC460D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1C410D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9C5ED4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7.  TIEKĖJO GARANTINIAI ĮSIPAREIGOJIMAI</w:t>
      </w:r>
    </w:p>
    <w:p w14:paraId="592D98D5"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454D18DE" w14:textId="77777777" w:rsidR="003A0080" w:rsidRPr="000C0C12" w:rsidRDefault="007B0E29">
      <w:pPr>
        <w:spacing w:after="0" w:line="257" w:lineRule="atLeast"/>
        <w:ind w:left="360" w:hanging="360"/>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7.1.    Garantiniai terminai (jei taikoma)</w:t>
      </w:r>
    </w:p>
    <w:p w14:paraId="39BFCF4C" w14:textId="77777777" w:rsidR="003A0080" w:rsidRPr="000C0C12" w:rsidRDefault="007B0E29">
      <w:pPr>
        <w:spacing w:after="0" w:line="257" w:lineRule="atLeast"/>
        <w:ind w:left="360"/>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0E80578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A9888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E7009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0DF25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5163BB6"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7.2.    Pretenzijos dėl Prekių trūkumų</w:t>
      </w:r>
    </w:p>
    <w:p w14:paraId="10FD7BA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677C800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48F47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D69A1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w:t>
      </w:r>
      <w:r w:rsidRPr="000C0C12">
        <w:rPr>
          <w:rFonts w:ascii="Arial" w:eastAsia="Times New Roman" w:hAnsi="Arial" w:cs="Arial"/>
          <w:color w:val="000000"/>
          <w:sz w:val="24"/>
          <w:szCs w:val="24"/>
        </w:rPr>
        <w:lastRenderedPageBreak/>
        <w:t>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6E18A8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7.2.3.1. jei Prekės atitinka Sutartyje nurodytus reikalavimus – Pirkėjas;</w:t>
      </w:r>
    </w:p>
    <w:p w14:paraId="358BCBF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7.2.3.2. jei Prekės neatitinka Sutartyje nurodytų reikalavimų – Tiekėjas.</w:t>
      </w:r>
    </w:p>
    <w:p w14:paraId="4F1C665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0F8E3C59"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7.3.    Prekių trūkumų šalinimas</w:t>
      </w:r>
    </w:p>
    <w:p w14:paraId="5EADCCA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4C9187A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7.3.1. Tiekėjas privalo pašalinti Prekių trūkumus, sutaisydamas Prekes ar jų dalį arba pakeisdamas Prekę nauja Preke ar jos dalimi.</w:t>
      </w:r>
    </w:p>
    <w:p w14:paraId="060DC8B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DAE7E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7.3.3. Sutaisytoje Prekių dalyje pakartotinai nustačius Prekių trūkumų, Tiekėjas privalo pakeisti Prekes naujomis kokybiškomis Prekėmis, nebent Pirkėjas raštu sutiktų Prekes dar kartą taisyti.</w:t>
      </w:r>
    </w:p>
    <w:p w14:paraId="3DFF82A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0E45070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2C869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7.3.6. Tiekėjas, pašalinęs visus Prekių trūkumus, privalo apie tai informuoti Pirkėją.</w:t>
      </w:r>
    </w:p>
    <w:p w14:paraId="0C352FC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76604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2B5830C0"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7.4.    Pirkėjo teisės, Tiekėjui nepašalinus Prekių trūkumų</w:t>
      </w:r>
    </w:p>
    <w:p w14:paraId="71530EF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1A72E69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7.4.1. Jeigu Tiekėjas atsisako pašalinti arba nepašalina Prekių trūkumų per Pirkėjo nustatytus protingus terminus, Pirkėjas turi teisę:</w:t>
      </w:r>
    </w:p>
    <w:p w14:paraId="4503F67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412BFA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7.4.1.2.  reikalauti sumažinti Tiekėjui mokėtiną sumą ir grąžinti dėl šios sumos sumažinimo susidariusią permoką per 30 (trisdešimt) dienų nuo Tiekėjui nustatyto termino pašalinti Prekių trūkumus pabaigos; arba</w:t>
      </w:r>
    </w:p>
    <w:p w14:paraId="1E4FE2C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7.4.1.3. grąžinti Prekes Tiekėjui ir nemokėti už tokias Prekes ar reikalauti grąžinti už Prekes sumokėtą sumą bei nutraukti Sutartį.</w:t>
      </w:r>
    </w:p>
    <w:p w14:paraId="79BCD0F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BA8EB7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A5F2C4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7.4.4. Už vėlavimą pašalinti Prekių trūkumus Pirkėjas privalo reikalauti Tiekėjo sumokėti Specialiosiose sąlygose nustatyto dydžio netesybas.</w:t>
      </w:r>
    </w:p>
    <w:p w14:paraId="30332C3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3632F97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8.  PRISTATYMO TERMINAI</w:t>
      </w:r>
    </w:p>
    <w:p w14:paraId="5C9A1842"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1EA192B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8.1.    Pristatymo terminai ir Prekių tiekimo grafikas</w:t>
      </w:r>
    </w:p>
    <w:p w14:paraId="378732A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8B004C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8.1.1. Tiekėjas privalo pristatyti Prekes laikydamasis terminų, nurodytų Specialiosiose sąlygose.</w:t>
      </w:r>
    </w:p>
    <w:p w14:paraId="73B3BEF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0C0C12">
        <w:rPr>
          <w:rFonts w:ascii="Arial" w:eastAsia="Times New Roman" w:hAnsi="Arial" w:cs="Arial"/>
          <w:b/>
          <w:bCs/>
          <w:color w:val="000000"/>
          <w:sz w:val="24"/>
          <w:szCs w:val="24"/>
        </w:rPr>
        <w:t>Grafikas</w:t>
      </w:r>
      <w:r w:rsidRPr="000C0C12">
        <w:rPr>
          <w:rFonts w:ascii="Arial" w:eastAsia="Times New Roman" w:hAnsi="Arial" w:cs="Arial"/>
          <w:color w:val="000000"/>
          <w:sz w:val="24"/>
          <w:szCs w:val="24"/>
        </w:rPr>
        <w:t>).</w:t>
      </w:r>
    </w:p>
    <w:p w14:paraId="51B151C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8.1.3. Jei aktualu, Grafike turi būti pažymėta, kurios Prekės gali būti pristatomos lygiagrečiai, o kurios gali būti pristatomos tik numatytu eiliškumu.</w:t>
      </w:r>
    </w:p>
    <w:p w14:paraId="1A9A657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3032F526"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8.2.    Netesybos už Prekių pristatymo vėlavimą</w:t>
      </w:r>
    </w:p>
    <w:p w14:paraId="2DF37CC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7106030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8.2.1. Jeigu Tiekėjas praleidžia Prekių pristatymo terminus, nustatytus Specialiosiose sąlygose, Tiekėjui iki Prekių pristatymo datos taikomos Specialiosiose sąlygose nurodyto dydžio netesybos.</w:t>
      </w:r>
    </w:p>
    <w:p w14:paraId="0EAF1A9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E9C77E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B10A0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i/>
          <w:iCs/>
          <w:color w:val="000000"/>
          <w:sz w:val="24"/>
          <w:szCs w:val="24"/>
        </w:rPr>
        <w:t> </w:t>
      </w:r>
    </w:p>
    <w:p w14:paraId="39DB577C"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9.  PRIEVOLIŲ PAGAL SUTARTĮ ĮVYKDYMO UŽTIKRINIMO BŪDAI</w:t>
      </w:r>
    </w:p>
    <w:p w14:paraId="2EB803D1" w14:textId="77777777" w:rsidR="003A0080" w:rsidRPr="000C0C12" w:rsidRDefault="007B0E29">
      <w:pPr>
        <w:spacing w:after="0" w:line="257" w:lineRule="atLeast"/>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477459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B665F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4672649C"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10.  SUTARTIES ĮVYKDYMO UŽTIKRINIMAS (JEI TAIKOMA)</w:t>
      </w:r>
    </w:p>
    <w:p w14:paraId="2D8A912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37EEA4B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932A2E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Pastaba.</w:t>
      </w:r>
      <w:r w:rsidRPr="000C0C12">
        <w:rPr>
          <w:rFonts w:ascii="Arial" w:eastAsia="Times New Roman" w:hAnsi="Arial" w:cs="Arial"/>
          <w:color w:val="000000"/>
          <w:sz w:val="24"/>
          <w:szCs w:val="24"/>
        </w:rPr>
        <w:t> </w:t>
      </w:r>
      <w:r w:rsidRPr="000C0C12">
        <w:rPr>
          <w:rFonts w:ascii="Arial" w:eastAsia="Times New Roman" w:hAnsi="Arial" w:cs="Arial"/>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A0534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 xml:space="preserve">10.2. Tiekėjas privalo pateikti Pirkėjui Specialiosiose sąlygose nurodytos rūšies ir dydžio Sutarties įvykdymo užtikrinimą – pirmo pareikalavimo banko garantiją arba draudimo </w:t>
      </w:r>
      <w:r w:rsidRPr="000C0C12">
        <w:rPr>
          <w:rFonts w:ascii="Arial" w:eastAsia="Times New Roman" w:hAnsi="Arial" w:cs="Arial"/>
          <w:color w:val="000000"/>
          <w:sz w:val="24"/>
          <w:szCs w:val="24"/>
          <w:shd w:val="clear" w:color="auto" w:fill="FFFFFF"/>
        </w:rPr>
        <w:lastRenderedPageBreak/>
        <w:t>bendrovės laidavimo draudimo raštą (</w:t>
      </w:r>
      <w:r w:rsidRPr="000C0C12">
        <w:rPr>
          <w:rFonts w:ascii="Arial" w:eastAsia="Times New Roman" w:hAnsi="Arial" w:cs="Arial"/>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C0C12">
        <w:rPr>
          <w:rFonts w:ascii="Arial" w:eastAsia="Times New Roman" w:hAnsi="Arial" w:cs="Arial"/>
          <w:color w:val="000000"/>
          <w:sz w:val="24"/>
          <w:szCs w:val="24"/>
          <w:shd w:val="clear" w:color="auto" w:fill="FFFFFF"/>
        </w:rPr>
        <w:t>), atitinkantį Bendrųjų sąlygų 10 skyriuje nurodytas sąlygas, per Specialiosiose sąlygose nustatytą terminą (toliau – </w:t>
      </w:r>
      <w:r w:rsidRPr="000C0C12">
        <w:rPr>
          <w:rFonts w:ascii="Arial" w:eastAsia="Times New Roman" w:hAnsi="Arial" w:cs="Arial"/>
          <w:b/>
          <w:bCs/>
          <w:color w:val="000000"/>
          <w:sz w:val="24"/>
          <w:szCs w:val="24"/>
          <w:shd w:val="clear" w:color="auto" w:fill="FFFFFF"/>
        </w:rPr>
        <w:t>Sutarties įvykdymo užtikrinimas</w:t>
      </w:r>
      <w:r w:rsidRPr="000C0C12">
        <w:rPr>
          <w:rFonts w:ascii="Arial" w:eastAsia="Times New Roman" w:hAnsi="Arial" w:cs="Arial"/>
          <w:color w:val="000000"/>
          <w:sz w:val="24"/>
          <w:szCs w:val="24"/>
          <w:shd w:val="clear" w:color="auto" w:fill="FFFFFF"/>
        </w:rPr>
        <w:t>).</w:t>
      </w:r>
    </w:p>
    <w:p w14:paraId="4FA6CE9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4F3E0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0AA87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EF76"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AB57D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10.7. Sutarties įvykdymo užtikrinimas turi įsigalioti ne vėliau negu jo pateikimo Pirkėjui dieną. </w:t>
      </w:r>
    </w:p>
    <w:p w14:paraId="43548727"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10.8. Sutarties įvykdymo užtikrinimo suma turi būti nurodoma ir išmokama eurais. </w:t>
      </w:r>
    </w:p>
    <w:p w14:paraId="1CD1ACA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10.9. Sutarties įvykdymo užtikrinimas turi būti surašytas lietuvių arba kita kalba (esant Pirkėjo prašymui, turi būti pateiktas vertimas į lietuvių kalbą). </w:t>
      </w:r>
    </w:p>
    <w:p w14:paraId="32DA2398"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10.10. Sutarties įvykdymo užtikrinime nurodytas jo galiojimo terminas turi būti ne trumpesnis nei Sutarties galiojimo terminas. </w:t>
      </w:r>
    </w:p>
    <w:p w14:paraId="75944147"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99306F"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E4050A"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A22DF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0C0C12">
        <w:rPr>
          <w:rFonts w:ascii="Arial" w:eastAsia="Times New Roman" w:hAnsi="Arial" w:cs="Arial"/>
          <w:color w:val="000000"/>
          <w:sz w:val="24"/>
          <w:szCs w:val="24"/>
        </w:rPr>
        <w:lastRenderedPageBreak/>
        <w:t>sustabdymu arba galimu veiklos sustabdymu (įskaitant nemokumą, likvidavimą ar teisinės apsaugos taikymo procedūras). </w:t>
      </w:r>
    </w:p>
    <w:p w14:paraId="3CCB4F8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B7ABB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10.16. Pirkėjas gali pasinaudoti Sutarties įvykdymo užtikrinimu, esant bet kuriai iš žemiau nurodytų aplinkybių:  </w:t>
      </w:r>
    </w:p>
    <w:p w14:paraId="4744517E"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10.16.1. Tiekėjas neįvykdė, nevykdo arba netinkamai vykdo savo įsipareigojimus pagal Sutartį;  </w:t>
      </w:r>
    </w:p>
    <w:p w14:paraId="22F734D4"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10.16.2. Tiekėjas per protingai nustatytą laikotarpį neįvykdo Pirkėjo nurodymo ištaisyti Prekių trūkumus;  </w:t>
      </w:r>
    </w:p>
    <w:p w14:paraId="00B26BA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D7C55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10.16.4. Tiekėjas be pateisinamos priežasties (ne Sutartyje nustatytais atvejais) vienašališkai nutraukia Sutartį. </w:t>
      </w:r>
    </w:p>
    <w:p w14:paraId="0BB9BFB9"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6FFCCE7B"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11.     SUTARTIES KAINA IR JOS PERSKAIČIAVIMAS</w:t>
      </w:r>
    </w:p>
    <w:p w14:paraId="508A405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62D2322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DBBE8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11.2. Pradinės sutarties vertė yra nurodyta Specialiosiose sąlygose.</w:t>
      </w:r>
    </w:p>
    <w:p w14:paraId="6D28A37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132FE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11.4. Sutarties kainos peržiūra atliekama Specialiosiose sąlygose nustatyta tvarka.</w:t>
      </w:r>
    </w:p>
    <w:p w14:paraId="3A222C9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4C15EEC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12.     ATSISKAITYMO TVARKA</w:t>
      </w:r>
    </w:p>
    <w:p w14:paraId="00772D08"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7707375D"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12.1.  Išankstinis mokėjimas (avansas) (jei taikoma)</w:t>
      </w:r>
    </w:p>
    <w:p w14:paraId="6AE3D21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4100742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12.1.1. Bendrųjų sąlygų 12.1 poskyrio sąlygos taikomos tuo atveju, jei Specialiosiose sąlygose yra nurodyta, kad Tiekėjui mokamas išankstinis mokėjimas (avansas) (toliau – avansas). </w:t>
      </w:r>
    </w:p>
    <w:p w14:paraId="49740ED9"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12.1.2. Pirkėjas sumoka Tiekėjui avansą – ne daugiau kaip Specialiosiose sąlygose nurodytas avanso dydis.</w:t>
      </w:r>
    </w:p>
    <w:p w14:paraId="046A7427"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C0C12">
        <w:rPr>
          <w:rFonts w:ascii="Arial" w:eastAsia="Times New Roman" w:hAnsi="Arial" w:cs="Arial"/>
          <w:b/>
          <w:bCs/>
          <w:color w:val="000000"/>
          <w:sz w:val="24"/>
          <w:szCs w:val="24"/>
        </w:rPr>
        <w:t>Avanso užtikrinimas</w:t>
      </w:r>
      <w:r w:rsidRPr="000C0C12">
        <w:rPr>
          <w:rFonts w:ascii="Arial" w:eastAsia="Times New Roman" w:hAnsi="Arial" w:cs="Arial"/>
          <w:color w:val="000000"/>
          <w:sz w:val="24"/>
          <w:szCs w:val="24"/>
        </w:rPr>
        <w:t>). </w:t>
      </w:r>
    </w:p>
    <w:p w14:paraId="02F69D1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b/>
          <w:bCs/>
          <w:color w:val="000000"/>
          <w:sz w:val="24"/>
          <w:szCs w:val="24"/>
        </w:rPr>
        <w:lastRenderedPageBreak/>
        <w:t>Pastaba.</w:t>
      </w:r>
      <w:r w:rsidRPr="000C0C12">
        <w:rPr>
          <w:rFonts w:ascii="Arial" w:eastAsia="Times New Roman" w:hAnsi="Arial" w:cs="Arial"/>
          <w:color w:val="000000"/>
          <w:sz w:val="24"/>
          <w:szCs w:val="24"/>
        </w:rPr>
        <w:t> </w:t>
      </w:r>
      <w:r w:rsidRPr="000C0C12">
        <w:rPr>
          <w:rFonts w:ascii="Arial" w:eastAsia="Times New Roman" w:hAnsi="Arial" w:cs="Arial"/>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0C12">
        <w:rPr>
          <w:rFonts w:ascii="Arial" w:eastAsia="Times New Roman" w:hAnsi="Arial" w:cs="Arial"/>
          <w:color w:val="000000"/>
          <w:sz w:val="24"/>
          <w:szCs w:val="24"/>
        </w:rPr>
        <w:t> </w:t>
      </w:r>
      <w:r w:rsidRPr="000C0C12">
        <w:rPr>
          <w:rFonts w:ascii="Arial" w:eastAsia="Times New Roman" w:hAnsi="Arial" w:cs="Arial"/>
          <w:color w:val="000000"/>
          <w:sz w:val="24"/>
          <w:szCs w:val="24"/>
          <w:shd w:val="clear" w:color="auto" w:fill="FFFFFF"/>
        </w:rPr>
        <w:t>įstatymų bei kitų teisės aktų</w:t>
      </w:r>
      <w:r w:rsidRPr="000C0C12">
        <w:rPr>
          <w:rFonts w:ascii="Arial" w:eastAsia="Times New Roman" w:hAnsi="Arial" w:cs="Arial"/>
          <w:color w:val="000000"/>
          <w:sz w:val="24"/>
          <w:szCs w:val="24"/>
        </w:rPr>
        <w:t> </w:t>
      </w:r>
      <w:r w:rsidRPr="000C0C12">
        <w:rPr>
          <w:rFonts w:ascii="Arial" w:eastAsia="Times New Roman" w:hAnsi="Arial" w:cs="Arial"/>
          <w:color w:val="000000"/>
          <w:sz w:val="24"/>
          <w:szCs w:val="24"/>
          <w:shd w:val="clear" w:color="auto" w:fill="FFFFFF"/>
        </w:rPr>
        <w:t>nuostatas.</w:t>
      </w:r>
    </w:p>
    <w:p w14:paraId="49F43EB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A15B18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48F68A"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326EC3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12.1.7. Avanso užtikrinimo suma turi būti nurodoma ir išmokama eurais. </w:t>
      </w:r>
    </w:p>
    <w:p w14:paraId="273FE88C"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12.1.8. Avanso užtikrinimas turi būti surašytas lietuvių arba kita kalba (esant Pirkėjo prašymui, turi būti pateiktas vertimas į lietuvių kalbą). </w:t>
      </w:r>
    </w:p>
    <w:p w14:paraId="59C9070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12.1.9. Avanso užtikrinimas, neatitinkantis šiame Sutarties poskyryje nustatytų reikalavimų, nebus priimamas. </w:t>
      </w:r>
    </w:p>
    <w:p w14:paraId="10201614"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FBB204"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07E9188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5DA033"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66D772C2"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12.2.  Mokėjimų tvarka</w:t>
      </w:r>
    </w:p>
    <w:p w14:paraId="725A591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0F188E5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12.2.1.   Tiekėjas išrašo Sąskaitą tik Šalims pasirašius Prekių perdavimo–priėmimo aktą, jeigu kitaip nenumatyta Specialiosiose sąlygose:</w:t>
      </w:r>
    </w:p>
    <w:p w14:paraId="3C186D8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12.2.1.1. </w:t>
      </w:r>
      <w:r w:rsidRPr="000C0C12">
        <w:rPr>
          <w:rFonts w:ascii="Arial" w:eastAsia="Arial" w:hAnsi="Arial" w:cs="Arial"/>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0C12">
        <w:rPr>
          <w:rFonts w:ascii="Arial" w:eastAsia="Arial" w:hAnsi="Arial" w:cs="Arial"/>
          <w:sz w:val="24"/>
          <w:szCs w:val="24"/>
          <w:u w:val="single"/>
        </w:rPr>
        <w:t>2014/55/ES</w:t>
      </w:r>
      <w:r w:rsidRPr="000C0C12">
        <w:rPr>
          <w:rFonts w:ascii="Arial" w:eastAsia="Arial" w:hAnsi="Arial" w:cs="Arial"/>
          <w:sz w:val="24"/>
          <w:szCs w:val="24"/>
        </w:rPr>
        <w:t xml:space="preserve"> (toliau – Europos elektroninių sąskaitų faktūrų standartas), Tiekėjas gali pateikti pasirinktomis priemonėmis</w:t>
      </w:r>
      <w:r w:rsidRPr="000C0C12">
        <w:rPr>
          <w:rFonts w:ascii="Arial" w:eastAsia="Times New Roman" w:hAnsi="Arial" w:cs="Arial"/>
          <w:color w:val="000000"/>
          <w:sz w:val="24"/>
          <w:szCs w:val="24"/>
        </w:rPr>
        <w:t>;</w:t>
      </w:r>
    </w:p>
    <w:p w14:paraId="102DAA8F" w14:textId="77777777" w:rsidR="003A0080" w:rsidRPr="000C0C12" w:rsidRDefault="007B0E29">
      <w:pPr>
        <w:widowControl w:val="0"/>
        <w:tabs>
          <w:tab w:val="left" w:pos="567"/>
          <w:tab w:val="left" w:pos="851"/>
          <w:tab w:val="left" w:pos="992"/>
          <w:tab w:val="left" w:pos="1134"/>
        </w:tabs>
        <w:spacing w:after="0"/>
        <w:jc w:val="both"/>
        <w:rPr>
          <w:rFonts w:ascii="Arial" w:eastAsia="Arial" w:hAnsi="Arial" w:cs="Arial"/>
          <w:sz w:val="24"/>
          <w:szCs w:val="24"/>
        </w:rPr>
      </w:pPr>
      <w:r w:rsidRPr="000C0C12">
        <w:rPr>
          <w:rFonts w:ascii="Arial" w:eastAsia="Times New Roman" w:hAnsi="Arial" w:cs="Arial"/>
          <w:color w:val="000000"/>
          <w:sz w:val="24"/>
          <w:szCs w:val="24"/>
        </w:rPr>
        <w:t xml:space="preserve">12.2.1.2. </w:t>
      </w:r>
      <w:r w:rsidRPr="000C0C12">
        <w:rPr>
          <w:rFonts w:ascii="Arial" w:eastAsia="Arial" w:hAnsi="Arial" w:cs="Arial"/>
          <w:sz w:val="24"/>
          <w:szCs w:val="24"/>
        </w:rPr>
        <w:t xml:space="preserve">Europos elektroninių sąskaitų faktūrų standarto neatitinkančią elektroninę sąskaitą faktūrą Tiekėjas gali teikti tik naudojantis informacinės sistemos SABIS priemonėmis. </w:t>
      </w:r>
    </w:p>
    <w:p w14:paraId="42F4E85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 xml:space="preserve">12.2.2.   </w:t>
      </w:r>
      <w:r w:rsidRPr="000C0C12">
        <w:rPr>
          <w:rFonts w:ascii="Arial" w:eastAsia="Arial" w:hAnsi="Arial" w:cs="Arial"/>
          <w:sz w:val="24"/>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0C0C12">
        <w:rPr>
          <w:rFonts w:ascii="Arial" w:eastAsia="Times New Roman" w:hAnsi="Arial" w:cs="Arial"/>
          <w:color w:val="000000"/>
          <w:sz w:val="24"/>
          <w:szCs w:val="24"/>
        </w:rPr>
        <w:t>.</w:t>
      </w:r>
    </w:p>
    <w:p w14:paraId="488355B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12.2.3.   Išankstinio mokėjimo sąskaitas (jeigu Specialiosiose sąlygose yra numatytas avanso mokėjimas) Tiekėjas privalo pateikti šiame Sutarties poskyryje nustatyta tvarka.</w:t>
      </w:r>
    </w:p>
    <w:p w14:paraId="717CE33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12.2.4.   Pirkėjas atlieka </w:t>
      </w:r>
      <w:proofErr w:type="spellStart"/>
      <w:r w:rsidRPr="000C0C12">
        <w:rPr>
          <w:rFonts w:ascii="Arial" w:eastAsia="Times New Roman" w:hAnsi="Arial" w:cs="Arial"/>
          <w:color w:val="000000"/>
          <w:sz w:val="24"/>
          <w:szCs w:val="24"/>
        </w:rPr>
        <w:t>mokėjimus</w:t>
      </w:r>
      <w:proofErr w:type="spellEnd"/>
      <w:r w:rsidRPr="000C0C12">
        <w:rPr>
          <w:rFonts w:ascii="Arial" w:eastAsia="Times New Roman" w:hAnsi="Arial" w:cs="Arial"/>
          <w:color w:val="000000"/>
          <w:sz w:val="24"/>
          <w:szCs w:val="24"/>
        </w:rPr>
        <w:t xml:space="preserve"> už Prekes Specialiosiose sąlygose nustatytais terminais.</w:t>
      </w:r>
    </w:p>
    <w:p w14:paraId="5F26821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12.2.5.   Už mokėjimų pagal Sutartį </w:t>
      </w:r>
      <w:proofErr w:type="spellStart"/>
      <w:r w:rsidRPr="000C0C12">
        <w:rPr>
          <w:rFonts w:ascii="Arial" w:eastAsia="Times New Roman" w:hAnsi="Arial" w:cs="Arial"/>
          <w:color w:val="000000"/>
          <w:sz w:val="24"/>
          <w:szCs w:val="24"/>
        </w:rPr>
        <w:t>vėlavimus</w:t>
      </w:r>
      <w:proofErr w:type="spellEnd"/>
      <w:r w:rsidRPr="000C0C12">
        <w:rPr>
          <w:rFonts w:ascii="Arial" w:eastAsia="Times New Roman" w:hAnsi="Arial" w:cs="Arial"/>
          <w:color w:val="000000"/>
          <w:sz w:val="24"/>
          <w:szCs w:val="24"/>
        </w:rPr>
        <w:t>, Pirkėjui taikomos netesybos Specialiosiose sąlygose nustatyta tvarka.</w:t>
      </w:r>
    </w:p>
    <w:p w14:paraId="635A5C3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12.2.6.   Jei Prekės pristatomos dalimis, aukščiau nurodyta atsiskaitymo tvarka galioja kiekvienai tokiai daliai, jei Specialiosiose sąlygose nenustatyta kitaip.</w:t>
      </w:r>
    </w:p>
    <w:p w14:paraId="1C8F8C7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0D2BD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7658ADAD"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12.3.  Kiti atsiskaitymo klausimai</w:t>
      </w:r>
    </w:p>
    <w:p w14:paraId="430BB15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32A0562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12.3.1.   Pirkėjas privalo pervesti </w:t>
      </w:r>
      <w:proofErr w:type="spellStart"/>
      <w:r w:rsidRPr="000C0C12">
        <w:rPr>
          <w:rFonts w:ascii="Arial" w:eastAsia="Times New Roman" w:hAnsi="Arial" w:cs="Arial"/>
          <w:color w:val="000000"/>
          <w:sz w:val="24"/>
          <w:szCs w:val="24"/>
        </w:rPr>
        <w:t>mokėjimus</w:t>
      </w:r>
      <w:proofErr w:type="spellEnd"/>
      <w:r w:rsidRPr="000C0C12">
        <w:rPr>
          <w:rFonts w:ascii="Arial" w:eastAsia="Times New Roman" w:hAnsi="Arial" w:cs="Arial"/>
          <w:color w:val="000000"/>
          <w:sz w:val="24"/>
          <w:szCs w:val="24"/>
        </w:rPr>
        <w:t xml:space="preserve"> Tiekėjui į Tiekėjo banko sąskaitą, nurodytą Specialiosiose sąlygose.</w:t>
      </w:r>
    </w:p>
    <w:p w14:paraId="4C165C2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12.3.2.   Pirkėjas turi teisę sumas, gautinas iš Tiekėjo, išskaityti iš mokėjimų Tiekėjui pagal Sutartį (vienašališkai daryti </w:t>
      </w:r>
      <w:proofErr w:type="spellStart"/>
      <w:r w:rsidRPr="000C0C12">
        <w:rPr>
          <w:rFonts w:ascii="Arial" w:eastAsia="Times New Roman" w:hAnsi="Arial" w:cs="Arial"/>
          <w:color w:val="000000"/>
          <w:sz w:val="24"/>
          <w:szCs w:val="24"/>
        </w:rPr>
        <w:t>įskaitymus</w:t>
      </w:r>
      <w:proofErr w:type="spellEnd"/>
      <w:r w:rsidRPr="000C0C12">
        <w:rPr>
          <w:rFonts w:ascii="Arial" w:eastAsia="Times New Roman" w:hAnsi="Arial" w:cs="Arial"/>
          <w:color w:val="000000"/>
          <w:sz w:val="24"/>
          <w:szCs w:val="24"/>
        </w:rPr>
        <w:t>). Dėl šios priežasties Tiekėjas neturi teisės perleisti arba įkeisti reikalavimo teisių į gautinas pagal Sutartį sumas tretiesiems asmenims arba kitaip jomis disponuoti be Pirkėjo sutikimo.</w:t>
      </w:r>
    </w:p>
    <w:p w14:paraId="10D933C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12.3.3.   Visi mokėjimai pagal Sutartį atliekami eurais.</w:t>
      </w:r>
    </w:p>
    <w:p w14:paraId="77A458A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12.3.4.   Už pavėluotus </w:t>
      </w:r>
      <w:proofErr w:type="spellStart"/>
      <w:r w:rsidRPr="000C0C12">
        <w:rPr>
          <w:rFonts w:ascii="Arial" w:eastAsia="Times New Roman" w:hAnsi="Arial" w:cs="Arial"/>
          <w:color w:val="000000"/>
          <w:sz w:val="24"/>
          <w:szCs w:val="24"/>
        </w:rPr>
        <w:t>mokėjimus</w:t>
      </w:r>
      <w:proofErr w:type="spellEnd"/>
      <w:r w:rsidRPr="000C0C12">
        <w:rPr>
          <w:rFonts w:ascii="Arial" w:eastAsia="Times New Roman" w:hAnsi="Arial" w:cs="Arial"/>
          <w:color w:val="000000"/>
          <w:sz w:val="24"/>
          <w:szCs w:val="24"/>
        </w:rPr>
        <w:t xml:space="preserve"> pagal Sutartį mokančioji Šalis privalo sumokėti kitai Šaliai Specialiosiose sąlygose nurodyto dydžio netesybas.</w:t>
      </w:r>
    </w:p>
    <w:p w14:paraId="76EA903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FAC07D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13.  KONFIDENCIALI INFORMACIJA</w:t>
      </w:r>
    </w:p>
    <w:p w14:paraId="25B6A0C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A43811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BBEDB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13.2.  Šalis turi teisę atskleisti kitos Šalies konfidencialią informaciją šiais atvejais:</w:t>
      </w:r>
    </w:p>
    <w:p w14:paraId="569ADB8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E461F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8E589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E9138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13.4.  Šalis atsako:</w:t>
      </w:r>
    </w:p>
    <w:p w14:paraId="109F4C9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13.4.1.   už bet kokį neteisėtą, įskaitant atsitiktinį, kitos Šalies konfidencialios informacijos ar bet kurios jos dalies atskleidimą ar perdavimą arba konfidencialios informacijos neteisėtą naudojimą;</w:t>
      </w:r>
    </w:p>
    <w:p w14:paraId="4A49B37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0877A79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13.5.  Šalis nepagrįstai atskleidusi kitos Šalies konfidencialią informaciją privalo sumokėti kitai Šaliai Specialiosiose sąlygose nurodyto dydžio baudą.</w:t>
      </w:r>
    </w:p>
    <w:p w14:paraId="7164216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2961F09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14.  ASMENS DUOMENŲ APSAUGA</w:t>
      </w:r>
    </w:p>
    <w:p w14:paraId="2D58977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3AB7A7AB" w14:textId="77777777" w:rsidR="003A0080" w:rsidRPr="000C0C12" w:rsidRDefault="007B0E29">
      <w:pPr>
        <w:spacing w:after="0" w:line="257" w:lineRule="atLeast"/>
        <w:jc w:val="both"/>
        <w:rPr>
          <w:rFonts w:ascii="Arial" w:eastAsia="Times New Roman" w:hAnsi="Arial" w:cs="Arial"/>
          <w:sz w:val="24"/>
          <w:szCs w:val="24"/>
        </w:rPr>
      </w:pPr>
      <w:r w:rsidRPr="000C0C12">
        <w:rPr>
          <w:rFonts w:ascii="Arial" w:eastAsia="Times New Roman" w:hAnsi="Arial" w:cs="Arial"/>
          <w:color w:val="000000"/>
          <w:sz w:val="24"/>
          <w:szCs w:val="24"/>
        </w:rPr>
        <w:t xml:space="preserve">14.1.  Šalys </w:t>
      </w:r>
      <w:r w:rsidRPr="000C0C12">
        <w:rPr>
          <w:rFonts w:ascii="Arial" w:eastAsia="Times New Roman" w:hAnsi="Arial" w:cs="Arial"/>
          <w:sz w:val="24"/>
          <w:szCs w:val="24"/>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A8132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sz w:val="24"/>
          <w:szCs w:val="24"/>
        </w:rPr>
        <w:t xml:space="preserve">14.2.  Šalys patvirtina, kad jeigu siekiant užtikrinti tinkamą Sutarties vykdymą </w:t>
      </w:r>
      <w:r w:rsidRPr="000C0C12">
        <w:rPr>
          <w:rFonts w:ascii="Arial" w:eastAsia="Times New Roman" w:hAnsi="Arial" w:cs="Arial"/>
          <w:color w:val="000000"/>
          <w:sz w:val="24"/>
          <w:szCs w:val="24"/>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F2A1D1" w14:textId="77777777" w:rsidR="003A0080" w:rsidRPr="000C0C12" w:rsidRDefault="007B0E29">
      <w:pPr>
        <w:spacing w:after="0" w:line="257" w:lineRule="atLeast"/>
        <w:ind w:left="360" w:firstLine="53"/>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B36BE0C"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15.  INTELEKTINĖ NUOSAVYBĖ</w:t>
      </w:r>
    </w:p>
    <w:p w14:paraId="1E25943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aps/>
          <w:color w:val="000000"/>
          <w:sz w:val="24"/>
          <w:szCs w:val="24"/>
        </w:rPr>
        <w:t> </w:t>
      </w:r>
    </w:p>
    <w:p w14:paraId="22B41B96"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2930AE7"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0C12">
        <w:rPr>
          <w:rFonts w:ascii="Arial" w:eastAsia="Times New Roman" w:hAnsi="Arial" w:cs="Arial"/>
          <w:color w:val="000000"/>
          <w:sz w:val="24"/>
          <w:szCs w:val="24"/>
        </w:rPr>
        <w:t>sui</w:t>
      </w:r>
      <w:proofErr w:type="spellEnd"/>
      <w:r w:rsidRPr="000C0C12">
        <w:rPr>
          <w:rFonts w:ascii="Arial" w:eastAsia="Times New Roman" w:hAnsi="Arial" w:cs="Arial"/>
          <w:color w:val="000000"/>
          <w:sz w:val="24"/>
          <w:szCs w:val="24"/>
        </w:rPr>
        <w:t xml:space="preserve"> </w:t>
      </w:r>
      <w:proofErr w:type="spellStart"/>
      <w:r w:rsidRPr="000C0C12">
        <w:rPr>
          <w:rFonts w:ascii="Arial" w:eastAsia="Times New Roman" w:hAnsi="Arial" w:cs="Arial"/>
          <w:color w:val="000000"/>
          <w:sz w:val="24"/>
          <w:szCs w:val="24"/>
        </w:rPr>
        <w:t>generis</w:t>
      </w:r>
      <w:proofErr w:type="spellEnd"/>
      <w:r w:rsidRPr="000C0C12">
        <w:rPr>
          <w:rFonts w:ascii="Arial" w:eastAsia="Times New Roman" w:hAnsi="Arial" w:cs="Arial"/>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162FB7"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313343"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6E883228"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16.  PAREIŠKIMAI IR GARANTIJOS</w:t>
      </w:r>
    </w:p>
    <w:p w14:paraId="79F917C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412E34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16.1. Kiekviena iš Šalių pareiškia ir garantuoja kitai Šaliai, kad:</w:t>
      </w:r>
    </w:p>
    <w:p w14:paraId="43A5B92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47BC633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36CCE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5ED1C4"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A239F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96E34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16.1.6. visi Šalies pareiškimai ir garantijos yra išsamūs ir nepalieka nutylėtų jokių aplinkybių, kurios darytų šiuos pareiškimus ar garantijas neteisingais.</w:t>
      </w:r>
    </w:p>
    <w:p w14:paraId="0F99916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6CE7C1"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shd w:val="clear" w:color="auto" w:fill="FFFFFF"/>
        </w:rPr>
        <w:t>16.3. </w:t>
      </w:r>
      <w:r w:rsidRPr="000C0C12">
        <w:rPr>
          <w:rFonts w:ascii="Arial" w:eastAsia="Times New Roman" w:hAnsi="Arial" w:cs="Arial"/>
          <w:color w:val="000000"/>
          <w:sz w:val="24"/>
          <w:szCs w:val="24"/>
        </w:rPr>
        <w:t>Tiekėjas pareiškia, kad parduodamų Prekių disponavimo, valdymo ir naudojimosi teisės nėra apribotos </w:t>
      </w:r>
      <w:r w:rsidRPr="000C0C12">
        <w:rPr>
          <w:rFonts w:ascii="Arial" w:eastAsia="Times New Roman" w:hAnsi="Arial" w:cs="Arial"/>
          <w:color w:val="000000"/>
          <w:sz w:val="24"/>
          <w:szCs w:val="24"/>
          <w:shd w:val="clear" w:color="auto" w:fill="FFFFFF"/>
        </w:rPr>
        <w:t>ir jokie tretieji asmenys neturi pretenzijų į Sutartimi perduodamas Prekes (įkeitimai, areštai ar pan.).</w:t>
      </w:r>
    </w:p>
    <w:p w14:paraId="1A0392D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1624C64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17.  BENDRIEJI ATSAKOMYBĖS KLAUSIMAI</w:t>
      </w:r>
    </w:p>
    <w:p w14:paraId="1BD8586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55C45ED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17.1. Netesybų už vėlavimą ar pareigų pagal Sutartį pažeidimą sumokėjimas neatleidžia Šalies nuo Sutartyje numatytų jos pareigų vykdymo.</w:t>
      </w:r>
    </w:p>
    <w:p w14:paraId="6977BF9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1FCE68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23D1F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17.4. Šioje Sutartyje numatytos teisių gynybos priemonės neapriboja Šalių teisės pasinaudoti kitomis teisėtomis teisių gynybos priemonėmis.</w:t>
      </w:r>
    </w:p>
    <w:p w14:paraId="4F3B725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9E132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5184B3" w14:textId="77777777" w:rsidR="003A0080" w:rsidRPr="000C0C12" w:rsidRDefault="007B0E29">
      <w:pPr>
        <w:spacing w:after="0" w:line="257" w:lineRule="atLeast"/>
        <w:ind w:firstLine="53"/>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775CB671"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18.  NENUGALIMA JĖGA (FORCE MAJEURE)</w:t>
      </w:r>
    </w:p>
    <w:p w14:paraId="3AD0111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5B2BE1D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18.1.</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Atsakomybė pagal Sutartį netaikoma, taip pat Šalys gali būti visiškai ar iš dalies atleistos nuo civilinės atsakomybės šiais pagrindais:</w:t>
      </w:r>
    </w:p>
    <w:p w14:paraId="3D83CA1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3EC13F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C7CFFE"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18.2.</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0C0C12">
        <w:rPr>
          <w:rFonts w:ascii="Arial" w:eastAsia="Times New Roman" w:hAnsi="Arial" w:cs="Arial"/>
          <w:color w:val="000000"/>
          <w:sz w:val="24"/>
          <w:szCs w:val="24"/>
        </w:rPr>
        <w:t>įrodymus</w:t>
      </w:r>
      <w:proofErr w:type="spellEnd"/>
      <w:r w:rsidRPr="000C0C12">
        <w:rPr>
          <w:rFonts w:ascii="Arial" w:eastAsia="Times New Roman" w:hAnsi="Arial" w:cs="Arial"/>
          <w:color w:val="000000"/>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82F92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18.3.</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CF14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E1462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614C13D6"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19.  SUTARTIES NUOSTATŲ NEGALIOJIMAS</w:t>
      </w:r>
    </w:p>
    <w:p w14:paraId="3EA1ED4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517C1C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7125F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19.2.  Jeigu Specialiosiose sąlygose numatytas Bendrųjų sąlygų nuostatos pakeitimas yra arba tampa dalinai ar pilnai negaliojantis, negali būti taikoma tos Bendrųjų sąlygų nuostatos </w:t>
      </w:r>
      <w:r w:rsidRPr="000C0C12">
        <w:rPr>
          <w:rFonts w:ascii="Arial" w:eastAsia="Times New Roman" w:hAnsi="Arial" w:cs="Arial"/>
          <w:color w:val="000000"/>
          <w:sz w:val="24"/>
          <w:szCs w:val="24"/>
        </w:rPr>
        <w:lastRenderedPageBreak/>
        <w:t>redakcija, buvusi iki pakeitimo. Tokiu atveju Šalys privalo veikti pagal Bendrųjų sąlygų 19.1 punktą.</w:t>
      </w:r>
    </w:p>
    <w:p w14:paraId="1EC948B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2AF6ACB5"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20.  SUTARTIES PAKEITIMAI</w:t>
      </w:r>
    </w:p>
    <w:p w14:paraId="544C5FA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10FDDFC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20.1. Sutarties sąlygos Sutarties galiojimo laikotarpiu negali būti keičiamos, išskyrus tokias Sutarties sąlygas, kurių keitimas numatytas Sutartyje ir (ar) galimas vadovaujantis VPĮ nuostatomis.</w:t>
      </w:r>
    </w:p>
    <w:p w14:paraId="767EE74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20.2. Sutarties pakeitimai įforminami Šalims sudarant Susitarimą.</w:t>
      </w:r>
    </w:p>
    <w:p w14:paraId="7D7A7C2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EF9F8C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20.4. Susitarimai įsigalioja nuo jų sudarymo, jei Susitarime nenurodyta kitaip. Susitarimą Pirkėjas privalo paviešinti VPĮ 33 ir 86 straipsniuose nustatyta tvarka.</w:t>
      </w:r>
    </w:p>
    <w:p w14:paraId="36C8BF15"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57609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09218A81"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21.  SUTARTIES SUSTABDYMAS</w:t>
      </w:r>
    </w:p>
    <w:p w14:paraId="66CB1DD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194412E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394F27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 Prekių (jų dalies) tiekimas gali būti stabdomas esant bent vienai iš šių aplinkybių: </w:t>
      </w:r>
    </w:p>
    <w:p w14:paraId="6425B56F"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AE621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21.2.2. Pirkėjas Sutartyje nurodyta tvarka negali priimti Prekių (pavyzdžiui, nebaigta įrengti patalpa, kurioje turi būti įmontuojamos Prekės), o Tiekėjas dėl to negali vykdyti Sutarties; </w:t>
      </w:r>
    </w:p>
    <w:p w14:paraId="5DF6662C"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21.2.3. dėl nenumatytų prekių, paslaugų ir (ar) darbų, susijusių su perkamu objektu, kurių poreikis paaiškėjo tik vykdant Sutartį; </w:t>
      </w:r>
    </w:p>
    <w:p w14:paraId="50BA80F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21.2.4. ne dėl Pirkėjo kaltės vėluoja kitos Pirkėjo pirkimo sutarties, turinčios tiesioginės įtakos šiai Sutarčiai, vykdymas;  </w:t>
      </w:r>
    </w:p>
    <w:p w14:paraId="1DF1B163"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21.2.5. esant </w:t>
      </w:r>
      <w:proofErr w:type="spellStart"/>
      <w:r w:rsidRPr="000C0C12">
        <w:rPr>
          <w:rFonts w:ascii="Arial" w:eastAsia="Times New Roman" w:hAnsi="Arial" w:cs="Arial"/>
          <w:color w:val="000000"/>
          <w:sz w:val="24"/>
          <w:szCs w:val="24"/>
        </w:rPr>
        <w:t>įrodymais</w:t>
      </w:r>
      <w:proofErr w:type="spellEnd"/>
      <w:r w:rsidRPr="000C0C12">
        <w:rPr>
          <w:rFonts w:ascii="Arial" w:eastAsia="Times New Roman" w:hAnsi="Arial" w:cs="Arial"/>
          <w:color w:val="000000"/>
          <w:sz w:val="24"/>
          <w:szCs w:val="24"/>
        </w:rPr>
        <w:t xml:space="preserve"> pagrįstoms kliūtims ar trukdymams, sukeltiems Tiekėjui kitų trečiųjų asmenų ne dėl Tiekėjo ne laiku ar netinkamai pagal Sutarties sąlygas ir tvarką įvykdytų sutartinių įsipareigojimų; </w:t>
      </w:r>
    </w:p>
    <w:p w14:paraId="5C2EE4E6"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21.2.6. pasikeitus galiojančiam teisės aktui ar įsigaliojus naujam teisės aktui, kuris turi įtakos šios Sutarties vykdymui; </w:t>
      </w:r>
    </w:p>
    <w:p w14:paraId="0E1045C4"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21.2.7. sutartinių įsipareigojimų stabdymo būtinybė atsirado dėl sustabdyto / perskirstyto / negauto ir panašiai Pirkėjo Prekių pirkimui skirto finansavimo arba finansavimo trūkumo; </w:t>
      </w:r>
    </w:p>
    <w:p w14:paraId="21512D7F"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21.2.8. dėl teisminių (arbitražinių) ginčų su Pirkėju ar trečiaisiais asmenimis, kurių dalykas yra tiesiogiai susijęs su Sutarties vykdymu. </w:t>
      </w:r>
    </w:p>
    <w:p w14:paraId="424B2AF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58BB362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119E89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21.5. Sutartinių įsipareigojimų vykdymas gali būti stabdomas tik Sutarties galiojimo laikotarpiu tokia tvarka:</w:t>
      </w:r>
    </w:p>
    <w:p w14:paraId="79FBA716" w14:textId="77777777" w:rsidR="003A0080" w:rsidRPr="000C0C12" w:rsidRDefault="007B0E29">
      <w:pPr>
        <w:spacing w:after="0" w:line="264"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C0C12">
        <w:rPr>
          <w:rFonts w:ascii="Arial" w:eastAsia="Times New Roman" w:hAnsi="Arial" w:cs="Arial"/>
          <w:color w:val="000000"/>
          <w:sz w:val="24"/>
          <w:szCs w:val="24"/>
        </w:rPr>
        <w:t>įrodymais</w:t>
      </w:r>
      <w:proofErr w:type="spellEnd"/>
      <w:r w:rsidRPr="000C0C12">
        <w:rPr>
          <w:rFonts w:ascii="Arial" w:eastAsia="Times New Roman" w:hAnsi="Arial" w:cs="Arial"/>
          <w:color w:val="000000"/>
          <w:sz w:val="24"/>
          <w:szCs w:val="24"/>
        </w:rPr>
        <w:t>, Pirkėjas turi teisę raštu atsisakyti patvirtinti stabdymą. </w:t>
      </w:r>
    </w:p>
    <w:p w14:paraId="464601D6" w14:textId="77777777" w:rsidR="003A0080" w:rsidRPr="000C0C12" w:rsidRDefault="007B0E29">
      <w:pPr>
        <w:spacing w:after="0" w:line="264"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C1388D" w14:textId="77777777" w:rsidR="003A0080" w:rsidRPr="000C0C12" w:rsidRDefault="007B0E29">
      <w:pPr>
        <w:spacing w:after="0" w:line="264"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DA3297A" w14:textId="77777777" w:rsidR="003A0080" w:rsidRPr="000C0C12" w:rsidRDefault="007B0E29">
      <w:pPr>
        <w:spacing w:after="0" w:line="264"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7B0643" w14:textId="77777777" w:rsidR="003A0080" w:rsidRPr="000C0C12" w:rsidRDefault="007B0E29">
      <w:pPr>
        <w:spacing w:after="0" w:line="264"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21.7. Sutartinių įsipareigojimų vykdymas stabdomas ne ilgesniam kaip konkrečios, pagrįstos aplinkybės egzistavimo laikotarpiui.</w:t>
      </w:r>
    </w:p>
    <w:p w14:paraId="05AC031F"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007A6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463A4F8"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6DBC8DB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968F15"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2BFC098C" w14:textId="77777777" w:rsidR="003A0080" w:rsidRPr="000C0C12" w:rsidRDefault="003A0080">
      <w:pPr>
        <w:spacing w:after="0" w:line="257" w:lineRule="atLeast"/>
        <w:jc w:val="center"/>
        <w:rPr>
          <w:rFonts w:ascii="Arial" w:eastAsia="Times New Roman" w:hAnsi="Arial" w:cs="Arial"/>
          <w:b/>
          <w:bCs/>
          <w:caps/>
          <w:color w:val="000000"/>
          <w:sz w:val="24"/>
          <w:szCs w:val="24"/>
        </w:rPr>
      </w:pPr>
    </w:p>
    <w:p w14:paraId="7F070F81"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lastRenderedPageBreak/>
        <w:t>22.  SUTARTIES NUTRAUKIMAS</w:t>
      </w:r>
    </w:p>
    <w:p w14:paraId="4CEACB4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685A06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Sutartis gali būti nutraukiama VPĮ 90 straipsnyje ir Sutartyje numatytais atvejais, įskaitant galimybę nutraukti Sutartį Šalių susitarimu.</w:t>
      </w:r>
    </w:p>
    <w:p w14:paraId="2F68B84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5F71B86E"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22.1.  Pretenzijos dėl Sutarties pažeidimų</w:t>
      </w:r>
    </w:p>
    <w:p w14:paraId="28BD48D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00A09476"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B6C2E5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C0C12">
        <w:rPr>
          <w:rFonts w:ascii="Arial" w:eastAsia="Times New Roman" w:hAnsi="Arial" w:cs="Arial"/>
          <w:b/>
          <w:bCs/>
          <w:color w:val="000000"/>
          <w:sz w:val="24"/>
          <w:szCs w:val="24"/>
        </w:rPr>
        <w:t> </w:t>
      </w:r>
      <w:r w:rsidRPr="000C0C12">
        <w:rPr>
          <w:rFonts w:ascii="Arial" w:eastAsia="Times New Roman" w:hAnsi="Arial" w:cs="Arial"/>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703B61C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3123EDC5"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22.2.  Sutarties nutraukimas Pirkėjo iniciatyva</w:t>
      </w:r>
    </w:p>
    <w:p w14:paraId="4A657D3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3280F72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8975789"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 Pirkėjas turi teisę vienašališkai nutraukti Sutartį ar jos dalį raštu įspėjęs Tiekėją prieš ne trumpesnį nei 10 (dešimties) dienų terminą, jeigu: </w:t>
      </w:r>
    </w:p>
    <w:p w14:paraId="0105E29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22.2.2.1. Tiekėjui yra iškelta bankroto byla, pradėtas bankroto procesas ne teismo tvarka, jis tampa nemokus arba yra nemokumo tikimybė, sustabdo ūkinę veiklą ar susidaro</w:t>
      </w:r>
      <w:r w:rsidRPr="000C0C12">
        <w:rPr>
          <w:rFonts w:ascii="Arial" w:eastAsia="Times New Roman" w:hAnsi="Arial" w:cs="Arial"/>
          <w:b/>
          <w:bCs/>
          <w:color w:val="5C5D5D"/>
          <w:sz w:val="24"/>
          <w:szCs w:val="24"/>
        </w:rPr>
        <w:t> </w:t>
      </w:r>
      <w:r w:rsidRPr="000C0C12">
        <w:rPr>
          <w:rFonts w:ascii="Arial" w:eastAsia="Times New Roman" w:hAnsi="Arial" w:cs="Arial"/>
          <w:color w:val="000000"/>
          <w:sz w:val="24"/>
          <w:szCs w:val="24"/>
        </w:rPr>
        <w:t>įstatymuose ir kituose teisės aktuose nustatyta tvarka analogiška situacija</w:t>
      </w:r>
      <w:r w:rsidRPr="000C0C12">
        <w:rPr>
          <w:rFonts w:ascii="Arial" w:eastAsia="Times New Roman" w:hAnsi="Arial" w:cs="Arial"/>
          <w:color w:val="000000"/>
          <w:sz w:val="24"/>
          <w:szCs w:val="24"/>
          <w:shd w:val="clear" w:color="auto" w:fill="FFFFFF"/>
        </w:rPr>
        <w:t>;</w:t>
      </w:r>
      <w:r w:rsidRPr="000C0C12">
        <w:rPr>
          <w:rFonts w:ascii="Arial" w:eastAsia="Times New Roman" w:hAnsi="Arial" w:cs="Arial"/>
          <w:color w:val="000000"/>
          <w:sz w:val="24"/>
          <w:szCs w:val="24"/>
        </w:rPr>
        <w:t> </w:t>
      </w:r>
    </w:p>
    <w:p w14:paraId="59D34B38"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22.2.2.2. Tiekėjo padėtis pasikeičia ir jis atitinka pirkimo dokumentuose nustatytą pašalinimo pagrindą, kuris taikomas ir Sutarties galiojimo metu;</w:t>
      </w:r>
    </w:p>
    <w:p w14:paraId="19F9874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22.2.2.3. pasikeičia teisės aktai, susiję su Sutarties objektu, Sutarties vykdymu, ar su Pirkėjo vykdoma veikla, kuriai buvo sudaryta Sutartis, ir dėl tokių pakeitimų Pirkėjas nusprendžia nutraukti Sutartį;  </w:t>
      </w:r>
    </w:p>
    <w:p w14:paraId="14C85FC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22.2.2.4. Pirkėjas nusprendžia nebevykdyti veiklos, kurios vykdymui Sutartimi įsigyjamos Prekės ir Sutarties poreikis išnyksta; </w:t>
      </w:r>
    </w:p>
    <w:p w14:paraId="660E2D3A"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22.2.2.5. Pirkėjo valdymo organas priima sprendimą, dėl kurio Sutarties poreikis išnyksta; </w:t>
      </w:r>
    </w:p>
    <w:p w14:paraId="48E9FA2A"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22.2.2.6. pasikeičia (pablogėja) Pirkėjo finansinė padėtis ar Pirkėjas negauna / netenka finansavimo ir dėl šios priežasties nusprendžia nutraukti Sutartį; </w:t>
      </w:r>
    </w:p>
    <w:p w14:paraId="532EECE8"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22.2.2.7. keičiasi Pirkėjo organizacinė struktūra – juridinis statusas, pobūdis ar valdymo struktūra ir tai gali turėti įtakos tinkamam Sutarties įvykdymui arba Sutarties poreikiui; </w:t>
      </w:r>
    </w:p>
    <w:p w14:paraId="4A435D58"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22.2.2.8. nebelieka perkamų Prekių poreikio; </w:t>
      </w:r>
    </w:p>
    <w:p w14:paraId="1560C36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22.2.2.9. Pirkėjas iš pirkimų priežiūrą atliekančių institucijų gauna nurodymą / rekomendaciją nutraukti Sutartį;</w:t>
      </w:r>
    </w:p>
    <w:p w14:paraId="3C33FB83"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3144AEED"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22.2.2.11. Tiekėjas atsisako pašalinti arba nepašalina Prekių trūkumų per Pirkėjo nustatytus protingus terminus;</w:t>
      </w:r>
    </w:p>
    <w:p w14:paraId="32F787E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22.2.2.12. Tiekėjas pažeidžia Sutartį arba įstatymus bei kitus teisės aktus ir per Pirkėjo rašytinėje pretenzijoje nurodytą terminą neištaiso pažeidimo.</w:t>
      </w:r>
    </w:p>
    <w:p w14:paraId="5D2464AE"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374BEA"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682EA4"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3D2333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22.2.6. Pirkėjas turi teisę vienašališkai nutraukti Sutartį ir kitais Specialiosiose sąlygose (jei taikoma) ir įstatymuose bei kituose teisės aktuose įtvirtintais atvejais. </w:t>
      </w:r>
    </w:p>
    <w:p w14:paraId="5204164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22.2.7. Sutartis laikoma nutraukta kitą dieną po to, kai pasibaigia įspėjimo apie Sutarties nutraukimą terminas.  </w:t>
      </w:r>
    </w:p>
    <w:p w14:paraId="01D6A1D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20A9F7A"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0C94C8EB"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22.3.  Sutarties nutraukimas Tiekėjo iniciatyva</w:t>
      </w:r>
    </w:p>
    <w:p w14:paraId="42EC8F5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08434696"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0C0C12">
        <w:rPr>
          <w:rFonts w:ascii="Arial" w:eastAsia="Times New Roman" w:hAnsi="Arial" w:cs="Arial"/>
          <w:color w:val="000000"/>
          <w:sz w:val="24"/>
          <w:szCs w:val="24"/>
        </w:rPr>
        <w:t>mokėjimus</w:t>
      </w:r>
      <w:proofErr w:type="spellEnd"/>
      <w:r w:rsidRPr="000C0C12">
        <w:rPr>
          <w:rFonts w:ascii="Arial" w:eastAsia="Times New Roman" w:hAnsi="Arial" w:cs="Arial"/>
          <w:color w:val="000000"/>
          <w:sz w:val="24"/>
          <w:szCs w:val="24"/>
        </w:rPr>
        <w:t>), ir Pirkėjo skola Tiekėjui viršija 20 (dvidešimt) proc. Pradinės sutarties vertės be PVM ir Pirkėjas, gavęs Tiekėjo pretenziją, per 30 (trisdešimt) dienų nesumoka Tiekėjui mokėtinų sumų. </w:t>
      </w:r>
    </w:p>
    <w:p w14:paraId="17F79D65"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22.3.2. Tiekėjas turi teisę vienašališkai nutraukti Sutartį, įspėjęs Pirkėją raštu prieš ne trumpesnį nei 10 (dešimties) dienų terminą, jeigu:</w:t>
      </w:r>
    </w:p>
    <w:p w14:paraId="115DE85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A5F684"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2BEEFB4C"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0A2B682E"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22.3.4. Tiekėjas turi teisę vienašališkai nutraukti Sutartį ir kitais įstatymuose bei kituose teisės aktuose įtvirtintais atvejais. </w:t>
      </w:r>
    </w:p>
    <w:p w14:paraId="3E4870D2"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C1D0665"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22.3.6. Sutartis laikoma nutraukta kitą dieną po to, kai pasibaigia įspėjimo apie Sutarties nutraukimą terminas. </w:t>
      </w:r>
    </w:p>
    <w:p w14:paraId="008B564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C7A29A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759BC9AC"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olor w:val="000000"/>
          <w:sz w:val="24"/>
          <w:szCs w:val="24"/>
        </w:rPr>
        <w:t>22.4.  Šalių teisės ir pareigos Sutarties nutraukimo atveju</w:t>
      </w:r>
    </w:p>
    <w:p w14:paraId="7494BC1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olor w:val="000000"/>
          <w:sz w:val="24"/>
          <w:szCs w:val="24"/>
        </w:rPr>
        <w:t> </w:t>
      </w:r>
    </w:p>
    <w:p w14:paraId="09010B96"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22.4.1. Sutarties nutraukimas neturi įtakos ginčų nagrinėjimo tvarką nustatančių Sutarties sąlygų ir kitų Sutarties sąlygų, kurios pagal savo esmę lieka galioti ir po Sutarties nutraukimo, galiojimui. </w:t>
      </w:r>
    </w:p>
    <w:p w14:paraId="082640C1"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22.4.2. Nutraukus Sutartį, Šalys privalo: </w:t>
      </w:r>
    </w:p>
    <w:p w14:paraId="3E8ED5A0"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22.4.2.1. įsitikinti, jog iki Sutarties nutraukimo dienos pristatytos Prekės ir kiti atlikti veiksmai atitinka Sutarties reikalavimus ir Šalys dėl to viena kitai nebereikš pretenzijų; </w:t>
      </w:r>
    </w:p>
    <w:p w14:paraId="08A626BB"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22.4.2.2. atsiskaityti už iki Sutarties nutraukimo pristatytas Prekes, atitinkančias Sutarties reikalavimus; </w:t>
      </w:r>
    </w:p>
    <w:p w14:paraId="692891F9"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22.4.2.3. per 10 (dešimt) dienų nuo pranešimo apie Sutarties nutraukimą gavimo dienos ar Susitarimo dėl Sutarties nutraukimo sudarymo dienos</w:t>
      </w:r>
      <w:r w:rsidRPr="000C0C12">
        <w:rPr>
          <w:rFonts w:ascii="Arial" w:eastAsia="Times New Roman" w:hAnsi="Arial" w:cs="Arial"/>
          <w:b/>
          <w:bCs/>
          <w:color w:val="5C5D5D"/>
          <w:sz w:val="24"/>
          <w:szCs w:val="24"/>
        </w:rPr>
        <w:t> </w:t>
      </w:r>
      <w:r w:rsidRPr="000C0C12">
        <w:rPr>
          <w:rFonts w:ascii="Arial" w:eastAsia="Times New Roman" w:hAnsi="Arial" w:cs="Arial"/>
          <w:color w:val="000000"/>
          <w:sz w:val="24"/>
          <w:szCs w:val="24"/>
        </w:rPr>
        <w:t>perduoti viena kitai visus dokumentus, kuriuos buvo būtina perduoti pagal Sutarties nuostatas. </w:t>
      </w:r>
    </w:p>
    <w:p w14:paraId="5474E695" w14:textId="77777777" w:rsidR="003A0080" w:rsidRPr="000C0C12" w:rsidRDefault="007B0E29">
      <w:pPr>
        <w:spacing w:after="0" w:line="257" w:lineRule="atLeast"/>
        <w:jc w:val="both"/>
        <w:textAlignment w:val="baseline"/>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23BEB5E7" w14:textId="77777777" w:rsidR="003A0080" w:rsidRPr="000C0C12" w:rsidRDefault="007B0E29">
      <w:pPr>
        <w:spacing w:after="0" w:line="257" w:lineRule="atLeast"/>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23.  PREKIŲ MODELIO AR GAMINTOJO KEITIMAS</w:t>
      </w:r>
    </w:p>
    <w:p w14:paraId="6655153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691CB972"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aps/>
          <w:color w:val="000000"/>
          <w:sz w:val="24"/>
          <w:szCs w:val="24"/>
        </w:rPr>
        <w:t>23.1. </w:t>
      </w:r>
      <w:r w:rsidRPr="000C0C12">
        <w:rPr>
          <w:rFonts w:ascii="Arial" w:eastAsia="Times New Roman" w:hAnsi="Arial" w:cs="Arial"/>
          <w:color w:val="000000"/>
          <w:sz w:val="24"/>
          <w:szCs w:val="24"/>
        </w:rPr>
        <w:t>Tiekėjas turi teisę keisti Prekių modelį ar gamintoją, jei yra visos toliau nurodytos sąlygos:</w:t>
      </w:r>
    </w:p>
    <w:p w14:paraId="0E034706"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C0C12">
        <w:rPr>
          <w:rFonts w:ascii="Arial" w:eastAsia="Times New Roman" w:hAnsi="Arial" w:cs="Arial"/>
          <w:color w:val="000000"/>
          <w:sz w:val="24"/>
          <w:szCs w:val="24"/>
          <w:vertAlign w:val="superscript"/>
        </w:rPr>
        <w:t>1 </w:t>
      </w:r>
      <w:r w:rsidRPr="000C0C12">
        <w:rPr>
          <w:rFonts w:ascii="Arial" w:eastAsia="Times New Roman" w:hAnsi="Arial" w:cs="Arial"/>
          <w:color w:val="000000"/>
          <w:sz w:val="24"/>
          <w:szCs w:val="24"/>
        </w:rPr>
        <w:t>dalies nuostatų;</w:t>
      </w:r>
    </w:p>
    <w:p w14:paraId="2EC86747"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2EEE2D"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C0C12">
        <w:rPr>
          <w:rFonts w:ascii="Arial" w:eastAsia="Times New Roman" w:hAnsi="Arial" w:cs="Arial"/>
          <w:color w:val="000000"/>
          <w:sz w:val="24"/>
          <w:szCs w:val="24"/>
          <w:shd w:val="clear" w:color="auto" w:fill="FFFFFF"/>
        </w:rPr>
        <w:t>ir lygiavertiškumo ar geresnės kokybės nei šiuo metu tiekiamos Prekės</w:t>
      </w:r>
      <w:r w:rsidRPr="000C0C12">
        <w:rPr>
          <w:rFonts w:ascii="Arial" w:eastAsia="Times New Roman" w:hAnsi="Arial" w:cs="Arial"/>
          <w:color w:val="000000"/>
          <w:sz w:val="24"/>
          <w:szCs w:val="24"/>
        </w:rPr>
        <w:t>;</w:t>
      </w:r>
    </w:p>
    <w:p w14:paraId="787416F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23.1.4. Šalys sudarė rašytinį susitarimą prie Sutarties dėl Prekių keitimo.</w:t>
      </w:r>
    </w:p>
    <w:p w14:paraId="18A169F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23.2. Šiame Bendrųjų sąlygų skyriuje nurodytu atveju Prekės turi būti pristatytos už ne didesnę nei pasiūlyme nurodytą kainą.</w:t>
      </w:r>
    </w:p>
    <w:p w14:paraId="036B85D9"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4EFA8A22" w14:textId="77777777" w:rsidR="003A0080" w:rsidRPr="000C0C12" w:rsidRDefault="007B0E29">
      <w:pPr>
        <w:keepNext/>
        <w:spacing w:after="0" w:line="257" w:lineRule="atLeast"/>
        <w:ind w:left="360" w:hanging="360"/>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24. BENDRAVIMO TVARKA IR KALBA</w:t>
      </w:r>
    </w:p>
    <w:p w14:paraId="7C920BF2" w14:textId="77777777" w:rsidR="003A0080" w:rsidRPr="000C0C12" w:rsidRDefault="007B0E29">
      <w:pPr>
        <w:keepNext/>
        <w:spacing w:after="0" w:line="257" w:lineRule="atLeast"/>
        <w:ind w:left="360"/>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09E13BB4" w14:textId="77777777" w:rsidR="003A0080" w:rsidRPr="000C0C12" w:rsidRDefault="007B0E29">
      <w:pPr>
        <w:keepNext/>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24.1.  Sutartis sudaroma lietuvių kalba. Jeigu Sutartis ar kuris nors ją sudarantis dokumentas sudaromas kita kalba arba išverčiamas į kitą kalbą, visais atvejais </w:t>
      </w:r>
      <w:r w:rsidRPr="000C0C12">
        <w:rPr>
          <w:rFonts w:ascii="Arial" w:eastAsia="Times New Roman" w:hAnsi="Arial" w:cs="Arial"/>
          <w:color w:val="000000"/>
          <w:sz w:val="24"/>
          <w:szCs w:val="24"/>
          <w:shd w:val="clear" w:color="auto" w:fill="FFFFFF"/>
        </w:rPr>
        <w:t>autentišku laikomas tik lietuvių kalba parengtas Sutarties tekstas (jei yra neatitikimų, pirmenybė teikiama lietuvių kalba parengtam tekstui).</w:t>
      </w:r>
    </w:p>
    <w:p w14:paraId="20BC146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667240"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24.3. Jeigu pranešimas yra įteikiamas asmeniškai arba siunčiamas paštu ar per kurjerį, jis turi būti įteikiamas pasirašytinai ir laikomas gautu gavimo patvirtinime nurodytą dieną.</w:t>
      </w:r>
    </w:p>
    <w:p w14:paraId="7739F71C"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24.4. Jeigu pranešimas siunčiamas el. paštu, laikoma, kad Šalis jį gavo kitą darbo dieną.</w:t>
      </w:r>
    </w:p>
    <w:p w14:paraId="05C9E2AA"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24.5. Jeigu pranešimas siunčiamas keliais skirtingais būdais, laikoma, kad gavėjas jį gavo tada, kai jis gavo pirmesnįjį pranešimą.</w:t>
      </w:r>
    </w:p>
    <w:p w14:paraId="2D09400B"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 </w:t>
      </w:r>
    </w:p>
    <w:p w14:paraId="56EAA6E2" w14:textId="77777777" w:rsidR="003A0080" w:rsidRPr="000C0C12" w:rsidRDefault="007B0E29">
      <w:pPr>
        <w:spacing w:after="0" w:line="257" w:lineRule="atLeast"/>
        <w:ind w:left="360" w:hanging="360"/>
        <w:jc w:val="center"/>
        <w:rPr>
          <w:rFonts w:ascii="Arial" w:eastAsia="Times New Roman" w:hAnsi="Arial" w:cs="Arial"/>
          <w:color w:val="000000"/>
          <w:sz w:val="24"/>
          <w:szCs w:val="24"/>
        </w:rPr>
      </w:pPr>
      <w:r w:rsidRPr="000C0C12">
        <w:rPr>
          <w:rFonts w:ascii="Arial" w:eastAsia="Times New Roman" w:hAnsi="Arial" w:cs="Arial"/>
          <w:b/>
          <w:bCs/>
          <w:caps/>
          <w:color w:val="000000"/>
          <w:sz w:val="24"/>
          <w:szCs w:val="24"/>
        </w:rPr>
        <w:t>25. PRETENZIJOS IR GINČŲ SPRENDIMAS</w:t>
      </w:r>
    </w:p>
    <w:p w14:paraId="0311117C" w14:textId="77777777" w:rsidR="003A0080" w:rsidRPr="000C0C12" w:rsidRDefault="007B0E29">
      <w:pPr>
        <w:spacing w:after="0" w:line="257" w:lineRule="atLeast"/>
        <w:ind w:left="360"/>
        <w:jc w:val="both"/>
        <w:rPr>
          <w:rFonts w:ascii="Arial" w:eastAsia="Times New Roman" w:hAnsi="Arial" w:cs="Arial"/>
          <w:color w:val="000000"/>
          <w:sz w:val="24"/>
          <w:szCs w:val="24"/>
        </w:rPr>
      </w:pPr>
      <w:r w:rsidRPr="000C0C12">
        <w:rPr>
          <w:rFonts w:ascii="Arial" w:eastAsia="Times New Roman" w:hAnsi="Arial" w:cs="Arial"/>
          <w:b/>
          <w:bCs/>
          <w:caps/>
          <w:color w:val="000000"/>
          <w:sz w:val="24"/>
          <w:szCs w:val="24"/>
        </w:rPr>
        <w:t> </w:t>
      </w:r>
    </w:p>
    <w:p w14:paraId="40D86C4F"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9BFD743" w14:textId="77777777" w:rsidR="003A0080" w:rsidRPr="000C0C12" w:rsidRDefault="007B0E29">
      <w:pPr>
        <w:spacing w:after="0" w:line="257" w:lineRule="atLeast"/>
        <w:jc w:val="both"/>
        <w:rPr>
          <w:rFonts w:ascii="Arial" w:eastAsia="Times New Roman" w:hAnsi="Arial" w:cs="Arial"/>
          <w:color w:val="000000"/>
          <w:sz w:val="24"/>
          <w:szCs w:val="24"/>
        </w:rPr>
      </w:pPr>
      <w:r w:rsidRPr="000C0C12">
        <w:rPr>
          <w:rFonts w:ascii="Arial" w:eastAsia="Times New Roman" w:hAnsi="Arial" w:cs="Arial"/>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FB1F789" w14:textId="77777777" w:rsidR="003A0080" w:rsidRPr="000C0C12" w:rsidRDefault="007B0E29">
      <w:pPr>
        <w:spacing w:after="0" w:line="257" w:lineRule="atLeast"/>
        <w:jc w:val="both"/>
        <w:rPr>
          <w:rFonts w:ascii="Arial" w:eastAsia="Times New Roman" w:hAnsi="Arial" w:cs="Arial"/>
          <w:sz w:val="24"/>
          <w:szCs w:val="24"/>
        </w:rPr>
      </w:pPr>
      <w:r w:rsidRPr="000C0C12">
        <w:rPr>
          <w:rFonts w:ascii="Arial" w:eastAsia="Times New Roman" w:hAnsi="Arial" w:cs="Arial"/>
          <w:color w:val="000000"/>
          <w:sz w:val="24"/>
          <w:szCs w:val="24"/>
        </w:rPr>
        <w:t xml:space="preserve">25.3. </w:t>
      </w:r>
      <w:r w:rsidRPr="000C0C12">
        <w:rPr>
          <w:rFonts w:ascii="Arial" w:eastAsia="Times New Roman" w:hAnsi="Arial" w:cs="Arial"/>
          <w:sz w:val="24"/>
          <w:szCs w:val="24"/>
        </w:rPr>
        <w:t>Kilę ginčai nesudaro pagrindo Šalims atsisakyti vykdyti savo prievoles pagal Sutartį.</w:t>
      </w:r>
    </w:p>
    <w:p w14:paraId="49722693" w14:textId="77777777" w:rsidR="003A0080" w:rsidRPr="000C0C12" w:rsidRDefault="007B0E29">
      <w:pPr>
        <w:spacing w:after="0" w:line="257" w:lineRule="atLeast"/>
        <w:jc w:val="center"/>
        <w:rPr>
          <w:rFonts w:ascii="Arial" w:eastAsia="Times New Roman" w:hAnsi="Arial" w:cs="Arial"/>
          <w:sz w:val="24"/>
          <w:szCs w:val="24"/>
        </w:rPr>
      </w:pPr>
      <w:r w:rsidRPr="000C0C12">
        <w:rPr>
          <w:rFonts w:ascii="Arial" w:eastAsia="Times New Roman" w:hAnsi="Arial" w:cs="Arial"/>
          <w:sz w:val="24"/>
          <w:szCs w:val="24"/>
        </w:rPr>
        <w:t>_________________</w:t>
      </w:r>
    </w:p>
    <w:p w14:paraId="3B3EAD25" w14:textId="77777777" w:rsidR="003A0080" w:rsidRPr="000C0C12" w:rsidRDefault="003A0080">
      <w:pPr>
        <w:spacing w:after="0" w:line="257" w:lineRule="atLeast"/>
        <w:rPr>
          <w:rFonts w:ascii="Arial" w:eastAsia="Times New Roman" w:hAnsi="Arial" w:cs="Arial"/>
          <w:sz w:val="24"/>
          <w:szCs w:val="24"/>
        </w:rPr>
      </w:pPr>
    </w:p>
    <w:p w14:paraId="6E8532D0" w14:textId="77777777" w:rsidR="003A0080" w:rsidRPr="000C0C12" w:rsidRDefault="003A0080">
      <w:pPr>
        <w:rPr>
          <w:rFonts w:ascii="Arial" w:hAnsi="Arial" w:cs="Arial"/>
          <w:sz w:val="24"/>
          <w:szCs w:val="24"/>
        </w:rPr>
      </w:pPr>
    </w:p>
    <w:sectPr w:rsidR="003A0080" w:rsidRPr="000C0C12">
      <w:headerReference w:type="even" r:id="rId21"/>
      <w:headerReference w:type="default" r:id="rId22"/>
      <w:footerReference w:type="even" r:id="rId23"/>
      <w:footerReference w:type="default" r:id="rId24"/>
      <w:headerReference w:type="first" r:id="rId25"/>
      <w:footerReference w:type="first" r:id="rId26"/>
      <w:type w:val="continuous"/>
      <w:pgSz w:w="12240" w:h="15840"/>
      <w:pgMar w:top="1134" w:right="567" w:bottom="1134" w:left="1701" w:header="720" w:footer="720" w:gutter="0"/>
      <w:cols w:space="720"/>
      <w:formProt w:val="0"/>
      <w:docGrid w:linePitch="312"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52A36" w14:textId="77777777" w:rsidR="00F203BA" w:rsidRDefault="00F203BA">
      <w:pPr>
        <w:spacing w:after="0" w:line="240" w:lineRule="auto"/>
      </w:pPr>
      <w:r>
        <w:separator/>
      </w:r>
    </w:p>
  </w:endnote>
  <w:endnote w:type="continuationSeparator" w:id="0">
    <w:p w14:paraId="5AFC1F40" w14:textId="77777777" w:rsidR="00F203BA" w:rsidRDefault="00F2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Montserrat">
    <w:charset w:val="00"/>
    <w:family w:val="roman"/>
    <w:pitch w:val="variable"/>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89012" w14:textId="77777777" w:rsidR="00A1048F" w:rsidRDefault="00A10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EndPr/>
    <w:sdtContent>
      <w:p w14:paraId="7271691B" w14:textId="65F5F9F0" w:rsidR="00A1048F" w:rsidRDefault="00A1048F">
        <w:pPr>
          <w:pStyle w:val="Porat"/>
          <w:jc w:val="right"/>
          <w:rPr>
            <w:rFonts w:ascii="Arial" w:hAnsi="Arial" w:cs="Arial"/>
          </w:rPr>
        </w:pPr>
        <w:r>
          <w:fldChar w:fldCharType="begin"/>
        </w:r>
        <w:r>
          <w:instrText xml:space="preserve"> PAGE </w:instrText>
        </w:r>
        <w:r>
          <w:fldChar w:fldCharType="separate"/>
        </w:r>
        <w:r w:rsidR="00897A68">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30123"/>
      <w:docPartObj>
        <w:docPartGallery w:val="Page Numbers (Bottom of Page)"/>
        <w:docPartUnique/>
      </w:docPartObj>
    </w:sdtPr>
    <w:sdtEndPr/>
    <w:sdtContent>
      <w:p w14:paraId="2FE1C566" w14:textId="77777777" w:rsidR="00A1048F" w:rsidRDefault="00A1048F">
        <w:pPr>
          <w:pStyle w:val="Porat"/>
          <w:jc w:val="right"/>
          <w:rPr>
            <w:rFonts w:ascii="Arial" w:hAnsi="Arial" w:cs="Arial"/>
          </w:rPr>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20DCC" w14:textId="77777777" w:rsidR="00F203BA" w:rsidRDefault="00F203BA">
      <w:pPr>
        <w:rPr>
          <w:sz w:val="12"/>
        </w:rPr>
      </w:pPr>
      <w:r>
        <w:separator/>
      </w:r>
    </w:p>
  </w:footnote>
  <w:footnote w:type="continuationSeparator" w:id="0">
    <w:p w14:paraId="402F0E8B" w14:textId="77777777" w:rsidR="00F203BA" w:rsidRDefault="00F203BA">
      <w:pPr>
        <w:rPr>
          <w:sz w:val="12"/>
        </w:rPr>
      </w:pPr>
      <w:r>
        <w:continuationSeparator/>
      </w:r>
    </w:p>
  </w:footnote>
  <w:footnote w:id="1">
    <w:p w14:paraId="72D4DFB7" w14:textId="77777777" w:rsidR="00A1048F" w:rsidRPr="00FE1E8E" w:rsidRDefault="00A1048F"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B97717B" w14:textId="77777777" w:rsidR="00A1048F" w:rsidRDefault="00A1048F" w:rsidP="00494896">
      <w:pPr>
        <w:pStyle w:val="Footnote"/>
        <w:numPr>
          <w:ilvl w:val="0"/>
          <w:numId w:val="36"/>
        </w:numPr>
        <w:spacing w:after="0" w:line="240" w:lineRule="auto"/>
        <w:jc w:val="both"/>
        <w:rPr>
          <w:rFonts w:ascii="Arial" w:hAnsi="Arial" w:cs="Arial"/>
          <w:sz w:val="18"/>
          <w:szCs w:val="18"/>
        </w:rPr>
      </w:pPr>
      <w:r w:rsidRPr="00FE1E8E">
        <w:rPr>
          <w:rFonts w:ascii="Arial" w:eastAsia="Yu Mincho" w:hAnsi="Arial" w:cs="Arial"/>
          <w:i/>
          <w:iCs/>
          <w:sz w:val="18"/>
          <w:szCs w:val="18"/>
        </w:rPr>
        <w:t>priesaikos deklaracija;</w:t>
      </w:r>
    </w:p>
    <w:p w14:paraId="2BE95B38" w14:textId="77777777" w:rsidR="00A1048F" w:rsidRPr="00FE1E8E" w:rsidRDefault="00A1048F" w:rsidP="00494896">
      <w:pPr>
        <w:pStyle w:val="Footnote"/>
        <w:numPr>
          <w:ilvl w:val="0"/>
          <w:numId w:val="36"/>
        </w:numPr>
        <w:spacing w:after="0" w:line="240" w:lineRule="auto"/>
        <w:jc w:val="both"/>
        <w:rPr>
          <w:rFonts w:ascii="Arial" w:hAnsi="Arial" w:cs="Arial"/>
          <w:sz w:val="18"/>
          <w:szCs w:val="18"/>
        </w:rPr>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5D3D99" w14:textId="77777777" w:rsidR="00A1048F" w:rsidRPr="00FE1E8E" w:rsidRDefault="00A1048F"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sz w:val="18"/>
          <w:szCs w:val="18"/>
        </w:rPr>
        <w:t xml:space="preserve"> </w:t>
      </w:r>
      <w:r w:rsidRPr="00FE1E8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10F0A5" w14:textId="77777777" w:rsidR="00A1048F" w:rsidRPr="00FE1E8E" w:rsidRDefault="00A1048F" w:rsidP="00494896">
      <w:pPr>
        <w:pStyle w:val="Footnote"/>
        <w:numPr>
          <w:ilvl w:val="0"/>
          <w:numId w:val="33"/>
        </w:numPr>
        <w:spacing w:after="0" w:line="240" w:lineRule="auto"/>
        <w:ind w:left="714" w:hanging="357"/>
        <w:jc w:val="both"/>
        <w:rPr>
          <w:sz w:val="18"/>
          <w:szCs w:val="18"/>
        </w:rPr>
      </w:pPr>
      <w:r w:rsidRPr="00FE1E8E">
        <w:rPr>
          <w:rFonts w:ascii="Arial" w:eastAsia="Yu Mincho" w:hAnsi="Arial" w:cs="Arial"/>
          <w:i/>
          <w:iCs/>
          <w:sz w:val="18"/>
          <w:szCs w:val="18"/>
        </w:rPr>
        <w:t>priesaikos deklaracija;</w:t>
      </w:r>
    </w:p>
    <w:p w14:paraId="2AECD085" w14:textId="77777777" w:rsidR="00A1048F" w:rsidRPr="00FE1E8E" w:rsidRDefault="00A1048F" w:rsidP="00494896">
      <w:pPr>
        <w:pStyle w:val="Footnote"/>
        <w:numPr>
          <w:ilvl w:val="0"/>
          <w:numId w:val="33"/>
        </w:numPr>
        <w:spacing w:after="0" w:line="240" w:lineRule="auto"/>
        <w:ind w:left="714" w:hanging="357"/>
        <w:jc w:val="both"/>
        <w:rPr>
          <w:sz w:val="18"/>
          <w:szCs w:val="18"/>
        </w:rPr>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A084B57" w14:textId="77777777" w:rsidR="00A1048F" w:rsidRPr="00FE1E8E" w:rsidRDefault="00A1048F"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sz w:val="18"/>
          <w:szCs w:val="18"/>
        </w:rPr>
        <w:t xml:space="preserve"> </w:t>
      </w:r>
      <w:r w:rsidRPr="00FE1E8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3F3E52" w14:textId="77777777" w:rsidR="00A1048F" w:rsidRPr="00FE1E8E" w:rsidRDefault="00A1048F" w:rsidP="00494896">
      <w:pPr>
        <w:pStyle w:val="Footnote"/>
        <w:numPr>
          <w:ilvl w:val="0"/>
          <w:numId w:val="34"/>
        </w:numPr>
        <w:spacing w:after="0" w:line="240" w:lineRule="auto"/>
        <w:ind w:left="714" w:hanging="357"/>
        <w:jc w:val="both"/>
      </w:pPr>
      <w:r w:rsidRPr="00FE1E8E">
        <w:rPr>
          <w:rFonts w:ascii="Arial" w:eastAsia="Yu Mincho" w:hAnsi="Arial" w:cs="Arial"/>
          <w:i/>
          <w:iCs/>
          <w:sz w:val="18"/>
          <w:szCs w:val="18"/>
        </w:rPr>
        <w:t>priesaikos deklaracija;</w:t>
      </w:r>
    </w:p>
    <w:p w14:paraId="144690FB" w14:textId="77777777" w:rsidR="00A1048F" w:rsidRDefault="00A1048F" w:rsidP="00494896">
      <w:pPr>
        <w:pStyle w:val="Footnote"/>
        <w:numPr>
          <w:ilvl w:val="0"/>
          <w:numId w:val="34"/>
        </w:numPr>
        <w:spacing w:after="0" w:line="240" w:lineRule="auto"/>
        <w:ind w:left="714" w:hanging="357"/>
        <w:jc w:val="both"/>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B7E3" w14:textId="77777777" w:rsidR="00A1048F" w:rsidRDefault="00A10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5DC5E" w14:textId="77777777" w:rsidR="00A1048F" w:rsidRDefault="00A10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FE0C" w14:textId="77777777" w:rsidR="00A1048F" w:rsidRDefault="00A10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90"/>
        </w:tabs>
        <w:ind w:left="810" w:hanging="360"/>
      </w:pPr>
      <w:rPr>
        <w:b w:val="0"/>
        <w:bCs w:val="0"/>
        <w:sz w:val="24"/>
        <w:szCs w:val="24"/>
      </w:rPr>
    </w:lvl>
    <w:lvl w:ilvl="1">
      <w:start w:val="1"/>
      <w:numFmt w:val="lowerLetter"/>
      <w:lvlText w:val="%2."/>
      <w:lvlJc w:val="left"/>
      <w:pPr>
        <w:tabs>
          <w:tab w:val="num" w:pos="90"/>
        </w:tabs>
        <w:ind w:left="1530" w:hanging="360"/>
      </w:pPr>
    </w:lvl>
    <w:lvl w:ilvl="2">
      <w:start w:val="1"/>
      <w:numFmt w:val="lowerRoman"/>
      <w:lvlText w:val="%3."/>
      <w:lvlJc w:val="right"/>
      <w:pPr>
        <w:tabs>
          <w:tab w:val="num" w:pos="90"/>
        </w:tabs>
        <w:ind w:left="2250" w:hanging="180"/>
      </w:pPr>
    </w:lvl>
    <w:lvl w:ilvl="3">
      <w:start w:val="1"/>
      <w:numFmt w:val="decimal"/>
      <w:lvlText w:val="%4."/>
      <w:lvlJc w:val="left"/>
      <w:pPr>
        <w:tabs>
          <w:tab w:val="num" w:pos="90"/>
        </w:tabs>
        <w:ind w:left="2970" w:hanging="360"/>
      </w:pPr>
    </w:lvl>
    <w:lvl w:ilvl="4">
      <w:start w:val="1"/>
      <w:numFmt w:val="lowerLetter"/>
      <w:lvlText w:val="%5."/>
      <w:lvlJc w:val="left"/>
      <w:pPr>
        <w:tabs>
          <w:tab w:val="num" w:pos="90"/>
        </w:tabs>
        <w:ind w:left="3690" w:hanging="360"/>
      </w:pPr>
    </w:lvl>
    <w:lvl w:ilvl="5">
      <w:start w:val="1"/>
      <w:numFmt w:val="lowerRoman"/>
      <w:lvlText w:val="%6."/>
      <w:lvlJc w:val="right"/>
      <w:pPr>
        <w:tabs>
          <w:tab w:val="num" w:pos="90"/>
        </w:tabs>
        <w:ind w:left="4410" w:hanging="180"/>
      </w:pPr>
    </w:lvl>
    <w:lvl w:ilvl="6">
      <w:start w:val="1"/>
      <w:numFmt w:val="decimal"/>
      <w:lvlText w:val="%7."/>
      <w:lvlJc w:val="left"/>
      <w:pPr>
        <w:tabs>
          <w:tab w:val="num" w:pos="90"/>
        </w:tabs>
        <w:ind w:left="5130" w:hanging="360"/>
      </w:pPr>
    </w:lvl>
    <w:lvl w:ilvl="7">
      <w:start w:val="1"/>
      <w:numFmt w:val="lowerLetter"/>
      <w:lvlText w:val="%8."/>
      <w:lvlJc w:val="left"/>
      <w:pPr>
        <w:tabs>
          <w:tab w:val="num" w:pos="90"/>
        </w:tabs>
        <w:ind w:left="5850" w:hanging="360"/>
      </w:pPr>
    </w:lvl>
    <w:lvl w:ilvl="8">
      <w:start w:val="1"/>
      <w:numFmt w:val="lowerRoman"/>
      <w:lvlText w:val="%9."/>
      <w:lvlJc w:val="right"/>
      <w:pPr>
        <w:tabs>
          <w:tab w:val="num" w:pos="90"/>
        </w:tabs>
        <w:ind w:left="6570" w:hanging="180"/>
      </w:pPr>
    </w:lvl>
  </w:abstractNum>
  <w:abstractNum w:abstractNumId="1" w15:restartNumberingAfterBreak="0">
    <w:nsid w:val="06627AD7"/>
    <w:multiLevelType w:val="multilevel"/>
    <w:tmpl w:val="AD7CF69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2" w15:restartNumberingAfterBreak="0">
    <w:nsid w:val="0AE76F28"/>
    <w:multiLevelType w:val="multilevel"/>
    <w:tmpl w:val="4B100978"/>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C886A20"/>
    <w:multiLevelType w:val="multilevel"/>
    <w:tmpl w:val="1F1499E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CA66E23"/>
    <w:multiLevelType w:val="multilevel"/>
    <w:tmpl w:val="2128705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D813ED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6" w15:restartNumberingAfterBreak="0">
    <w:nsid w:val="0DA0610D"/>
    <w:multiLevelType w:val="multilevel"/>
    <w:tmpl w:val="0B02C1F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0EF452B6"/>
    <w:multiLevelType w:val="multilevel"/>
    <w:tmpl w:val="B5F884EA"/>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8" w15:restartNumberingAfterBreak="0">
    <w:nsid w:val="11FE0354"/>
    <w:multiLevelType w:val="multilevel"/>
    <w:tmpl w:val="BFEEC62C"/>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2D044C"/>
    <w:multiLevelType w:val="multilevel"/>
    <w:tmpl w:val="E9CA97C0"/>
    <w:lvl w:ilvl="0">
      <w:start w:val="1"/>
      <w:numFmt w:val="bullet"/>
      <w:lvlText w:val=""/>
      <w:lvlJc w:val="left"/>
      <w:pPr>
        <w:tabs>
          <w:tab w:val="num" w:pos="1072"/>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66078B"/>
    <w:multiLevelType w:val="multilevel"/>
    <w:tmpl w:val="08AE3A3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7F12E1C"/>
    <w:multiLevelType w:val="multilevel"/>
    <w:tmpl w:val="5170B4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303A9D"/>
    <w:multiLevelType w:val="multilevel"/>
    <w:tmpl w:val="A0489C86"/>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4" w15:restartNumberingAfterBreak="0">
    <w:nsid w:val="1FBD5478"/>
    <w:multiLevelType w:val="multilevel"/>
    <w:tmpl w:val="9C12D136"/>
    <w:lvl w:ilvl="0">
      <w:start w:val="1"/>
      <w:numFmt w:val="decimal"/>
      <w:suff w:val="space"/>
      <w:lvlText w:val="%1."/>
      <w:lvlJc w:val="left"/>
      <w:pPr>
        <w:tabs>
          <w:tab w:val="num" w:pos="0"/>
        </w:tabs>
        <w:ind w:left="568"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5" w15:restartNumberingAfterBreak="0">
    <w:nsid w:val="23EA0822"/>
    <w:multiLevelType w:val="multilevel"/>
    <w:tmpl w:val="8792653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144FDD"/>
    <w:multiLevelType w:val="hybridMultilevel"/>
    <w:tmpl w:val="3A949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D0E1C"/>
    <w:multiLevelType w:val="multilevel"/>
    <w:tmpl w:val="1A9EA7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8" w15:restartNumberingAfterBreak="0">
    <w:nsid w:val="26DF6756"/>
    <w:multiLevelType w:val="hybridMultilevel"/>
    <w:tmpl w:val="32B0E78C"/>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3791E"/>
    <w:multiLevelType w:val="multilevel"/>
    <w:tmpl w:val="9B2EA2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F122D8"/>
    <w:multiLevelType w:val="multilevel"/>
    <w:tmpl w:val="DAFC9D68"/>
    <w:lvl w:ilvl="0">
      <w:start w:val="1"/>
      <w:numFmt w:val="bullet"/>
      <w:lvlText w:val=""/>
      <w:lvlJc w:val="left"/>
      <w:pPr>
        <w:tabs>
          <w:tab w:val="num" w:pos="1134"/>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4473DC2"/>
    <w:multiLevelType w:val="multilevel"/>
    <w:tmpl w:val="03F87B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9936EF0"/>
    <w:multiLevelType w:val="multilevel"/>
    <w:tmpl w:val="B4EEC1C4"/>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23" w15:restartNumberingAfterBreak="0">
    <w:nsid w:val="3A785AD0"/>
    <w:multiLevelType w:val="multilevel"/>
    <w:tmpl w:val="2D4E604E"/>
    <w:lvl w:ilvl="0">
      <w:start w:val="1"/>
      <w:numFmt w:val="lowerLetter"/>
      <w:lvlText w:val="%1)"/>
      <w:lvlJc w:val="left"/>
      <w:pPr>
        <w:tabs>
          <w:tab w:val="num" w:pos="0"/>
        </w:tabs>
        <w:ind w:left="720" w:hanging="360"/>
      </w:pPr>
      <w:rPr>
        <w:rFonts w:ascii="Times New Roman" w:hAnsi="Times New Roman" w:cs="Times New Roman"/>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1105236"/>
    <w:multiLevelType w:val="multilevel"/>
    <w:tmpl w:val="5BF2DBF6"/>
    <w:lvl w:ilvl="0">
      <w:start w:val="1"/>
      <w:numFmt w:val="lowerLetter"/>
      <w:lvlText w:val="%1)"/>
      <w:lvlJc w:val="left"/>
      <w:pPr>
        <w:tabs>
          <w:tab w:val="num" w:pos="0"/>
        </w:tabs>
        <w:ind w:left="644" w:hanging="360"/>
      </w:pPr>
      <w:rPr>
        <w:i w:val="0"/>
        <w:iCs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5"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7D57531"/>
    <w:multiLevelType w:val="multilevel"/>
    <w:tmpl w:val="59D6C7A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AE60FBA"/>
    <w:multiLevelType w:val="multilevel"/>
    <w:tmpl w:val="1AF0B9B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28" w15:restartNumberingAfterBreak="0">
    <w:nsid w:val="4ECE7AAC"/>
    <w:multiLevelType w:val="multilevel"/>
    <w:tmpl w:val="B0B24FCC"/>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9" w15:restartNumberingAfterBreak="0">
    <w:nsid w:val="551E2340"/>
    <w:multiLevelType w:val="multilevel"/>
    <w:tmpl w:val="117ABD0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0" w15:restartNumberingAfterBreak="0">
    <w:nsid w:val="59AC6A34"/>
    <w:multiLevelType w:val="multilevel"/>
    <w:tmpl w:val="558AF4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1" w15:restartNumberingAfterBreak="0">
    <w:nsid w:val="5E720B8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32" w15:restartNumberingAfterBreak="0">
    <w:nsid w:val="66713E3A"/>
    <w:multiLevelType w:val="multilevel"/>
    <w:tmpl w:val="D42ACDE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B03D95"/>
    <w:multiLevelType w:val="multilevel"/>
    <w:tmpl w:val="840AFA9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98E4CED"/>
    <w:multiLevelType w:val="multilevel"/>
    <w:tmpl w:val="BEF41B42"/>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5" w15:restartNumberingAfterBreak="0">
    <w:nsid w:val="6EE475CF"/>
    <w:multiLevelType w:val="multilevel"/>
    <w:tmpl w:val="D200F326"/>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36"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74C043D2"/>
    <w:multiLevelType w:val="multilevel"/>
    <w:tmpl w:val="23CCAD4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7E6A70F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num w:numId="1">
    <w:abstractNumId w:val="36"/>
  </w:num>
  <w:num w:numId="2">
    <w:abstractNumId w:val="6"/>
  </w:num>
  <w:num w:numId="3">
    <w:abstractNumId w:val="31"/>
  </w:num>
  <w:num w:numId="4">
    <w:abstractNumId w:val="17"/>
  </w:num>
  <w:num w:numId="5">
    <w:abstractNumId w:val="29"/>
  </w:num>
  <w:num w:numId="6">
    <w:abstractNumId w:val="35"/>
  </w:num>
  <w:num w:numId="7">
    <w:abstractNumId w:val="28"/>
  </w:num>
  <w:num w:numId="8">
    <w:abstractNumId w:val="34"/>
  </w:num>
  <w:num w:numId="9">
    <w:abstractNumId w:val="1"/>
  </w:num>
  <w:num w:numId="10">
    <w:abstractNumId w:val="0"/>
  </w:num>
  <w:num w:numId="11">
    <w:abstractNumId w:val="2"/>
  </w:num>
  <w:num w:numId="12">
    <w:abstractNumId w:val="27"/>
  </w:num>
  <w:num w:numId="13">
    <w:abstractNumId w:val="3"/>
  </w:num>
  <w:num w:numId="14">
    <w:abstractNumId w:val="30"/>
  </w:num>
  <w:num w:numId="15">
    <w:abstractNumId w:val="13"/>
  </w:num>
  <w:num w:numId="16">
    <w:abstractNumId w:val="20"/>
  </w:num>
  <w:num w:numId="17">
    <w:abstractNumId w:val="9"/>
  </w:num>
  <w:num w:numId="18">
    <w:abstractNumId w:val="12"/>
  </w:num>
  <w:num w:numId="19">
    <w:abstractNumId w:val="23"/>
  </w:num>
  <w:num w:numId="20">
    <w:abstractNumId w:val="8"/>
  </w:num>
  <w:num w:numId="21">
    <w:abstractNumId w:val="14"/>
  </w:num>
  <w:num w:numId="22">
    <w:abstractNumId w:val="24"/>
  </w:num>
  <w:num w:numId="23">
    <w:abstractNumId w:val="7"/>
  </w:num>
  <w:num w:numId="24">
    <w:abstractNumId w:val="25"/>
  </w:num>
  <w:num w:numId="25">
    <w:abstractNumId w:val="11"/>
  </w:num>
  <w:num w:numId="26">
    <w:abstractNumId w:val="37"/>
  </w:num>
  <w:num w:numId="27">
    <w:abstractNumId w:val="4"/>
  </w:num>
  <w:num w:numId="28">
    <w:abstractNumId w:val="21"/>
  </w:num>
  <w:num w:numId="29">
    <w:abstractNumId w:val="37"/>
    <w:lvlOverride w:ilvl="0">
      <w:startOverride w:val="1"/>
    </w:lvlOverride>
  </w:num>
  <w:num w:numId="30">
    <w:abstractNumId w:val="37"/>
  </w:num>
  <w:num w:numId="31">
    <w:abstractNumId w:val="16"/>
  </w:num>
  <w:num w:numId="32">
    <w:abstractNumId w:val="18"/>
  </w:num>
  <w:num w:numId="33">
    <w:abstractNumId w:val="32"/>
  </w:num>
  <w:num w:numId="34">
    <w:abstractNumId w:val="10"/>
  </w:num>
  <w:num w:numId="35">
    <w:abstractNumId w:val="33"/>
  </w:num>
  <w:num w:numId="36">
    <w:abstractNumId w:val="15"/>
  </w:num>
  <w:num w:numId="37">
    <w:abstractNumId w:val="26"/>
  </w:num>
  <w:num w:numId="38">
    <w:abstractNumId w:val="19"/>
  </w:num>
  <w:num w:numId="39">
    <w:abstractNumId w:val="22"/>
    <w:lvlOverride w:ilvl="0">
      <w:startOverride w:val="1"/>
    </w:lvlOverride>
  </w:num>
  <w:num w:numId="40">
    <w:abstractNumId w:val="22"/>
  </w:num>
  <w:num w:numId="41">
    <w:abstractNumId w:val="38"/>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80"/>
    <w:rsid w:val="000003DC"/>
    <w:rsid w:val="00000927"/>
    <w:rsid w:val="000609D9"/>
    <w:rsid w:val="00062654"/>
    <w:rsid w:val="00063DC5"/>
    <w:rsid w:val="00065275"/>
    <w:rsid w:val="00065F04"/>
    <w:rsid w:val="000811B3"/>
    <w:rsid w:val="0009433E"/>
    <w:rsid w:val="000A32D7"/>
    <w:rsid w:val="000B2912"/>
    <w:rsid w:val="000C0C12"/>
    <w:rsid w:val="000C4917"/>
    <w:rsid w:val="000D674A"/>
    <w:rsid w:val="000D71F1"/>
    <w:rsid w:val="000E1801"/>
    <w:rsid w:val="000E6CD1"/>
    <w:rsid w:val="00137635"/>
    <w:rsid w:val="00143CA3"/>
    <w:rsid w:val="001705EB"/>
    <w:rsid w:val="00181744"/>
    <w:rsid w:val="00194999"/>
    <w:rsid w:val="001B290B"/>
    <w:rsid w:val="001D5211"/>
    <w:rsid w:val="00221CD3"/>
    <w:rsid w:val="00243F16"/>
    <w:rsid w:val="002562E0"/>
    <w:rsid w:val="00267741"/>
    <w:rsid w:val="00296B27"/>
    <w:rsid w:val="002A19EF"/>
    <w:rsid w:val="002C0E3B"/>
    <w:rsid w:val="002C2F4B"/>
    <w:rsid w:val="002D5383"/>
    <w:rsid w:val="002E6114"/>
    <w:rsid w:val="00320EAD"/>
    <w:rsid w:val="00346CCB"/>
    <w:rsid w:val="00347667"/>
    <w:rsid w:val="003606FF"/>
    <w:rsid w:val="00372A40"/>
    <w:rsid w:val="00394958"/>
    <w:rsid w:val="003A0080"/>
    <w:rsid w:val="003F3BFC"/>
    <w:rsid w:val="00410B22"/>
    <w:rsid w:val="004173EF"/>
    <w:rsid w:val="004227DC"/>
    <w:rsid w:val="00430824"/>
    <w:rsid w:val="00436963"/>
    <w:rsid w:val="004453B2"/>
    <w:rsid w:val="00451953"/>
    <w:rsid w:val="004809EC"/>
    <w:rsid w:val="004817B5"/>
    <w:rsid w:val="004845F9"/>
    <w:rsid w:val="00494896"/>
    <w:rsid w:val="004D7EB7"/>
    <w:rsid w:val="004E5F0E"/>
    <w:rsid w:val="00516330"/>
    <w:rsid w:val="005348BF"/>
    <w:rsid w:val="00563550"/>
    <w:rsid w:val="005732C0"/>
    <w:rsid w:val="00585542"/>
    <w:rsid w:val="005B46E4"/>
    <w:rsid w:val="005C7BC3"/>
    <w:rsid w:val="005E7688"/>
    <w:rsid w:val="005F3072"/>
    <w:rsid w:val="00635C3F"/>
    <w:rsid w:val="00635D5A"/>
    <w:rsid w:val="0065418B"/>
    <w:rsid w:val="006816D7"/>
    <w:rsid w:val="006851C4"/>
    <w:rsid w:val="006872D0"/>
    <w:rsid w:val="006A2112"/>
    <w:rsid w:val="006F767B"/>
    <w:rsid w:val="00755500"/>
    <w:rsid w:val="00762B2D"/>
    <w:rsid w:val="0076722F"/>
    <w:rsid w:val="00774A05"/>
    <w:rsid w:val="007B0E29"/>
    <w:rsid w:val="007B5E2C"/>
    <w:rsid w:val="007C5EE0"/>
    <w:rsid w:val="007E2AA4"/>
    <w:rsid w:val="007E787A"/>
    <w:rsid w:val="007F067E"/>
    <w:rsid w:val="00844F3B"/>
    <w:rsid w:val="00860881"/>
    <w:rsid w:val="00874CB2"/>
    <w:rsid w:val="00884F35"/>
    <w:rsid w:val="00885AB4"/>
    <w:rsid w:val="008961F5"/>
    <w:rsid w:val="00897A68"/>
    <w:rsid w:val="008A28ED"/>
    <w:rsid w:val="008A3D05"/>
    <w:rsid w:val="008C29D3"/>
    <w:rsid w:val="00905C04"/>
    <w:rsid w:val="009377CA"/>
    <w:rsid w:val="00950D27"/>
    <w:rsid w:val="009617B8"/>
    <w:rsid w:val="00972EF9"/>
    <w:rsid w:val="009910B5"/>
    <w:rsid w:val="009E3165"/>
    <w:rsid w:val="009E415B"/>
    <w:rsid w:val="009F0C82"/>
    <w:rsid w:val="009F30CC"/>
    <w:rsid w:val="00A00FD6"/>
    <w:rsid w:val="00A011D9"/>
    <w:rsid w:val="00A01800"/>
    <w:rsid w:val="00A050A7"/>
    <w:rsid w:val="00A1048F"/>
    <w:rsid w:val="00A4077D"/>
    <w:rsid w:val="00A437D3"/>
    <w:rsid w:val="00A449F4"/>
    <w:rsid w:val="00A45514"/>
    <w:rsid w:val="00A516D3"/>
    <w:rsid w:val="00A52290"/>
    <w:rsid w:val="00A6015D"/>
    <w:rsid w:val="00A87569"/>
    <w:rsid w:val="00AA30A5"/>
    <w:rsid w:val="00AF6410"/>
    <w:rsid w:val="00B037DC"/>
    <w:rsid w:val="00B1753B"/>
    <w:rsid w:val="00B2111E"/>
    <w:rsid w:val="00B4012F"/>
    <w:rsid w:val="00B741D9"/>
    <w:rsid w:val="00B76234"/>
    <w:rsid w:val="00B8101A"/>
    <w:rsid w:val="00B92FF5"/>
    <w:rsid w:val="00BB21CE"/>
    <w:rsid w:val="00BC0E02"/>
    <w:rsid w:val="00BC10B6"/>
    <w:rsid w:val="00BC35C6"/>
    <w:rsid w:val="00BD752E"/>
    <w:rsid w:val="00BE3A7C"/>
    <w:rsid w:val="00C0737D"/>
    <w:rsid w:val="00C57AA9"/>
    <w:rsid w:val="00C849D7"/>
    <w:rsid w:val="00C86861"/>
    <w:rsid w:val="00CB10DE"/>
    <w:rsid w:val="00D0132A"/>
    <w:rsid w:val="00D20611"/>
    <w:rsid w:val="00D24516"/>
    <w:rsid w:val="00D24B89"/>
    <w:rsid w:val="00D51474"/>
    <w:rsid w:val="00D5201B"/>
    <w:rsid w:val="00D52A32"/>
    <w:rsid w:val="00D77664"/>
    <w:rsid w:val="00D8255F"/>
    <w:rsid w:val="00D91115"/>
    <w:rsid w:val="00DA0EA9"/>
    <w:rsid w:val="00DD35AD"/>
    <w:rsid w:val="00E03AE0"/>
    <w:rsid w:val="00E04D3C"/>
    <w:rsid w:val="00E27B3B"/>
    <w:rsid w:val="00E67F3F"/>
    <w:rsid w:val="00E70940"/>
    <w:rsid w:val="00EA4015"/>
    <w:rsid w:val="00EB7DBE"/>
    <w:rsid w:val="00ED62BC"/>
    <w:rsid w:val="00F203BA"/>
    <w:rsid w:val="00F23CBE"/>
    <w:rsid w:val="00F23E4C"/>
    <w:rsid w:val="00F65F69"/>
    <w:rsid w:val="00F87B85"/>
    <w:rsid w:val="00F87BB0"/>
    <w:rsid w:val="00FB680B"/>
    <w:rsid w:val="00FE12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D059"/>
  <w15:docId w15:val="{165C9B2F-9E99-422C-B5BB-85200196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0EA9"/>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
    <w:name w:val="caption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
    <w:name w:val="caption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BD752E"/>
    <w:pPr>
      <w:tabs>
        <w:tab w:val="left" w:pos="36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494896"/>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494896"/>
    <w:pPr>
      <w:spacing w:after="160" w:line="276" w:lineRule="auto"/>
    </w:pPr>
    <w:rPr>
      <w:rFonts w:ascii="Calibri" w:eastAsia="Segoe UI" w:hAnsi="Calibri" w:cs="Tahoma"/>
      <w:kern w:val="0"/>
      <w:sz w:val="20"/>
      <w:szCs w:val="2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2542">
      <w:bodyDiv w:val="1"/>
      <w:marLeft w:val="0"/>
      <w:marRight w:val="0"/>
      <w:marTop w:val="0"/>
      <w:marBottom w:val="0"/>
      <w:divBdr>
        <w:top w:val="none" w:sz="0" w:space="0" w:color="auto"/>
        <w:left w:val="none" w:sz="0" w:space="0" w:color="auto"/>
        <w:bottom w:val="none" w:sz="0" w:space="0" w:color="auto"/>
        <w:right w:val="none" w:sz="0" w:space="0" w:color="auto"/>
      </w:divBdr>
    </w:div>
    <w:div w:id="176819220">
      <w:bodyDiv w:val="1"/>
      <w:marLeft w:val="0"/>
      <w:marRight w:val="0"/>
      <w:marTop w:val="0"/>
      <w:marBottom w:val="0"/>
      <w:divBdr>
        <w:top w:val="none" w:sz="0" w:space="0" w:color="auto"/>
        <w:left w:val="none" w:sz="0" w:space="0" w:color="auto"/>
        <w:bottom w:val="none" w:sz="0" w:space="0" w:color="auto"/>
        <w:right w:val="none" w:sz="0" w:space="0" w:color="auto"/>
      </w:divBdr>
    </w:div>
    <w:div w:id="421074530">
      <w:bodyDiv w:val="1"/>
      <w:marLeft w:val="0"/>
      <w:marRight w:val="0"/>
      <w:marTop w:val="0"/>
      <w:marBottom w:val="0"/>
      <w:divBdr>
        <w:top w:val="none" w:sz="0" w:space="0" w:color="auto"/>
        <w:left w:val="none" w:sz="0" w:space="0" w:color="auto"/>
        <w:bottom w:val="none" w:sz="0" w:space="0" w:color="auto"/>
        <w:right w:val="none" w:sz="0" w:space="0" w:color="auto"/>
      </w:divBdr>
    </w:div>
    <w:div w:id="911040816">
      <w:bodyDiv w:val="1"/>
      <w:marLeft w:val="0"/>
      <w:marRight w:val="0"/>
      <w:marTop w:val="0"/>
      <w:marBottom w:val="0"/>
      <w:divBdr>
        <w:top w:val="none" w:sz="0" w:space="0" w:color="auto"/>
        <w:left w:val="none" w:sz="0" w:space="0" w:color="auto"/>
        <w:bottom w:val="none" w:sz="0" w:space="0" w:color="auto"/>
        <w:right w:val="none" w:sz="0" w:space="0" w:color="auto"/>
      </w:divBdr>
    </w:div>
    <w:div w:id="1338726735">
      <w:bodyDiv w:val="1"/>
      <w:marLeft w:val="0"/>
      <w:marRight w:val="0"/>
      <w:marTop w:val="0"/>
      <w:marBottom w:val="0"/>
      <w:divBdr>
        <w:top w:val="none" w:sz="0" w:space="0" w:color="auto"/>
        <w:left w:val="none" w:sz="0" w:space="0" w:color="auto"/>
        <w:bottom w:val="none" w:sz="0" w:space="0" w:color="auto"/>
        <w:right w:val="none" w:sz="0" w:space="0" w:color="auto"/>
      </w:divBdr>
    </w:div>
    <w:div w:id="1939210511">
      <w:bodyDiv w:val="1"/>
      <w:marLeft w:val="0"/>
      <w:marRight w:val="0"/>
      <w:marTop w:val="0"/>
      <w:marBottom w:val="0"/>
      <w:divBdr>
        <w:top w:val="none" w:sz="0" w:space="0" w:color="auto"/>
        <w:left w:val="none" w:sz="0" w:space="0" w:color="auto"/>
        <w:bottom w:val="none" w:sz="0" w:space="0" w:color="auto"/>
        <w:right w:val="none" w:sz="0" w:space="0" w:color="auto"/>
      </w:divBdr>
    </w:div>
    <w:div w:id="2046562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mailto:administracija@prien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40AF7383-725D-4ECE-979F-F2EC142E4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64</Pages>
  <Words>22883</Words>
  <Characters>130438</Characters>
  <Application>Microsoft Office Word</Application>
  <DocSecurity>0</DocSecurity>
  <Lines>1086</Lines>
  <Paragraphs>306</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153015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138</cp:revision>
  <cp:lastPrinted>2025-02-05T08:41:00Z</cp:lastPrinted>
  <dcterms:created xsi:type="dcterms:W3CDTF">2024-11-11T09:49:00Z</dcterms:created>
  <dcterms:modified xsi:type="dcterms:W3CDTF">2025-03-31T11:13:00Z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